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9B" w:rsidRDefault="009A6A9B" w:rsidP="009A6A9B">
      <w:pPr>
        <w:jc w:val="center"/>
        <w:rPr>
          <w:szCs w:val="28"/>
        </w:rPr>
      </w:pPr>
    </w:p>
    <w:p w:rsidR="009A6A9B" w:rsidRDefault="009A6A9B" w:rsidP="009A6A9B">
      <w:pPr>
        <w:ind w:left="-142" w:right="-283"/>
        <w:rPr>
          <w:sz w:val="28"/>
          <w:szCs w:val="28"/>
        </w:rPr>
      </w:pPr>
      <w:r w:rsidRPr="007A4C17">
        <w:rPr>
          <w:noProof/>
        </w:rPr>
        <mc:AlternateContent>
          <mc:Choice Requires="wps">
            <w:drawing>
              <wp:anchor distT="0" distB="0" distL="114300" distR="114300" simplePos="0" relativeHeight="251662848" behindDoc="0" locked="0" layoutInCell="1" allowOverlap="1" wp14:anchorId="1B11F1BD" wp14:editId="1A73AC50">
                <wp:simplePos x="0" y="0"/>
                <wp:positionH relativeFrom="column">
                  <wp:posOffset>813435</wp:posOffset>
                </wp:positionH>
                <wp:positionV relativeFrom="paragraph">
                  <wp:posOffset>-635</wp:posOffset>
                </wp:positionV>
                <wp:extent cx="4276725" cy="122872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228725"/>
                        </a:xfrm>
                        <a:prstGeom prst="rect">
                          <a:avLst/>
                        </a:prstGeom>
                        <a:solidFill>
                          <a:srgbClr val="FFFFFF"/>
                        </a:solidFill>
                        <a:ln w="9525">
                          <a:noFill/>
                          <a:miter lim="800000"/>
                          <a:headEnd/>
                          <a:tailEnd/>
                        </a:ln>
                      </wps:spPr>
                      <wps:txbx>
                        <w:txbxContent>
                          <w:p w:rsidR="0093726A" w:rsidRPr="00CF0C59" w:rsidRDefault="0093726A" w:rsidP="009A6A9B">
                            <w:pPr>
                              <w:rPr>
                                <w:color w:val="000000"/>
                                <w:sz w:val="28"/>
                                <w:szCs w:val="28"/>
                              </w:rPr>
                            </w:pPr>
                            <w:r>
                              <w:rPr>
                                <w:b/>
                                <w:color w:val="000000"/>
                                <w:sz w:val="28"/>
                                <w:szCs w:val="28"/>
                              </w:rPr>
                              <w:t xml:space="preserve">                      </w:t>
                            </w:r>
                            <w:r w:rsidRPr="00CF0C59">
                              <w:rPr>
                                <w:color w:val="000000"/>
                                <w:sz w:val="28"/>
                                <w:szCs w:val="28"/>
                              </w:rPr>
                              <w:t>MINISTERUL SĂNĂTĂŢII</w:t>
                            </w:r>
                          </w:p>
                          <w:p w:rsidR="0093726A" w:rsidRPr="00C65D3D" w:rsidRDefault="0093726A" w:rsidP="009A6A9B">
                            <w:pPr>
                              <w:ind w:left="-142"/>
                              <w:rPr>
                                <w:b/>
                                <w:color w:val="000000"/>
                              </w:rPr>
                            </w:pPr>
                            <w:r w:rsidRPr="00C65D3D">
                              <w:rPr>
                                <w:b/>
                              </w:rPr>
                              <w:t>DIRECŢIA DE SĂNĂTATE PUBLICĂ A JUDEŢULUI ARAD</w:t>
                            </w:r>
                          </w:p>
                          <w:p w:rsidR="0093726A" w:rsidRPr="00E9222D" w:rsidRDefault="0093726A" w:rsidP="009A6A9B">
                            <w:pPr>
                              <w:ind w:left="1418"/>
                            </w:pPr>
                            <w:proofErr w:type="gramStart"/>
                            <w:r>
                              <w:rPr>
                                <w:color w:val="000000"/>
                              </w:rPr>
                              <w:t xml:space="preserve">310036-Arad, </w:t>
                            </w:r>
                            <w:r w:rsidRPr="00C1787A">
                              <w:rPr>
                                <w:color w:val="000000"/>
                              </w:rPr>
                              <w:t>str.</w:t>
                            </w:r>
                            <w:r>
                              <w:rPr>
                                <w:color w:val="000000"/>
                              </w:rPr>
                              <w:t xml:space="preserve"> Andrei Şaguna, </w:t>
                            </w:r>
                            <w:r w:rsidRPr="00C1787A">
                              <w:rPr>
                                <w:color w:val="000000"/>
                              </w:rPr>
                              <w:t>nr.</w:t>
                            </w:r>
                            <w:proofErr w:type="gramEnd"/>
                            <w:r>
                              <w:rPr>
                                <w:color w:val="000000"/>
                              </w:rPr>
                              <w:t xml:space="preserve"> 1-3</w:t>
                            </w:r>
                          </w:p>
                          <w:p w:rsidR="0093726A" w:rsidRPr="00751F65" w:rsidRDefault="0093726A" w:rsidP="009A6A9B">
                            <w:pPr>
                              <w:pStyle w:val="Heading5"/>
                              <w:rPr>
                                <w:szCs w:val="28"/>
                              </w:rPr>
                            </w:pPr>
                            <w:r w:rsidRPr="00751F65">
                              <w:rPr>
                                <w:b w:val="0"/>
                                <w:color w:val="000000"/>
                              </w:rPr>
                              <w:t xml:space="preserve">                       Tel.</w:t>
                            </w:r>
                            <w:r w:rsidRPr="00751F65">
                              <w:rPr>
                                <w:color w:val="000000"/>
                              </w:rPr>
                              <w:t xml:space="preserve"> 0257. 254. 438 ; F</w:t>
                            </w:r>
                            <w:r w:rsidRPr="00751F65">
                              <w:rPr>
                                <w:b w:val="0"/>
                                <w:color w:val="000000"/>
                              </w:rPr>
                              <w:t xml:space="preserve">ax: </w:t>
                            </w:r>
                            <w:r w:rsidRPr="00751F65">
                              <w:rPr>
                                <w:color w:val="000000"/>
                              </w:rPr>
                              <w:t>0257. 230. 010</w:t>
                            </w:r>
                          </w:p>
                          <w:p w:rsidR="0093726A" w:rsidRPr="00375E14" w:rsidRDefault="0093726A" w:rsidP="009A6A9B">
                            <w:pPr>
                              <w:rPr>
                                <w:rStyle w:val="Emphasis"/>
                                <w:i w:val="0"/>
                              </w:rPr>
                            </w:pPr>
                            <w:r w:rsidRPr="00751F65">
                              <w:rPr>
                                <w:color w:val="000000"/>
                              </w:rPr>
                              <w:t xml:space="preserve">                  </w:t>
                            </w:r>
                            <w:proofErr w:type="gramStart"/>
                            <w:r w:rsidRPr="00375E14">
                              <w:rPr>
                                <w:color w:val="000000"/>
                              </w:rPr>
                              <w:t>web</w:t>
                            </w:r>
                            <w:proofErr w:type="gramEnd"/>
                            <w:r w:rsidRPr="00375E14">
                              <w:rPr>
                                <w:color w:val="000000"/>
                              </w:rPr>
                              <w:t xml:space="preserve">: www.dsparad.ro,  </w:t>
                            </w:r>
                            <w:r w:rsidRPr="00375E14">
                              <w:t>e</w:t>
                            </w:r>
                            <w:r>
                              <w:t>-</w:t>
                            </w:r>
                            <w:r w:rsidRPr="00375E14">
                              <w:t>mail:  dspj.ar@rdslink.ro</w:t>
                            </w:r>
                          </w:p>
                          <w:p w:rsidR="0093726A" w:rsidRPr="00751F65" w:rsidRDefault="0093726A" w:rsidP="009A6A9B">
                            <w:r>
                              <w:rPr>
                                <w:rStyle w:val="Emphasis"/>
                              </w:rPr>
                              <w:t xml:space="preserve">                        Operator date cu caracter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05pt;margin-top:-.05pt;width:336.7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" stroked="f">
                <v:textbox>
                  <w:txbxContent>
                    <w:p w:rsidR="0093726A" w:rsidRPr="00CF0C59" w:rsidRDefault="0093726A" w:rsidP="009A6A9B">
                      <w:pPr>
                        <w:rPr>
                          <w:color w:val="000000"/>
                          <w:sz w:val="28"/>
                          <w:szCs w:val="28"/>
                        </w:rPr>
                      </w:pPr>
                      <w:r>
                        <w:rPr>
                          <w:b/>
                          <w:color w:val="000000"/>
                          <w:sz w:val="28"/>
                          <w:szCs w:val="28"/>
                        </w:rPr>
                        <w:t xml:space="preserve">                      </w:t>
                      </w:r>
                      <w:r w:rsidRPr="00CF0C59">
                        <w:rPr>
                          <w:color w:val="000000"/>
                          <w:sz w:val="28"/>
                          <w:szCs w:val="28"/>
                        </w:rPr>
                        <w:t>MINISTERUL SĂNĂTĂŢII</w:t>
                      </w:r>
                    </w:p>
                    <w:p w:rsidR="0093726A" w:rsidRPr="00C65D3D" w:rsidRDefault="0093726A" w:rsidP="009A6A9B">
                      <w:pPr>
                        <w:ind w:left="-142"/>
                        <w:rPr>
                          <w:b/>
                          <w:color w:val="000000"/>
                        </w:rPr>
                      </w:pPr>
                      <w:r w:rsidRPr="00C65D3D">
                        <w:rPr>
                          <w:b/>
                        </w:rPr>
                        <w:t>DIRECŢIA DE SĂNĂTATE PUBLICĂ A JUDEŢULUI ARAD</w:t>
                      </w:r>
                    </w:p>
                    <w:p w:rsidR="0093726A" w:rsidRPr="00E9222D" w:rsidRDefault="0093726A" w:rsidP="009A6A9B">
                      <w:pPr>
                        <w:ind w:left="1418"/>
                      </w:pPr>
                      <w:proofErr w:type="gramStart"/>
                      <w:r>
                        <w:rPr>
                          <w:color w:val="000000"/>
                        </w:rPr>
                        <w:t xml:space="preserve">310036-Arad, </w:t>
                      </w:r>
                      <w:r w:rsidRPr="00C1787A">
                        <w:rPr>
                          <w:color w:val="000000"/>
                        </w:rPr>
                        <w:t>str.</w:t>
                      </w:r>
                      <w:r>
                        <w:rPr>
                          <w:color w:val="000000"/>
                        </w:rPr>
                        <w:t xml:space="preserve"> Andrei Şaguna, </w:t>
                      </w:r>
                      <w:r w:rsidRPr="00C1787A">
                        <w:rPr>
                          <w:color w:val="000000"/>
                        </w:rPr>
                        <w:t>nr.</w:t>
                      </w:r>
                      <w:proofErr w:type="gramEnd"/>
                      <w:r>
                        <w:rPr>
                          <w:color w:val="000000"/>
                        </w:rPr>
                        <w:t xml:space="preserve"> 1-3</w:t>
                      </w:r>
                    </w:p>
                    <w:p w:rsidR="0093726A" w:rsidRPr="00751F65" w:rsidRDefault="0093726A" w:rsidP="009A6A9B">
                      <w:pPr>
                        <w:pStyle w:val="Heading5"/>
                        <w:rPr>
                          <w:szCs w:val="28"/>
                        </w:rPr>
                      </w:pPr>
                      <w:r w:rsidRPr="00751F65">
                        <w:rPr>
                          <w:b w:val="0"/>
                          <w:color w:val="000000"/>
                        </w:rPr>
                        <w:t xml:space="preserve">                       Tel.</w:t>
                      </w:r>
                      <w:r w:rsidRPr="00751F65">
                        <w:rPr>
                          <w:color w:val="000000"/>
                        </w:rPr>
                        <w:t xml:space="preserve"> 0257. 254. 438 ; F</w:t>
                      </w:r>
                      <w:r w:rsidRPr="00751F65">
                        <w:rPr>
                          <w:b w:val="0"/>
                          <w:color w:val="000000"/>
                        </w:rPr>
                        <w:t xml:space="preserve">ax: </w:t>
                      </w:r>
                      <w:r w:rsidRPr="00751F65">
                        <w:rPr>
                          <w:color w:val="000000"/>
                        </w:rPr>
                        <w:t>0257. 230. 010</w:t>
                      </w:r>
                    </w:p>
                    <w:p w:rsidR="0093726A" w:rsidRPr="00375E14" w:rsidRDefault="0093726A" w:rsidP="009A6A9B">
                      <w:pPr>
                        <w:rPr>
                          <w:rStyle w:val="Emphasis"/>
                          <w:i w:val="0"/>
                        </w:rPr>
                      </w:pPr>
                      <w:r w:rsidRPr="00751F65">
                        <w:rPr>
                          <w:color w:val="000000"/>
                        </w:rPr>
                        <w:t xml:space="preserve">                  </w:t>
                      </w:r>
                      <w:proofErr w:type="gramStart"/>
                      <w:r w:rsidRPr="00375E14">
                        <w:rPr>
                          <w:color w:val="000000"/>
                        </w:rPr>
                        <w:t>web</w:t>
                      </w:r>
                      <w:proofErr w:type="gramEnd"/>
                      <w:r w:rsidRPr="00375E14">
                        <w:rPr>
                          <w:color w:val="000000"/>
                        </w:rPr>
                        <w:t xml:space="preserve">: www.dsparad.ro,  </w:t>
                      </w:r>
                      <w:r w:rsidRPr="00375E14">
                        <w:t>e</w:t>
                      </w:r>
                      <w:r>
                        <w:t>-</w:t>
                      </w:r>
                      <w:r w:rsidRPr="00375E14">
                        <w:t>mail:  dspj.ar@rdslink.ro</w:t>
                      </w:r>
                    </w:p>
                    <w:p w:rsidR="0093726A" w:rsidRPr="00751F65" w:rsidRDefault="0093726A" w:rsidP="009A6A9B">
                      <w:r>
                        <w:rPr>
                          <w:rStyle w:val="Emphasis"/>
                        </w:rPr>
                        <w:t xml:space="preserve">                        Operator date cu caracter personal nr.34651</w:t>
                      </w:r>
                    </w:p>
                  </w:txbxContent>
                </v:textbox>
              </v:shape>
            </w:pict>
          </mc:Fallback>
        </mc:AlternateContent>
      </w:r>
      <w:r>
        <w:rPr>
          <w:noProof/>
        </w:rPr>
        <w:drawing>
          <wp:anchor distT="0" distB="0" distL="114300" distR="114300" simplePos="0" relativeHeight="251664896" behindDoc="1" locked="0" layoutInCell="1" allowOverlap="1" wp14:anchorId="62A64BEE" wp14:editId="20BBE59F">
            <wp:simplePos x="0" y="0"/>
            <wp:positionH relativeFrom="column">
              <wp:posOffset>5213985</wp:posOffset>
            </wp:positionH>
            <wp:positionV relativeFrom="paragraph">
              <wp:posOffset>113665</wp:posOffset>
            </wp:positionV>
            <wp:extent cx="1228725" cy="742950"/>
            <wp:effectExtent l="0" t="0" r="9525" b="0"/>
            <wp:wrapThrough wrapText="bothSides">
              <wp:wrapPolygon edited="0">
                <wp:start x="0" y="0"/>
                <wp:lineTo x="0" y="21046"/>
                <wp:lineTo x="21433" y="21046"/>
                <wp:lineTo x="21433" y="0"/>
                <wp:lineTo x="0" y="0"/>
              </wp:wrapPolygon>
            </wp:wrapThrough>
            <wp:docPr id="2" name="Picture 2" descr="C:\Users\Statis_3\Documents\Logo-RO-FULL-RG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Logo-RO-FULL-RGB-1.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6364B769" wp14:editId="29DD2F42">
            <wp:extent cx="857250" cy="857250"/>
            <wp:effectExtent l="0" t="0" r="0" b="0"/>
            <wp:docPr id="1" name="Picture 1"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9A6A9B" w:rsidRDefault="009A6A9B" w:rsidP="009A6A9B"/>
    <w:p w:rsidR="009A6A9B" w:rsidRDefault="009A6A9B" w:rsidP="009A6A9B">
      <w:r>
        <w:rPr>
          <w:noProof/>
        </w:rPr>
        <mc:AlternateContent>
          <mc:Choice Requires="wps">
            <w:drawing>
              <wp:anchor distT="0" distB="0" distL="114300" distR="114300" simplePos="0" relativeHeight="251663872" behindDoc="0" locked="0" layoutInCell="1" allowOverlap="1" wp14:anchorId="256AB0F9" wp14:editId="09140A91">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jA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"/>
            </w:pict>
          </mc:Fallback>
        </mc:AlternateContent>
      </w:r>
    </w:p>
    <w:p w:rsidR="009A6A9B" w:rsidRDefault="009A6A9B" w:rsidP="00F14AB3"/>
    <w:p w:rsidR="00740316" w:rsidRPr="00740316" w:rsidRDefault="00740316" w:rsidP="00F14AB3">
      <w:pPr>
        <w:rPr>
          <w:b/>
        </w:rPr>
      </w:pPr>
      <w:r>
        <w:t xml:space="preserve"> </w:t>
      </w:r>
      <w:proofErr w:type="gramStart"/>
      <w:r w:rsidRPr="00740316">
        <w:rPr>
          <w:b/>
        </w:rPr>
        <w:t>Nr.</w:t>
      </w:r>
      <w:proofErr w:type="gramEnd"/>
      <w:r w:rsidRPr="00740316">
        <w:rPr>
          <w:b/>
        </w:rPr>
        <w:t xml:space="preserve"> </w:t>
      </w:r>
      <w:r w:rsidR="009753BC">
        <w:rPr>
          <w:b/>
        </w:rPr>
        <w:t xml:space="preserve"> </w:t>
      </w:r>
      <w:proofErr w:type="gramStart"/>
      <w:r w:rsidR="00CA2EE0">
        <w:rPr>
          <w:b/>
        </w:rPr>
        <w:t>370</w:t>
      </w:r>
      <w:r w:rsidR="00625B12">
        <w:rPr>
          <w:b/>
        </w:rPr>
        <w:t xml:space="preserve"> </w:t>
      </w:r>
      <w:r w:rsidR="009753BC">
        <w:rPr>
          <w:b/>
        </w:rPr>
        <w:t xml:space="preserve"> </w:t>
      </w:r>
      <w:r w:rsidRPr="00740316">
        <w:rPr>
          <w:b/>
        </w:rPr>
        <w:t>/</w:t>
      </w:r>
      <w:proofErr w:type="gramEnd"/>
      <w:r w:rsidRPr="00740316">
        <w:rPr>
          <w:b/>
        </w:rPr>
        <w:t xml:space="preserve"> </w:t>
      </w:r>
      <w:r w:rsidR="00625B12">
        <w:rPr>
          <w:b/>
        </w:rPr>
        <w:t xml:space="preserve"> </w:t>
      </w:r>
      <w:r w:rsidR="0093726A">
        <w:rPr>
          <w:b/>
        </w:rPr>
        <w:t>21</w:t>
      </w:r>
      <w:r w:rsidR="005D35B6">
        <w:rPr>
          <w:b/>
        </w:rPr>
        <w:t>.01</w:t>
      </w:r>
      <w:r w:rsidRPr="00740316">
        <w:rPr>
          <w:b/>
        </w:rPr>
        <w:t>.201</w:t>
      </w:r>
      <w:r w:rsidR="007E242F">
        <w:rPr>
          <w:b/>
        </w:rPr>
        <w:t>9</w:t>
      </w:r>
    </w:p>
    <w:p w:rsidR="00565693" w:rsidRDefault="00565693" w:rsidP="00F14AB3">
      <w:pPr>
        <w:pStyle w:val="BodyTextIndent2"/>
        <w:ind w:firstLine="0"/>
        <w:rPr>
          <w:i w:val="0"/>
          <w:color w:val="000000"/>
          <w:sz w:val="24"/>
        </w:rPr>
      </w:pPr>
    </w:p>
    <w:p w:rsidR="00565693" w:rsidRDefault="00565693" w:rsidP="00F14AB3">
      <w:pPr>
        <w:pStyle w:val="BodyTextIndent2"/>
        <w:ind w:firstLine="0"/>
        <w:rPr>
          <w:i w:val="0"/>
          <w:color w:val="000000"/>
          <w:sz w:val="24"/>
        </w:rPr>
      </w:pPr>
    </w:p>
    <w:p w:rsidR="003F3622" w:rsidRDefault="003F3622" w:rsidP="00F14AB3">
      <w:pPr>
        <w:pStyle w:val="BodyTextIndent2"/>
        <w:ind w:firstLine="0"/>
        <w:rPr>
          <w:i w:val="0"/>
          <w:color w:val="000000"/>
          <w:sz w:val="24"/>
        </w:rPr>
      </w:pPr>
    </w:p>
    <w:p w:rsidR="00565693" w:rsidRPr="00CA651F" w:rsidRDefault="00565693" w:rsidP="00F14AB3">
      <w:pPr>
        <w:pStyle w:val="BodyTextIndent2"/>
        <w:ind w:firstLine="0"/>
        <w:rPr>
          <w:i w:val="0"/>
          <w:color w:val="000000"/>
          <w:sz w:val="24"/>
        </w:rPr>
      </w:pPr>
    </w:p>
    <w:p w:rsidR="00371D7F" w:rsidRPr="00E85E1A" w:rsidRDefault="00405B78" w:rsidP="00F14AB3">
      <w:pPr>
        <w:pStyle w:val="BodyTextIndent2"/>
        <w:ind w:firstLine="0"/>
        <w:jc w:val="center"/>
        <w:rPr>
          <w:b/>
          <w:i w:val="0"/>
          <w:color w:val="auto"/>
          <w:szCs w:val="28"/>
        </w:rPr>
      </w:pPr>
      <w:r w:rsidRPr="00E85E1A">
        <w:rPr>
          <w:b/>
          <w:i w:val="0"/>
          <w:color w:val="auto"/>
          <w:szCs w:val="28"/>
        </w:rPr>
        <w:t>RAPORT DE ACTIVITATE PE ANUL 20</w:t>
      </w:r>
      <w:r w:rsidR="00BD6EBA" w:rsidRPr="00E85E1A">
        <w:rPr>
          <w:b/>
          <w:i w:val="0"/>
          <w:color w:val="auto"/>
          <w:szCs w:val="28"/>
        </w:rPr>
        <w:t>1</w:t>
      </w:r>
      <w:r w:rsidR="007E242F">
        <w:rPr>
          <w:b/>
          <w:i w:val="0"/>
          <w:color w:val="auto"/>
          <w:szCs w:val="28"/>
        </w:rPr>
        <w:t>8</w:t>
      </w:r>
    </w:p>
    <w:p w:rsidR="00565693" w:rsidRPr="00E85E1A" w:rsidRDefault="00565693" w:rsidP="00F14AB3">
      <w:pPr>
        <w:pStyle w:val="BodyTextIndent2"/>
        <w:ind w:firstLine="0"/>
        <w:jc w:val="left"/>
        <w:rPr>
          <w:i w:val="0"/>
          <w:color w:val="auto"/>
          <w:sz w:val="24"/>
        </w:rPr>
      </w:pPr>
    </w:p>
    <w:p w:rsidR="00565693" w:rsidRPr="00E85E1A" w:rsidRDefault="00565693" w:rsidP="00F14AB3">
      <w:pPr>
        <w:pStyle w:val="BodyTextIndent2"/>
        <w:ind w:firstLine="0"/>
        <w:jc w:val="left"/>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w:t>
      </w:r>
      <w:r w:rsidRPr="00D31505">
        <w:rPr>
          <w:b/>
          <w:i w:val="0"/>
          <w:color w:val="auto"/>
          <w:sz w:val="24"/>
        </w:rPr>
        <w:t>Direc</w:t>
      </w:r>
      <w:r w:rsidR="00796525" w:rsidRPr="00D31505">
        <w:rPr>
          <w:b/>
          <w:i w:val="0"/>
          <w:color w:val="auto"/>
          <w:sz w:val="24"/>
        </w:rPr>
        <w:t>ţ</w:t>
      </w:r>
      <w:r w:rsidRPr="00D31505">
        <w:rPr>
          <w:b/>
          <w:i w:val="0"/>
          <w:color w:val="auto"/>
          <w:sz w:val="24"/>
        </w:rPr>
        <w:t>ia de Sănătate Publică a Jude</w:t>
      </w:r>
      <w:r w:rsidR="00796525" w:rsidRPr="00D31505">
        <w:rPr>
          <w:b/>
          <w:i w:val="0"/>
          <w:color w:val="auto"/>
          <w:sz w:val="24"/>
        </w:rPr>
        <w:t>ţ</w:t>
      </w:r>
      <w:r w:rsidRPr="00D31505">
        <w:rPr>
          <w:b/>
          <w:i w:val="0"/>
          <w:color w:val="auto"/>
          <w:sz w:val="24"/>
        </w:rPr>
        <w:t>ului Arad</w:t>
      </w:r>
      <w:r w:rsidRPr="00D31505">
        <w:rPr>
          <w:i w:val="0"/>
          <w:color w:val="auto"/>
          <w:sz w:val="24"/>
        </w:rPr>
        <w:t xml:space="preserve"> reprezintă autoritatea de sănătate publică la nivel local care realizează politicile şi programele na</w:t>
      </w:r>
      <w:r w:rsidR="00796525" w:rsidRPr="00D31505">
        <w:rPr>
          <w:i w:val="0"/>
          <w:color w:val="auto"/>
          <w:sz w:val="24"/>
        </w:rPr>
        <w:t>ţ</w:t>
      </w:r>
      <w:r w:rsidRPr="00D31505">
        <w:rPr>
          <w:i w:val="0"/>
          <w:color w:val="auto"/>
          <w:sz w:val="24"/>
        </w:rPr>
        <w:t>ionale de sănătate, elaborează programe locale</w:t>
      </w:r>
      <w:r w:rsidR="00740E04">
        <w:rPr>
          <w:i w:val="0"/>
          <w:color w:val="auto"/>
          <w:sz w:val="24"/>
        </w:rPr>
        <w:t>,</w:t>
      </w:r>
      <w:r w:rsidRPr="00D31505">
        <w:rPr>
          <w:i w:val="0"/>
          <w:color w:val="auto"/>
          <w:sz w:val="24"/>
        </w:rPr>
        <w:t xml:space="preserve"> organizează structuri medicale, eviden</w:t>
      </w:r>
      <w:r w:rsidR="00796525" w:rsidRPr="00D31505">
        <w:rPr>
          <w:i w:val="0"/>
          <w:color w:val="auto"/>
          <w:sz w:val="24"/>
        </w:rPr>
        <w:t>ţ</w:t>
      </w:r>
      <w:r w:rsidRPr="00D31505">
        <w:rPr>
          <w:i w:val="0"/>
          <w:color w:val="auto"/>
          <w:sz w:val="24"/>
        </w:rPr>
        <w:t>e statistice pe probleme de sănătate, planifică şi derulează investi</w:t>
      </w:r>
      <w:r w:rsidR="00796525" w:rsidRPr="00D31505">
        <w:rPr>
          <w:i w:val="0"/>
          <w:color w:val="auto"/>
          <w:sz w:val="24"/>
        </w:rPr>
        <w:t>ţ</w:t>
      </w:r>
      <w:r w:rsidRPr="00D31505">
        <w:rPr>
          <w:i w:val="0"/>
          <w:color w:val="auto"/>
          <w:sz w:val="24"/>
        </w:rPr>
        <w:t>iile finan</w:t>
      </w:r>
      <w:r w:rsidR="00796525" w:rsidRPr="00D31505">
        <w:rPr>
          <w:i w:val="0"/>
          <w:color w:val="auto"/>
          <w:sz w:val="24"/>
        </w:rPr>
        <w:t>ţ</w:t>
      </w:r>
      <w:r w:rsidRPr="00D31505">
        <w:rPr>
          <w:i w:val="0"/>
          <w:color w:val="auto"/>
          <w:sz w:val="24"/>
        </w:rPr>
        <w:t>ate de la bugetul de stat pentru sectorul sanitar. Organizează, coordonează, îndrumă activită</w:t>
      </w:r>
      <w:r w:rsidR="00796525" w:rsidRPr="00D31505">
        <w:rPr>
          <w:i w:val="0"/>
          <w:color w:val="auto"/>
          <w:sz w:val="24"/>
        </w:rPr>
        <w:t>ţ</w:t>
      </w:r>
      <w:r w:rsidRPr="00D31505">
        <w:rPr>
          <w:i w:val="0"/>
          <w:color w:val="auto"/>
          <w:sz w:val="24"/>
        </w:rPr>
        <w:t>ile pentru asigurarea sănătă</w:t>
      </w:r>
      <w:r w:rsidR="00796525" w:rsidRPr="00D31505">
        <w:rPr>
          <w:i w:val="0"/>
          <w:color w:val="auto"/>
          <w:sz w:val="24"/>
        </w:rPr>
        <w:t>ţ</w:t>
      </w:r>
      <w:r w:rsidRPr="00D31505">
        <w:rPr>
          <w:i w:val="0"/>
          <w:color w:val="auto"/>
          <w:sz w:val="24"/>
        </w:rPr>
        <w:t>ii popula</w:t>
      </w:r>
      <w:r w:rsidR="00796525" w:rsidRPr="00D31505">
        <w:rPr>
          <w:i w:val="0"/>
          <w:color w:val="auto"/>
          <w:sz w:val="24"/>
        </w:rPr>
        <w:t>ţ</w:t>
      </w:r>
      <w:r w:rsidRPr="00D31505">
        <w:rPr>
          <w:i w:val="0"/>
          <w:color w:val="auto"/>
          <w:sz w:val="24"/>
        </w:rPr>
        <w:t>iei, ac</w:t>
      </w:r>
      <w:r w:rsidR="00796525" w:rsidRPr="00D31505">
        <w:rPr>
          <w:i w:val="0"/>
          <w:color w:val="auto"/>
          <w:sz w:val="24"/>
        </w:rPr>
        <w:t>ţ</w:t>
      </w:r>
      <w:r w:rsidRPr="00D31505">
        <w:rPr>
          <w:i w:val="0"/>
          <w:color w:val="auto"/>
          <w:sz w:val="24"/>
        </w:rPr>
        <w:t>ionează pentru prevenirea şi combaterea practicilor care dăunează sănătă</w:t>
      </w:r>
      <w:r w:rsidR="00796525" w:rsidRPr="00D31505">
        <w:rPr>
          <w:i w:val="0"/>
          <w:color w:val="auto"/>
          <w:sz w:val="24"/>
        </w:rPr>
        <w:t>ţ</w:t>
      </w:r>
      <w:r w:rsidRPr="00D31505">
        <w:rPr>
          <w:i w:val="0"/>
          <w:color w:val="auto"/>
          <w:sz w:val="24"/>
        </w:rPr>
        <w:t>ii.</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În vederea realizării misiunii sale Direc</w:t>
      </w:r>
      <w:r w:rsidR="00796525" w:rsidRPr="00D31505">
        <w:rPr>
          <w:lang w:val="x-none" w:eastAsia="ro-RO"/>
        </w:rPr>
        <w:t>ţ</w:t>
      </w:r>
      <w:r w:rsidRPr="00D31505">
        <w:rPr>
          <w:lang w:val="x-none" w:eastAsia="ro-RO"/>
        </w:rPr>
        <w:t>ia de Sănătate Publică urmăreşte îmbunătă</w:t>
      </w:r>
      <w:r w:rsidR="00796525" w:rsidRPr="00D31505">
        <w:rPr>
          <w:lang w:val="x-none" w:eastAsia="ro-RO"/>
        </w:rPr>
        <w:t>ţ</w:t>
      </w:r>
      <w:r w:rsidRPr="00D31505">
        <w:rPr>
          <w:lang w:val="x-none" w:eastAsia="ro-RO"/>
        </w:rPr>
        <w:t>irea stării de sănătate a popula</w:t>
      </w:r>
      <w:r w:rsidR="00796525" w:rsidRPr="00D31505">
        <w:rPr>
          <w:lang w:val="x-none" w:eastAsia="ro-RO"/>
        </w:rPr>
        <w:t>ţ</w:t>
      </w:r>
      <w:r w:rsidRPr="00D31505">
        <w:rPr>
          <w:lang w:val="x-none" w:eastAsia="ro-RO"/>
        </w:rPr>
        <w:t>iei şi realizarea un</w:t>
      </w:r>
      <w:r w:rsidR="00740E04">
        <w:rPr>
          <w:lang w:val="ro-RO" w:eastAsia="ro-RO"/>
        </w:rPr>
        <w:t>ui</w:t>
      </w:r>
      <w:r w:rsidRPr="00D31505">
        <w:rPr>
          <w:lang w:val="x-none" w:eastAsia="ro-RO"/>
        </w:rPr>
        <w:t xml:space="preserve"> sistem de sănătate modern şi eficient, compatibil cu sistemele de sănătate din celelalte </w:t>
      </w:r>
      <w:r w:rsidR="00796525" w:rsidRPr="00D31505">
        <w:rPr>
          <w:lang w:val="x-none" w:eastAsia="ro-RO"/>
        </w:rPr>
        <w:t>ţ</w:t>
      </w:r>
      <w:r w:rsidRPr="00D31505">
        <w:rPr>
          <w:lang w:val="x-none" w:eastAsia="ro-RO"/>
        </w:rPr>
        <w:t>ări ale Uniunii Europene, pus permanent în slujba pacientului în vederea realizării următoarelor deziderate:</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respectarea dreptului la ocrotirea sănătă</w:t>
      </w:r>
      <w:r w:rsidR="00796525" w:rsidRPr="00D31505">
        <w:rPr>
          <w:lang w:val="x-none" w:eastAsia="ro-RO"/>
        </w:rPr>
        <w:t>ţ</w:t>
      </w:r>
      <w:r w:rsidRPr="00D31505">
        <w:rPr>
          <w:lang w:val="x-none" w:eastAsia="ro-RO"/>
        </w:rPr>
        <w:t>ii popula</w:t>
      </w:r>
      <w:r w:rsidR="00796525" w:rsidRPr="00D31505">
        <w:rPr>
          <w:lang w:val="x-none" w:eastAsia="ro-RO"/>
        </w:rPr>
        <w:t>ţ</w:t>
      </w:r>
      <w:r w:rsidRPr="00D31505">
        <w:rPr>
          <w:lang w:val="x-none" w:eastAsia="ro-RO"/>
        </w:rPr>
        <w:t>iei;</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garantarea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creşterea rolului serviciilor preventive;</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asigurarea accesibilită</w:t>
      </w:r>
      <w:r w:rsidR="00796525" w:rsidRPr="00D31505">
        <w:rPr>
          <w:lang w:val="x-none" w:eastAsia="ro-RO"/>
        </w:rPr>
        <w:t>ţ</w:t>
      </w:r>
      <w:r w:rsidRPr="00D31505">
        <w:rPr>
          <w:lang w:val="x-none" w:eastAsia="ro-RO"/>
        </w:rPr>
        <w:t xml:space="preserve">ii la servicii medicale; </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respectarea dreptului la libera alegere şi a egalită</w:t>
      </w:r>
      <w:r w:rsidR="00796525" w:rsidRPr="00D31505">
        <w:rPr>
          <w:lang w:val="x-none" w:eastAsia="ro-RO"/>
        </w:rPr>
        <w:t>ţ</w:t>
      </w:r>
      <w:r w:rsidRPr="00D31505">
        <w:rPr>
          <w:lang w:val="x-none" w:eastAsia="ro-RO"/>
        </w:rPr>
        <w:t>ii de şanse;</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aprecierea competen</w:t>
      </w:r>
      <w:r w:rsidR="00796525" w:rsidRPr="00D31505">
        <w:rPr>
          <w:lang w:val="x-none" w:eastAsia="ro-RO"/>
        </w:rPr>
        <w:t>ţ</w:t>
      </w:r>
      <w:r w:rsidRPr="00D31505">
        <w:rPr>
          <w:lang w:val="x-none" w:eastAsia="ro-RO"/>
        </w:rPr>
        <w:t>elor profesionale şi încurajarea dezvoltării lor;</w:t>
      </w:r>
    </w:p>
    <w:p w:rsidR="001165CF" w:rsidRPr="00D31505" w:rsidRDefault="001165CF" w:rsidP="004948B1">
      <w:pPr>
        <w:numPr>
          <w:ilvl w:val="0"/>
          <w:numId w:val="13"/>
        </w:numPr>
        <w:autoSpaceDE w:val="0"/>
        <w:autoSpaceDN w:val="0"/>
        <w:adjustRightInd w:val="0"/>
        <w:ind w:firstLine="540"/>
        <w:jc w:val="both"/>
        <w:rPr>
          <w:lang w:val="x-none" w:eastAsia="ro-RO"/>
        </w:rPr>
      </w:pPr>
      <w:r w:rsidRPr="00D31505">
        <w:rPr>
          <w:lang w:val="x-none" w:eastAsia="ro-RO"/>
        </w:rPr>
        <w:t>transparen</w:t>
      </w:r>
      <w:r w:rsidR="00796525" w:rsidRPr="00D31505">
        <w:rPr>
          <w:lang w:val="x-none" w:eastAsia="ro-RO"/>
        </w:rPr>
        <w:t>ţ</w:t>
      </w:r>
      <w:r w:rsidRPr="00D31505">
        <w:rPr>
          <w:lang w:val="x-none" w:eastAsia="ro-RO"/>
        </w:rPr>
        <w:t>a decizională.</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Principalele priorită</w:t>
      </w:r>
      <w:r w:rsidR="00796525" w:rsidRPr="00D31505">
        <w:rPr>
          <w:lang w:val="x-none" w:eastAsia="ro-RO"/>
        </w:rPr>
        <w:t>ţ</w:t>
      </w:r>
      <w:r w:rsidRPr="00D31505">
        <w:rPr>
          <w:lang w:val="x-none" w:eastAsia="ro-RO"/>
        </w:rPr>
        <w:t>i de ac</w:t>
      </w:r>
      <w:r w:rsidR="00796525" w:rsidRPr="00D31505">
        <w:rPr>
          <w:lang w:val="x-none" w:eastAsia="ro-RO"/>
        </w:rPr>
        <w:t>ţ</w:t>
      </w:r>
      <w:r w:rsidRPr="00D31505">
        <w:rPr>
          <w:lang w:val="x-none" w:eastAsia="ro-RO"/>
        </w:rPr>
        <w:t>iune în perioada imediat următoare sunt:</w:t>
      </w:r>
    </w:p>
    <w:p w:rsidR="001165CF" w:rsidRPr="00D31505" w:rsidRDefault="001165CF" w:rsidP="004948B1">
      <w:pPr>
        <w:numPr>
          <w:ilvl w:val="0"/>
          <w:numId w:val="16"/>
        </w:numPr>
        <w:autoSpaceDE w:val="0"/>
        <w:autoSpaceDN w:val="0"/>
        <w:adjustRightInd w:val="0"/>
        <w:ind w:firstLine="540"/>
        <w:jc w:val="both"/>
        <w:rPr>
          <w:lang w:val="x-none" w:eastAsia="ro-RO"/>
        </w:rPr>
      </w:pPr>
      <w:r w:rsidRPr="00D31505">
        <w:rPr>
          <w:lang w:val="x-none" w:eastAsia="ro-RO"/>
        </w:rPr>
        <w:t>realizarea efectivă a accesului egal al cetă</w:t>
      </w:r>
      <w:r w:rsidR="00796525" w:rsidRPr="00D31505">
        <w:rPr>
          <w:lang w:val="x-none" w:eastAsia="ro-RO"/>
        </w:rPr>
        <w:t>ţ</w:t>
      </w:r>
      <w:r w:rsidRPr="00D31505">
        <w:rPr>
          <w:lang w:val="x-none" w:eastAsia="ro-RO"/>
        </w:rPr>
        <w:t>enilor la îngrijirile medicale de bază;</w:t>
      </w:r>
    </w:p>
    <w:p w:rsidR="001165CF" w:rsidRPr="00D31505" w:rsidRDefault="001165CF" w:rsidP="004948B1">
      <w:pPr>
        <w:numPr>
          <w:ilvl w:val="0"/>
          <w:numId w:val="16"/>
        </w:numPr>
        <w:autoSpaceDE w:val="0"/>
        <w:autoSpaceDN w:val="0"/>
        <w:adjustRightInd w:val="0"/>
        <w:ind w:firstLine="540"/>
        <w:jc w:val="both"/>
        <w:rPr>
          <w:lang w:val="x-none" w:eastAsia="ro-RO"/>
        </w:rPr>
      </w:pPr>
      <w:r w:rsidRPr="00D31505">
        <w:rPr>
          <w:lang w:val="x-none" w:eastAsia="ro-RO"/>
        </w:rPr>
        <w:t>creşterea calită</w:t>
      </w:r>
      <w:r w:rsidR="00796525" w:rsidRPr="00D31505">
        <w:rPr>
          <w:lang w:val="x-none" w:eastAsia="ro-RO"/>
        </w:rPr>
        <w:t>ţ</w:t>
      </w:r>
      <w:r w:rsidRPr="00D31505">
        <w:rPr>
          <w:lang w:val="x-none" w:eastAsia="ro-RO"/>
        </w:rPr>
        <w:t>ii vie</w:t>
      </w:r>
      <w:r w:rsidR="00796525" w:rsidRPr="00D31505">
        <w:rPr>
          <w:lang w:val="x-none" w:eastAsia="ro-RO"/>
        </w:rPr>
        <w:t>ţ</w:t>
      </w:r>
      <w:r w:rsidRPr="00D31505">
        <w:rPr>
          <w:lang w:val="x-none" w:eastAsia="ro-RO"/>
        </w:rPr>
        <w:t>ii, prin îmbunătă</w:t>
      </w:r>
      <w:r w:rsidR="00796525" w:rsidRPr="00D31505">
        <w:rPr>
          <w:lang w:val="x-none" w:eastAsia="ro-RO"/>
        </w:rPr>
        <w:t>ţ</w:t>
      </w:r>
      <w:r w:rsidRPr="00D31505">
        <w:rPr>
          <w:lang w:val="x-none" w:eastAsia="ro-RO"/>
        </w:rPr>
        <w:t>irea calită</w:t>
      </w:r>
      <w:r w:rsidR="00796525" w:rsidRPr="00D31505">
        <w:rPr>
          <w:lang w:val="x-none" w:eastAsia="ro-RO"/>
        </w:rPr>
        <w:t>ţ</w:t>
      </w:r>
      <w:r w:rsidRPr="00D31505">
        <w:rPr>
          <w:lang w:val="x-none" w:eastAsia="ro-RO"/>
        </w:rPr>
        <w:t>ii şi siguran</w:t>
      </w:r>
      <w:r w:rsidR="00796525" w:rsidRPr="00D31505">
        <w:rPr>
          <w:lang w:val="x-none" w:eastAsia="ro-RO"/>
        </w:rPr>
        <w:t>ţ</w:t>
      </w:r>
      <w:r w:rsidRPr="00D31505">
        <w:rPr>
          <w:lang w:val="x-none" w:eastAsia="ro-RO"/>
        </w:rPr>
        <w:t>ei actului medical;</w:t>
      </w:r>
    </w:p>
    <w:p w:rsidR="001165CF" w:rsidRPr="00D31505" w:rsidRDefault="001165CF" w:rsidP="004948B1">
      <w:pPr>
        <w:numPr>
          <w:ilvl w:val="0"/>
          <w:numId w:val="16"/>
        </w:numPr>
        <w:autoSpaceDE w:val="0"/>
        <w:autoSpaceDN w:val="0"/>
        <w:adjustRightInd w:val="0"/>
        <w:ind w:firstLine="540"/>
        <w:jc w:val="both"/>
        <w:rPr>
          <w:lang w:val="x-none" w:eastAsia="ro-RO"/>
        </w:rPr>
      </w:pPr>
      <w:r w:rsidRPr="00D31505">
        <w:rPr>
          <w:lang w:val="x-none" w:eastAsia="ro-RO"/>
        </w:rPr>
        <w:t xml:space="preserve">apropierea de indicatorii de sănătate şi demografici ai </w:t>
      </w:r>
      <w:r w:rsidR="00796525" w:rsidRPr="00D31505">
        <w:rPr>
          <w:lang w:val="x-none" w:eastAsia="ro-RO"/>
        </w:rPr>
        <w:t>ţ</w:t>
      </w:r>
      <w:r w:rsidRPr="00D31505">
        <w:rPr>
          <w:lang w:val="x-none" w:eastAsia="ro-RO"/>
        </w:rPr>
        <w:t xml:space="preserve">ărilor civilizate, în acelaşi timp cu scăderea patologiei specifice </w:t>
      </w:r>
      <w:r w:rsidR="00796525" w:rsidRPr="00D31505">
        <w:rPr>
          <w:lang w:val="x-none" w:eastAsia="ro-RO"/>
        </w:rPr>
        <w:t>ţ</w:t>
      </w:r>
      <w:r w:rsidRPr="00D31505">
        <w:rPr>
          <w:lang w:val="x-none" w:eastAsia="ro-RO"/>
        </w:rPr>
        <w:t>ărilor subdezvoltate.</w:t>
      </w:r>
    </w:p>
    <w:p w:rsidR="001165CF" w:rsidRPr="00D31505" w:rsidRDefault="001165CF" w:rsidP="00F14AB3">
      <w:pPr>
        <w:autoSpaceDE w:val="0"/>
        <w:autoSpaceDN w:val="0"/>
        <w:adjustRightInd w:val="0"/>
        <w:jc w:val="both"/>
        <w:rPr>
          <w:lang w:val="x-none" w:eastAsia="ro-RO"/>
        </w:rPr>
      </w:pP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w:t>
      </w:r>
      <w:r w:rsidRPr="00D31505">
        <w:rPr>
          <w:b/>
          <w:u w:val="single"/>
          <w:lang w:val="x-none" w:eastAsia="ro-RO"/>
        </w:rPr>
        <w:t>Situa</w:t>
      </w:r>
      <w:r w:rsidR="00796525" w:rsidRPr="00D31505">
        <w:rPr>
          <w:b/>
          <w:u w:val="single"/>
          <w:lang w:val="x-none" w:eastAsia="ro-RO"/>
        </w:rPr>
        <w:t>ţ</w:t>
      </w:r>
      <w:r w:rsidRPr="00D31505">
        <w:rPr>
          <w:b/>
          <w:u w:val="single"/>
          <w:lang w:val="x-none" w:eastAsia="ro-RO"/>
        </w:rPr>
        <w:t>ia actuală</w:t>
      </w:r>
      <w:r w:rsidRPr="00D31505">
        <w:rPr>
          <w:lang w:val="x-none" w:eastAsia="ro-RO"/>
        </w:rPr>
        <w:t xml:space="preserve">: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Starea de sănătate a popula</w:t>
      </w:r>
      <w:r w:rsidR="00796525" w:rsidRPr="00D31505">
        <w:rPr>
          <w:lang w:val="x-none" w:eastAsia="ro-RO"/>
        </w:rPr>
        <w:t>ţ</w:t>
      </w:r>
      <w:r w:rsidRPr="00D31505">
        <w:rPr>
          <w:lang w:val="x-none" w:eastAsia="ro-RO"/>
        </w:rPr>
        <w:t>iei este determinată de accesul la sănătate, pe de o parte, şi de accesul la servicii de sănătate, pe de altă parte.</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Accesul la sănătate depinde într-o mare măsură de factori externi sistemului de sănătate: factori genetici, factori de mediu, factori de dezvoltare economică, factori socio-culturali.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Accesul la îngrijiri de sănătate este influen</w:t>
      </w:r>
      <w:r w:rsidR="00796525" w:rsidRPr="00D31505">
        <w:rPr>
          <w:lang w:val="x-none" w:eastAsia="ro-RO"/>
        </w:rPr>
        <w:t>ţ</w:t>
      </w:r>
      <w:r w:rsidRPr="00D31505">
        <w:rPr>
          <w:lang w:val="x-none" w:eastAsia="ro-RO"/>
        </w:rPr>
        <w:t xml:space="preserve">at aproape în totalitate de organizarea sistemului sanitar. </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Accesibilitatea la servicii de îngrijire medicală este determinată de convergen</w:t>
      </w:r>
      <w:r w:rsidR="00796525" w:rsidRPr="00D31505">
        <w:rPr>
          <w:lang w:val="x-none" w:eastAsia="ro-RO"/>
        </w:rPr>
        <w:t>ţ</w:t>
      </w:r>
      <w:r w:rsidRPr="00D31505">
        <w:rPr>
          <w:lang w:val="x-none" w:eastAsia="ro-RO"/>
        </w:rPr>
        <w:t>a dintre ofertă şi cererea de astfel de servic</w:t>
      </w:r>
      <w:r w:rsidR="00740E04">
        <w:rPr>
          <w:lang w:val="x-none" w:eastAsia="ro-RO"/>
        </w:rPr>
        <w:t>ii</w:t>
      </w:r>
      <w:r w:rsidR="00025537">
        <w:rPr>
          <w:lang w:val="ro-RO" w:eastAsia="ro-RO"/>
        </w:rPr>
        <w:t>,</w:t>
      </w:r>
      <w:r w:rsidRPr="00D31505">
        <w:rPr>
          <w:lang w:val="x-none" w:eastAsia="ro-RO"/>
        </w:rPr>
        <w:t xml:space="preserve"> sau altfel spus, disponibilitatea reală a facilită</w:t>
      </w:r>
      <w:r w:rsidR="00796525" w:rsidRPr="00D31505">
        <w:rPr>
          <w:lang w:val="x-none" w:eastAsia="ro-RO"/>
        </w:rPr>
        <w:t>ţ</w:t>
      </w:r>
      <w:r w:rsidRPr="00D31505">
        <w:rPr>
          <w:lang w:val="x-none" w:eastAsia="ro-RO"/>
        </w:rPr>
        <w:t xml:space="preserve">ilor de îngrijiri comparativ cu </w:t>
      </w:r>
      <w:r w:rsidRPr="00D31505">
        <w:rPr>
          <w:lang w:val="x-none" w:eastAsia="ro-RO"/>
        </w:rPr>
        <w:lastRenderedPageBreak/>
        <w:t>cererea bazată pe nevoia reală pentru sănătate. Disparită</w:t>
      </w:r>
      <w:r w:rsidR="00796525" w:rsidRPr="00D31505">
        <w:rPr>
          <w:lang w:val="x-none" w:eastAsia="ro-RO"/>
        </w:rPr>
        <w:t>ţ</w:t>
      </w:r>
      <w:r w:rsidRPr="00D31505">
        <w:rPr>
          <w:lang w:val="x-none" w:eastAsia="ro-RO"/>
        </w:rPr>
        <w:t>ile în accesul la îngrijiri apar din cel pu</w:t>
      </w:r>
      <w:r w:rsidR="00796525" w:rsidRPr="00D31505">
        <w:rPr>
          <w:lang w:val="x-none" w:eastAsia="ro-RO"/>
        </w:rPr>
        <w:t>ţ</w:t>
      </w:r>
      <w:r w:rsidRPr="00D31505">
        <w:rPr>
          <w:lang w:val="x-none" w:eastAsia="ro-RO"/>
        </w:rPr>
        <w:t>in patru motive: etnice sau rasiale; economice, aici incluzând costurile directe suportate de popula</w:t>
      </w:r>
      <w:r w:rsidR="00796525" w:rsidRPr="00D31505">
        <w:rPr>
          <w:lang w:val="x-none" w:eastAsia="ro-RO"/>
        </w:rPr>
        <w:t>ţ</w:t>
      </w:r>
      <w:r w:rsidRPr="00D31505">
        <w:rPr>
          <w:lang w:val="x-none" w:eastAsia="ro-RO"/>
        </w:rPr>
        <w:t>ie (coplă</w:t>
      </w:r>
      <w:r w:rsidR="00796525" w:rsidRPr="00D31505">
        <w:rPr>
          <w:lang w:val="x-none" w:eastAsia="ro-RO"/>
        </w:rPr>
        <w:t>ţ</w:t>
      </w:r>
      <w:r w:rsidRPr="00D31505">
        <w:rPr>
          <w:lang w:val="x-none" w:eastAsia="ro-RO"/>
        </w:rPr>
        <w:t>i, costuri legate de tratamente şi spitalizare) precum şi cele indirecte (cost transport, timpi de aşteptare); aşezare geografică inadecvată a facilită</w:t>
      </w:r>
      <w:r w:rsidR="00796525" w:rsidRPr="00D31505">
        <w:rPr>
          <w:lang w:val="x-none" w:eastAsia="ro-RO"/>
        </w:rPr>
        <w:t>ţ</w:t>
      </w:r>
      <w:r w:rsidRPr="00D31505">
        <w:rPr>
          <w:lang w:val="x-none" w:eastAsia="ro-RO"/>
        </w:rPr>
        <w:t>ilor de îngrijiri; calitatea inegală a serviciilor de acelaşi tip.</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În jude</w:t>
      </w:r>
      <w:r w:rsidR="00796525" w:rsidRPr="00D31505">
        <w:rPr>
          <w:lang w:val="x-none" w:eastAsia="ro-RO"/>
        </w:rPr>
        <w:t>ţ</w:t>
      </w:r>
      <w:r w:rsidRPr="00D31505">
        <w:rPr>
          <w:lang w:val="x-none" w:eastAsia="ro-RO"/>
        </w:rPr>
        <w:t>ul Arad sunt eviden</w:t>
      </w:r>
      <w:r w:rsidR="00796525" w:rsidRPr="00D31505">
        <w:rPr>
          <w:lang w:val="x-none" w:eastAsia="ro-RO"/>
        </w:rPr>
        <w:t>ţ</w:t>
      </w:r>
      <w:r w:rsidRPr="00D31505">
        <w:rPr>
          <w:lang w:val="x-none" w:eastAsia="ro-RO"/>
        </w:rPr>
        <w:t>iabile toate cele patru tipuri de inechită</w:t>
      </w:r>
      <w:r w:rsidR="00796525" w:rsidRPr="00D31505">
        <w:rPr>
          <w:lang w:val="x-none" w:eastAsia="ro-RO"/>
        </w:rPr>
        <w:t>ţ</w:t>
      </w:r>
      <w:r w:rsidRPr="00D31505">
        <w:rPr>
          <w:lang w:val="x-none" w:eastAsia="ro-RO"/>
        </w:rPr>
        <w:t>i în accesul la serviciile de îngrijiri, ceea ce determină inechită</w:t>
      </w:r>
      <w:r w:rsidR="00796525" w:rsidRPr="00D31505">
        <w:rPr>
          <w:lang w:val="x-none" w:eastAsia="ro-RO"/>
        </w:rPr>
        <w:t>ţ</w:t>
      </w:r>
      <w:r w:rsidRPr="00D31505">
        <w:rPr>
          <w:lang w:val="x-none" w:eastAsia="ro-RO"/>
        </w:rPr>
        <w:t>i în starea de sănătate a diferitelor grupuri de popula</w:t>
      </w:r>
      <w:r w:rsidR="00796525" w:rsidRPr="00D31505">
        <w:rPr>
          <w:lang w:val="x-none" w:eastAsia="ro-RO"/>
        </w:rPr>
        <w:t>ţ</w:t>
      </w:r>
      <w:r w:rsidRPr="00D31505">
        <w:rPr>
          <w:lang w:val="x-none" w:eastAsia="ro-RO"/>
        </w:rPr>
        <w:t>ie, a unor comunită</w:t>
      </w:r>
      <w:r w:rsidR="00796525" w:rsidRPr="00D31505">
        <w:rPr>
          <w:lang w:val="x-none" w:eastAsia="ro-RO"/>
        </w:rPr>
        <w:t>ţ</w:t>
      </w:r>
      <w:r w:rsidRPr="00D31505">
        <w:rPr>
          <w:lang w:val="x-none" w:eastAsia="ro-RO"/>
        </w:rPr>
        <w:t>i din diferite zone geografice şi a grupurilor defavorizate economic. Aceste disparită</w:t>
      </w:r>
      <w:r w:rsidR="00796525" w:rsidRPr="00D31505">
        <w:rPr>
          <w:lang w:val="x-none" w:eastAsia="ro-RO"/>
        </w:rPr>
        <w:t>ţ</w:t>
      </w:r>
      <w:r w:rsidRPr="00D31505">
        <w:rPr>
          <w:lang w:val="x-none" w:eastAsia="ro-RO"/>
        </w:rPr>
        <w:t>i se manifestă prin indicatori de bază ai stării de sănătate modeşti (speran</w:t>
      </w:r>
      <w:r w:rsidR="00796525" w:rsidRPr="00D31505">
        <w:rPr>
          <w:lang w:val="x-none" w:eastAsia="ro-RO"/>
        </w:rPr>
        <w:t>ţ</w:t>
      </w:r>
      <w:r w:rsidRPr="00D31505">
        <w:rPr>
          <w:lang w:val="x-none" w:eastAsia="ro-RO"/>
        </w:rPr>
        <w:t>a de via</w:t>
      </w:r>
      <w:r w:rsidR="00796525" w:rsidRPr="00D31505">
        <w:rPr>
          <w:lang w:val="x-none" w:eastAsia="ro-RO"/>
        </w:rPr>
        <w:t>ţ</w:t>
      </w:r>
      <w:r w:rsidRPr="00D31505">
        <w:rPr>
          <w:lang w:val="x-none" w:eastAsia="ro-RO"/>
        </w:rPr>
        <w:t>ă la naştere, mortalitatea infantilă, mortalitatea generală pe cauze de deces evitabile, grad de morbiditate, ani de via</w:t>
      </w:r>
      <w:r w:rsidR="00796525" w:rsidRPr="00D31505">
        <w:rPr>
          <w:lang w:val="x-none" w:eastAsia="ro-RO"/>
        </w:rPr>
        <w:t>ţ</w:t>
      </w:r>
      <w:r w:rsidRPr="00D31505">
        <w:rPr>
          <w:lang w:val="x-none" w:eastAsia="ro-RO"/>
        </w:rPr>
        <w:t>ă în stare de sănătate) dar şi prin nivelul scăzut de informare privind factorii de risc şi de protec</w:t>
      </w:r>
      <w:r w:rsidR="00796525" w:rsidRPr="00D31505">
        <w:rPr>
          <w:lang w:val="x-none" w:eastAsia="ro-RO"/>
        </w:rPr>
        <w:t>ţ</w:t>
      </w:r>
      <w:r w:rsidRPr="00D31505">
        <w:rPr>
          <w:lang w:val="x-none" w:eastAsia="ro-RO"/>
        </w:rPr>
        <w:t>ie pentru sănătate sau sistemul de îngrijiri de sănătate şi pachetul de servicii de bază din România.</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Sistemul de sănătate din România este de tip asigurări sociale şi are ca scop asigurarea accesului echitabil şi nediscriminatoriu la un pachet de servicii de bază pentru asigura</w:t>
      </w:r>
      <w:r w:rsidR="00796525" w:rsidRPr="00D31505">
        <w:rPr>
          <w:lang w:val="x-none" w:eastAsia="ro-RO"/>
        </w:rPr>
        <w:t>ţ</w:t>
      </w:r>
      <w:r w:rsidRPr="00D31505">
        <w:rPr>
          <w:lang w:val="x-none" w:eastAsia="ro-RO"/>
        </w:rPr>
        <w:t>i. În consecin</w:t>
      </w:r>
      <w:r w:rsidR="00796525" w:rsidRPr="00D31505">
        <w:rPr>
          <w:lang w:val="x-none" w:eastAsia="ro-RO"/>
        </w:rPr>
        <w:t>ţ</w:t>
      </w:r>
      <w:r w:rsidRPr="00D31505">
        <w:rPr>
          <w:lang w:val="x-none" w:eastAsia="ro-RO"/>
        </w:rPr>
        <w:t>ă, accesibilitatea la serviciile medicale constituie o preocupare continuă a deciden</w:t>
      </w:r>
      <w:r w:rsidR="00796525" w:rsidRPr="00D31505">
        <w:rPr>
          <w:lang w:val="x-none" w:eastAsia="ro-RO"/>
        </w:rPr>
        <w:t>ţ</w:t>
      </w:r>
      <w:r w:rsidRPr="00D31505">
        <w:rPr>
          <w:lang w:val="x-none" w:eastAsia="ro-RO"/>
        </w:rPr>
        <w:t>ilor din sănătate.</w:t>
      </w: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Factorii determinan</w:t>
      </w:r>
      <w:r w:rsidR="00796525" w:rsidRPr="00D31505">
        <w:rPr>
          <w:lang w:val="x-none" w:eastAsia="ro-RO"/>
        </w:rPr>
        <w:t>ţ</w:t>
      </w:r>
      <w:r w:rsidRPr="00D31505">
        <w:rPr>
          <w:lang w:val="x-none" w:eastAsia="ro-RO"/>
        </w:rPr>
        <w:t>i care influen</w:t>
      </w:r>
      <w:r w:rsidR="00796525" w:rsidRPr="00D31505">
        <w:rPr>
          <w:lang w:val="x-none" w:eastAsia="ro-RO"/>
        </w:rPr>
        <w:t>ţ</w:t>
      </w:r>
      <w:r w:rsidRPr="00D31505">
        <w:rPr>
          <w:lang w:val="x-none" w:eastAsia="ro-RO"/>
        </w:rPr>
        <w:t>ează gradul de accesibilitate a popula</w:t>
      </w:r>
      <w:r w:rsidR="00796525" w:rsidRPr="00D31505">
        <w:rPr>
          <w:lang w:val="x-none" w:eastAsia="ro-RO"/>
        </w:rPr>
        <w:t>ţ</w:t>
      </w:r>
      <w:r w:rsidRPr="00D31505">
        <w:rPr>
          <w:lang w:val="x-none" w:eastAsia="ro-RO"/>
        </w:rPr>
        <w:t>iei la serviciile de sănătate sunt în general reprezenta</w:t>
      </w:r>
      <w:r w:rsidR="00796525" w:rsidRPr="00D31505">
        <w:rPr>
          <w:lang w:val="x-none" w:eastAsia="ro-RO"/>
        </w:rPr>
        <w:t>ţ</w:t>
      </w:r>
      <w:r w:rsidRPr="00D31505">
        <w:rPr>
          <w:lang w:val="x-none" w:eastAsia="ro-RO"/>
        </w:rPr>
        <w:t>i de: nivelul sărăciei, şomajul, ocupa</w:t>
      </w:r>
      <w:r w:rsidR="00796525" w:rsidRPr="00D31505">
        <w:rPr>
          <w:lang w:val="x-none" w:eastAsia="ro-RO"/>
        </w:rPr>
        <w:t>ţ</w:t>
      </w:r>
      <w:r w:rsidRPr="00D31505">
        <w:rPr>
          <w:lang w:val="x-none" w:eastAsia="ro-RO"/>
        </w:rPr>
        <w:t>ia, mediul de reziden</w:t>
      </w:r>
      <w:r w:rsidR="00796525" w:rsidRPr="00D31505">
        <w:rPr>
          <w:lang w:val="x-none" w:eastAsia="ro-RO"/>
        </w:rPr>
        <w:t>ţ</w:t>
      </w:r>
      <w:r w:rsidRPr="00D31505">
        <w:rPr>
          <w:lang w:val="x-none" w:eastAsia="ro-RO"/>
        </w:rPr>
        <w:t>ă, statutul de asigurat în sistemul de asigurări sociale de sănătate, gradul de acoperire cu personal medical.</w:t>
      </w:r>
    </w:p>
    <w:p w:rsidR="001165CF" w:rsidRPr="00D31505" w:rsidRDefault="001165CF" w:rsidP="00F14AB3">
      <w:pPr>
        <w:autoSpaceDE w:val="0"/>
        <w:autoSpaceDN w:val="0"/>
        <w:adjustRightInd w:val="0"/>
        <w:jc w:val="both"/>
        <w:rPr>
          <w:lang w:val="x-none" w:eastAsia="ro-RO"/>
        </w:rPr>
      </w:pPr>
    </w:p>
    <w:p w:rsidR="001165CF" w:rsidRPr="00D31505" w:rsidRDefault="001165CF" w:rsidP="00F14AB3">
      <w:pPr>
        <w:autoSpaceDE w:val="0"/>
        <w:autoSpaceDN w:val="0"/>
        <w:adjustRightInd w:val="0"/>
        <w:jc w:val="both"/>
        <w:rPr>
          <w:lang w:val="x-none" w:eastAsia="ro-RO"/>
        </w:rPr>
      </w:pPr>
      <w:r w:rsidRPr="00D31505">
        <w:rPr>
          <w:lang w:val="x-none" w:eastAsia="ro-RO"/>
        </w:rPr>
        <w:t xml:space="preserve">        Prezentăm în cele ce urmează principalii furnizori de servicii medicale din jude</w:t>
      </w:r>
      <w:r w:rsidR="00796525" w:rsidRPr="00D31505">
        <w:rPr>
          <w:lang w:val="x-none" w:eastAsia="ro-RO"/>
        </w:rPr>
        <w:t>ţ</w:t>
      </w:r>
      <w:r w:rsidRPr="00D31505">
        <w:rPr>
          <w:lang w:val="x-none" w:eastAsia="ro-RO"/>
        </w:rPr>
        <w:t>ul Arad:</w:t>
      </w:r>
    </w:p>
    <w:p w:rsidR="001165CF" w:rsidRPr="00D31505" w:rsidRDefault="001165CF" w:rsidP="00F14AB3">
      <w:pPr>
        <w:autoSpaceDE w:val="0"/>
        <w:autoSpaceDN w:val="0"/>
        <w:adjustRightInd w:val="0"/>
        <w:jc w:val="both"/>
        <w:rPr>
          <w:lang w:val="x-none" w:eastAsia="ro-RO"/>
        </w:rPr>
      </w:pPr>
    </w:p>
    <w:p w:rsidR="001165CF" w:rsidRPr="00D31505" w:rsidRDefault="001165CF" w:rsidP="004948B1">
      <w:pPr>
        <w:numPr>
          <w:ilvl w:val="0"/>
          <w:numId w:val="15"/>
        </w:numPr>
        <w:autoSpaceDE w:val="0"/>
        <w:autoSpaceDN w:val="0"/>
        <w:adjustRightInd w:val="0"/>
        <w:jc w:val="both"/>
        <w:rPr>
          <w:lang w:val="x-none" w:eastAsia="ro-RO"/>
        </w:rPr>
      </w:pPr>
      <w:r w:rsidRPr="00D31505">
        <w:rPr>
          <w:b/>
          <w:lang w:val="x-none" w:eastAsia="ro-RO"/>
        </w:rPr>
        <w:t>Spitale</w:t>
      </w:r>
      <w:r w:rsidRPr="00D31505">
        <w:rPr>
          <w:lang w:val="x-none" w:eastAsia="ro-RO"/>
        </w:rPr>
        <w:t>:</w:t>
      </w:r>
    </w:p>
    <w:p w:rsidR="001165CF" w:rsidRPr="00D31505" w:rsidRDefault="001165CF" w:rsidP="00F14AB3">
      <w:pPr>
        <w:autoSpaceDE w:val="0"/>
        <w:autoSpaceDN w:val="0"/>
        <w:adjustRightInd w:val="0"/>
        <w:ind w:firstLine="720"/>
        <w:jc w:val="both"/>
        <w:rPr>
          <w:lang w:val="x-none" w:eastAsia="ro-RO"/>
        </w:rPr>
      </w:pPr>
    </w:p>
    <w:p w:rsidR="001165CF" w:rsidRPr="00D31505" w:rsidRDefault="001165CF" w:rsidP="004948B1">
      <w:pPr>
        <w:numPr>
          <w:ilvl w:val="1"/>
          <w:numId w:val="14"/>
        </w:numPr>
        <w:autoSpaceDE w:val="0"/>
        <w:autoSpaceDN w:val="0"/>
        <w:adjustRightInd w:val="0"/>
        <w:jc w:val="both"/>
        <w:rPr>
          <w:lang w:val="x-none" w:eastAsia="ro-RO"/>
        </w:rPr>
      </w:pPr>
      <w:r w:rsidRPr="00D31505">
        <w:rPr>
          <w:lang w:val="x-none" w:eastAsia="ro-RO"/>
        </w:rPr>
        <w:t>1</w:t>
      </w:r>
      <w:r w:rsidR="00392149">
        <w:rPr>
          <w:lang w:eastAsia="ro-RO"/>
        </w:rPr>
        <w:t>2</w:t>
      </w:r>
      <w:r w:rsidRPr="00D31505">
        <w:rPr>
          <w:lang w:val="x-none" w:eastAsia="ro-RO"/>
        </w:rPr>
        <w:t xml:space="preserve"> spitale din care 7 publice şi </w:t>
      </w:r>
      <w:r w:rsidR="00392149">
        <w:rPr>
          <w:lang w:eastAsia="ro-RO"/>
        </w:rPr>
        <w:t>5</w:t>
      </w:r>
      <w:r w:rsidRPr="00D31505">
        <w:rPr>
          <w:lang w:val="x-none" w:eastAsia="ro-RO"/>
        </w:rPr>
        <w:t xml:space="preserve"> private cu un total de 2.</w:t>
      </w:r>
      <w:r w:rsidR="00FF4AC0">
        <w:rPr>
          <w:lang w:val="x-none" w:eastAsia="ro-RO"/>
        </w:rPr>
        <w:t>3</w:t>
      </w:r>
      <w:r w:rsidR="00884591">
        <w:rPr>
          <w:lang w:eastAsia="ro-RO"/>
        </w:rPr>
        <w:t>4</w:t>
      </w:r>
      <w:r w:rsidR="00A35C1B">
        <w:rPr>
          <w:lang w:eastAsia="ro-RO"/>
        </w:rPr>
        <w:t>6</w:t>
      </w:r>
      <w:r w:rsidRPr="00D31505">
        <w:rPr>
          <w:lang w:val="x-none" w:eastAsia="ro-RO"/>
        </w:rPr>
        <w:t xml:space="preserve"> paturi.</w:t>
      </w:r>
    </w:p>
    <w:p w:rsidR="001165CF" w:rsidRPr="00D31505" w:rsidRDefault="001165CF" w:rsidP="00F14AB3">
      <w:pPr>
        <w:pStyle w:val="BodyTextIndent2"/>
        <w:ind w:firstLine="0"/>
        <w:rPr>
          <w:i w:val="0"/>
          <w:color w:val="auto"/>
          <w:sz w:val="24"/>
        </w:rPr>
      </w:pPr>
    </w:p>
    <w:tbl>
      <w:tblPr>
        <w:tblW w:w="9190" w:type="dxa"/>
        <w:jc w:val="center"/>
        <w:tblInd w:w="-286" w:type="dxa"/>
        <w:tblLook w:val="0000" w:firstRow="0" w:lastRow="0" w:firstColumn="0" w:lastColumn="0" w:noHBand="0" w:noVBand="0"/>
      </w:tblPr>
      <w:tblGrid>
        <w:gridCol w:w="494"/>
        <w:gridCol w:w="4091"/>
        <w:gridCol w:w="900"/>
        <w:gridCol w:w="1800"/>
        <w:gridCol w:w="1905"/>
      </w:tblGrid>
      <w:tr w:rsidR="001165CF" w:rsidRPr="00D31505" w:rsidTr="00553A30">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D31505" w:rsidRDefault="001165CF" w:rsidP="00F14AB3">
            <w:pPr>
              <w:jc w:val="center"/>
              <w:rPr>
                <w:sz w:val="20"/>
                <w:szCs w:val="20"/>
              </w:rPr>
            </w:pPr>
            <w:r w:rsidRPr="00D31505">
              <w:rPr>
                <w:sz w:val="20"/>
                <w:szCs w:val="20"/>
              </w:rPr>
              <w:t>Nr. crt.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D31505" w:rsidRDefault="001165CF" w:rsidP="00F14AB3">
            <w:pPr>
              <w:jc w:val="center"/>
              <w:rPr>
                <w:sz w:val="20"/>
                <w:szCs w:val="20"/>
              </w:rPr>
            </w:pPr>
            <w:r w:rsidRPr="00D31505">
              <w:rPr>
                <w:sz w:val="20"/>
                <w:szCs w:val="20"/>
              </w:rPr>
              <w:t>Spitale</w:t>
            </w:r>
          </w:p>
        </w:tc>
        <w:tc>
          <w:tcPr>
            <w:tcW w:w="900" w:type="dxa"/>
            <w:tcBorders>
              <w:top w:val="single" w:sz="8" w:space="0" w:color="auto"/>
              <w:left w:val="single" w:sz="4" w:space="0" w:color="auto"/>
              <w:bottom w:val="single" w:sz="4" w:space="0" w:color="auto"/>
              <w:right w:val="single" w:sz="4" w:space="0" w:color="auto"/>
            </w:tcBorders>
            <w:vAlign w:val="center"/>
          </w:tcPr>
          <w:p w:rsidR="001165CF" w:rsidRPr="00D31505" w:rsidRDefault="001165CF" w:rsidP="00F14AB3">
            <w:pPr>
              <w:jc w:val="center"/>
              <w:rPr>
                <w:sz w:val="20"/>
                <w:szCs w:val="20"/>
              </w:rPr>
            </w:pPr>
            <w:r w:rsidRPr="00D31505">
              <w:rPr>
                <w:sz w:val="20"/>
                <w:szCs w:val="20"/>
              </w:rPr>
              <w:t>Număr paturi</w:t>
            </w:r>
          </w:p>
        </w:tc>
        <w:tc>
          <w:tcPr>
            <w:tcW w:w="1800"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D31505" w:rsidRDefault="00AB10C0" w:rsidP="00F14AB3">
            <w:pPr>
              <w:jc w:val="center"/>
              <w:rPr>
                <w:sz w:val="20"/>
                <w:szCs w:val="20"/>
              </w:rPr>
            </w:pPr>
            <w:r w:rsidRPr="00D31505">
              <w:rPr>
                <w:sz w:val="20"/>
                <w:szCs w:val="20"/>
              </w:rPr>
              <w:t>Tip spital</w:t>
            </w:r>
            <w:r w:rsidR="001165CF" w:rsidRPr="00D31505">
              <w:rPr>
                <w:sz w:val="20"/>
                <w:szCs w:val="20"/>
              </w:rPr>
              <w:t xml:space="preserve"> </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AB10C0" w:rsidP="00F14AB3">
            <w:pPr>
              <w:jc w:val="center"/>
              <w:rPr>
                <w:sz w:val="20"/>
                <w:szCs w:val="20"/>
              </w:rPr>
            </w:pPr>
            <w:r w:rsidRPr="00D31505">
              <w:rPr>
                <w:sz w:val="20"/>
                <w:szCs w:val="20"/>
              </w:rPr>
              <w:t>Clasificare</w:t>
            </w:r>
            <w:r w:rsidR="001165CF" w:rsidRPr="00D31505">
              <w:rPr>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JUDE</w:t>
            </w:r>
            <w:r w:rsidR="00796525" w:rsidRPr="00D31505">
              <w:rPr>
                <w:b/>
                <w:bCs/>
                <w:sz w:val="20"/>
                <w:szCs w:val="20"/>
              </w:rPr>
              <w:t>Ţ</w:t>
            </w:r>
            <w:r w:rsidRPr="00D31505">
              <w:rPr>
                <w:b/>
                <w:bCs/>
                <w:sz w:val="20"/>
                <w:szCs w:val="20"/>
              </w:rPr>
              <w:t xml:space="preserve">  </w:t>
            </w:r>
            <w:r w:rsidRPr="00D31505">
              <w:rPr>
                <w:sz w:val="20"/>
                <w:szCs w:val="20"/>
              </w:rPr>
              <w:t>(spitale publice + spitale private)</w:t>
            </w:r>
          </w:p>
        </w:tc>
        <w:tc>
          <w:tcPr>
            <w:tcW w:w="900" w:type="dxa"/>
            <w:tcBorders>
              <w:top w:val="single" w:sz="4" w:space="0" w:color="auto"/>
              <w:left w:val="nil"/>
              <w:bottom w:val="single" w:sz="4" w:space="0" w:color="auto"/>
              <w:right w:val="single" w:sz="4" w:space="0" w:color="auto"/>
            </w:tcBorders>
            <w:vAlign w:val="center"/>
          </w:tcPr>
          <w:p w:rsidR="001165CF" w:rsidRPr="00D31505" w:rsidRDefault="001165CF" w:rsidP="00884591">
            <w:pPr>
              <w:jc w:val="right"/>
              <w:rPr>
                <w:b/>
                <w:bCs/>
                <w:sz w:val="20"/>
                <w:szCs w:val="20"/>
              </w:rPr>
            </w:pPr>
            <w:r w:rsidRPr="00D31505">
              <w:rPr>
                <w:b/>
                <w:bCs/>
                <w:sz w:val="20"/>
                <w:szCs w:val="20"/>
              </w:rPr>
              <w:t>2.</w:t>
            </w:r>
            <w:r w:rsidR="00FF4AC0">
              <w:rPr>
                <w:b/>
                <w:bCs/>
                <w:sz w:val="20"/>
                <w:szCs w:val="20"/>
              </w:rPr>
              <w:t>3</w:t>
            </w:r>
            <w:r w:rsidR="00884591">
              <w:rPr>
                <w:b/>
                <w:bCs/>
                <w:sz w:val="20"/>
                <w:szCs w:val="20"/>
              </w:rPr>
              <w:t>4</w:t>
            </w:r>
            <w:r w:rsidR="00F543D3">
              <w:rPr>
                <w:b/>
                <w:bCs/>
                <w:sz w:val="20"/>
                <w:szCs w:val="20"/>
              </w:rPr>
              <w:t>6</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spitale publice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FF4AC0" w:rsidP="00F14AB3">
            <w:pPr>
              <w:jc w:val="right"/>
              <w:rPr>
                <w:b/>
                <w:bCs/>
                <w:sz w:val="20"/>
                <w:szCs w:val="20"/>
              </w:rPr>
            </w:pPr>
            <w:r>
              <w:rPr>
                <w:b/>
                <w:bCs/>
                <w:sz w:val="20"/>
                <w:szCs w:val="20"/>
              </w:rPr>
              <w:t>1</w:t>
            </w:r>
            <w:r w:rsidR="001165CF" w:rsidRPr="00D31505">
              <w:rPr>
                <w:b/>
                <w:bCs/>
                <w:sz w:val="20"/>
                <w:szCs w:val="20"/>
              </w:rPr>
              <w:t>.</w:t>
            </w:r>
            <w:r>
              <w:rPr>
                <w:b/>
                <w:bCs/>
                <w:sz w:val="20"/>
                <w:szCs w:val="20"/>
              </w:rPr>
              <w:t>94</w:t>
            </w:r>
            <w:r w:rsidR="00F543D3">
              <w:rPr>
                <w:b/>
                <w:bCs/>
                <w:sz w:val="20"/>
                <w:szCs w:val="20"/>
              </w:rPr>
              <w:t>7</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Spitale din subordinea Administra</w:t>
            </w:r>
            <w:r w:rsidR="00796525" w:rsidRPr="00D31505">
              <w:rPr>
                <w:b/>
                <w:bCs/>
                <w:sz w:val="20"/>
                <w:szCs w:val="20"/>
                <w:lang w:val="it-IT"/>
              </w:rPr>
              <w:t>ţ</w:t>
            </w:r>
            <w:r w:rsidRPr="00D31505">
              <w:rPr>
                <w:b/>
                <w:bCs/>
                <w:sz w:val="20"/>
                <w:szCs w:val="20"/>
                <w:lang w:val="it-IT"/>
              </w:rPr>
              <w:t>i</w:t>
            </w:r>
            <w:r w:rsidR="000F6D4C" w:rsidRPr="00D31505">
              <w:rPr>
                <w:b/>
                <w:bCs/>
                <w:sz w:val="20"/>
                <w:szCs w:val="20"/>
                <w:lang w:val="it-IT"/>
              </w:rPr>
              <w:t>i</w:t>
            </w:r>
            <w:r w:rsidRPr="00D31505">
              <w:rPr>
                <w:b/>
                <w:bCs/>
                <w:sz w:val="20"/>
                <w:szCs w:val="20"/>
                <w:lang w:val="it-IT"/>
              </w:rPr>
              <w:t>lor Locale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1.</w:t>
            </w:r>
            <w:r w:rsidR="00FF4AC0">
              <w:rPr>
                <w:b/>
                <w:bCs/>
                <w:sz w:val="20"/>
                <w:szCs w:val="20"/>
              </w:rPr>
              <w:t>8</w:t>
            </w:r>
            <w:r w:rsidR="00F543D3">
              <w:rPr>
                <w:b/>
                <w:bCs/>
                <w:sz w:val="20"/>
                <w:szCs w:val="20"/>
              </w:rPr>
              <w:t>72</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Clinic Jude</w:t>
            </w:r>
            <w:r w:rsidR="00796525" w:rsidRPr="00D31505">
              <w:rPr>
                <w:sz w:val="20"/>
                <w:szCs w:val="20"/>
              </w:rPr>
              <w:t>ţ</w:t>
            </w:r>
            <w:r w:rsidRPr="00D31505">
              <w:rPr>
                <w:sz w:val="20"/>
                <w:szCs w:val="20"/>
              </w:rPr>
              <w:t>ean de Urgen</w:t>
            </w:r>
            <w:r w:rsidR="00796525" w:rsidRPr="00D31505">
              <w:rPr>
                <w:sz w:val="20"/>
                <w:szCs w:val="20"/>
              </w:rPr>
              <w:t>ţ</w:t>
            </w:r>
            <w:r w:rsidRPr="00D31505">
              <w:rPr>
                <w:sz w:val="20"/>
                <w:szCs w:val="20"/>
              </w:rPr>
              <w:t>ă Arad</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543D3">
            <w:pPr>
              <w:jc w:val="right"/>
              <w:rPr>
                <w:sz w:val="20"/>
                <w:szCs w:val="20"/>
              </w:rPr>
            </w:pPr>
            <w:r w:rsidRPr="00D31505">
              <w:rPr>
                <w:sz w:val="20"/>
                <w:szCs w:val="20"/>
              </w:rPr>
              <w:t>1.</w:t>
            </w:r>
            <w:r w:rsidR="00FF4AC0">
              <w:rPr>
                <w:sz w:val="20"/>
                <w:szCs w:val="20"/>
              </w:rPr>
              <w:t>3</w:t>
            </w:r>
            <w:r w:rsidR="00F543D3">
              <w:rPr>
                <w:sz w:val="20"/>
                <w:szCs w:val="20"/>
              </w:rPr>
              <w:t>41</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xml:space="preserve">- Categoria a II-a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Ineu</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110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lang w:val="pt-BR"/>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Orăşenesc Lipova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110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Boli Cronice Sebiş</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86</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Mocrea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150</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Psihiatrie Căpâlnaş</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553A30">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 din subordinea Ministerului Sănătă</w:t>
            </w:r>
            <w:r w:rsidR="00796525" w:rsidRPr="00D31505">
              <w:rPr>
                <w:b/>
                <w:bCs/>
                <w:sz w:val="20"/>
                <w:szCs w:val="20"/>
                <w:lang w:val="it-IT"/>
              </w:rPr>
              <w:t>ţ</w:t>
            </w:r>
            <w:r w:rsidRPr="00D31505">
              <w:rPr>
                <w:b/>
                <w:bCs/>
                <w:sz w:val="20"/>
                <w:szCs w:val="20"/>
                <w:lang w:val="it-IT"/>
              </w:rPr>
              <w:t>ii</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b/>
                <w:bCs/>
                <w:sz w:val="20"/>
                <w:szCs w:val="20"/>
              </w:rPr>
            </w:pPr>
            <w:r w:rsidRPr="00D31505">
              <w:rPr>
                <w:b/>
                <w:bCs/>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bookmarkStart w:id="0" w:name="_Hlk319329686"/>
            <w:r w:rsidRPr="00D31505">
              <w:rPr>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Spitalul de Recuperare Neuropsihomotorie "Dr. Corneliu Bârsan" Dezna</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75</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cronici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bookmarkEnd w:id="0"/>
      <w:tr w:rsidR="001165CF" w:rsidRPr="00D31505" w:rsidTr="00553A30">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Spitale private</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884591">
            <w:pPr>
              <w:jc w:val="right"/>
              <w:rPr>
                <w:b/>
                <w:bCs/>
                <w:sz w:val="20"/>
                <w:szCs w:val="20"/>
              </w:rPr>
            </w:pPr>
            <w:r w:rsidRPr="00D31505">
              <w:rPr>
                <w:b/>
                <w:bCs/>
                <w:sz w:val="20"/>
                <w:szCs w:val="20"/>
              </w:rPr>
              <w:t>3</w:t>
            </w:r>
            <w:r w:rsidR="00884591">
              <w:rPr>
                <w:b/>
                <w:bCs/>
                <w:sz w:val="20"/>
                <w:szCs w:val="20"/>
              </w:rPr>
              <w:t>99</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553A30">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8</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Genesys Medical Clinic S.R.L.</w:t>
            </w:r>
          </w:p>
        </w:tc>
        <w:tc>
          <w:tcPr>
            <w:tcW w:w="900" w:type="dxa"/>
            <w:tcBorders>
              <w:top w:val="nil"/>
              <w:left w:val="single" w:sz="4" w:space="0" w:color="auto"/>
              <w:bottom w:val="single" w:sz="4"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47</w:t>
            </w:r>
          </w:p>
        </w:tc>
        <w:tc>
          <w:tcPr>
            <w:tcW w:w="1800"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lang w:val="de-AT"/>
              </w:rPr>
            </w:pPr>
            <w:r w:rsidRPr="00D31505">
              <w:rPr>
                <w:sz w:val="20"/>
                <w:szCs w:val="20"/>
                <w:lang w:val="de-AT"/>
              </w:rPr>
              <w:t>S.C. Laser System S.R.L. Arad</w:t>
            </w:r>
          </w:p>
        </w:tc>
        <w:tc>
          <w:tcPr>
            <w:tcW w:w="900" w:type="dxa"/>
            <w:tcBorders>
              <w:top w:val="nil"/>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w:t>
            </w:r>
            <w:r w:rsidR="00663894">
              <w:rPr>
                <w:sz w:val="20"/>
                <w:szCs w:val="20"/>
              </w:rPr>
              <w:t>40</w:t>
            </w:r>
          </w:p>
        </w:tc>
        <w:tc>
          <w:tcPr>
            <w:tcW w:w="1800" w:type="dxa"/>
            <w:tcBorders>
              <w:top w:val="nil"/>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nil"/>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Terapeutica S.A. Chişineu-Criş</w:t>
            </w:r>
          </w:p>
        </w:tc>
        <w:tc>
          <w:tcPr>
            <w:tcW w:w="900" w:type="dxa"/>
            <w:tcBorders>
              <w:top w:val="single" w:sz="8" w:space="0" w:color="auto"/>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1</w:t>
            </w:r>
            <w:r w:rsidR="00FB4553">
              <w:rPr>
                <w:sz w:val="20"/>
                <w:szCs w:val="20"/>
              </w:rPr>
              <w:t>6</w:t>
            </w:r>
            <w:r w:rsidRPr="00D31505">
              <w:rPr>
                <w:sz w:val="20"/>
                <w:szCs w:val="20"/>
              </w:rPr>
              <w:t>0</w:t>
            </w:r>
          </w:p>
        </w:tc>
        <w:tc>
          <w:tcPr>
            <w:tcW w:w="180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Spital de acu</w:t>
            </w:r>
            <w:r w:rsidR="00796525" w:rsidRPr="00D31505">
              <w:rPr>
                <w:sz w:val="20"/>
                <w:szCs w:val="20"/>
              </w:rPr>
              <w:t>ţ</w:t>
            </w:r>
            <w:r w:rsidRPr="00D31505">
              <w:rPr>
                <w:sz w:val="20"/>
                <w:szCs w:val="20"/>
              </w:rPr>
              <w:t>i</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553A30">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S.C. Centrul Medical Speran</w:t>
            </w:r>
            <w:r w:rsidR="00796525" w:rsidRPr="00D31505">
              <w:rPr>
                <w:sz w:val="20"/>
                <w:szCs w:val="20"/>
              </w:rPr>
              <w:t>ţ</w:t>
            </w:r>
            <w:r w:rsidRPr="00D31505">
              <w:rPr>
                <w:sz w:val="20"/>
                <w:szCs w:val="20"/>
              </w:rPr>
              <w:t>a pentru Via</w:t>
            </w:r>
            <w:r w:rsidR="00796525" w:rsidRPr="00D31505">
              <w:rPr>
                <w:sz w:val="20"/>
                <w:szCs w:val="20"/>
              </w:rPr>
              <w:t>ţ</w:t>
            </w:r>
            <w:r w:rsidRPr="00D31505">
              <w:rPr>
                <w:sz w:val="20"/>
                <w:szCs w:val="20"/>
              </w:rPr>
              <w:t>ă S.R.L. Ineu</w:t>
            </w:r>
          </w:p>
        </w:tc>
        <w:tc>
          <w:tcPr>
            <w:tcW w:w="900" w:type="dxa"/>
            <w:tcBorders>
              <w:top w:val="single" w:sz="8" w:space="0" w:color="auto"/>
              <w:left w:val="single" w:sz="4" w:space="0" w:color="auto"/>
              <w:bottom w:val="single" w:sz="8" w:space="0" w:color="auto"/>
              <w:right w:val="single" w:sz="4" w:space="0" w:color="auto"/>
            </w:tcBorders>
            <w:vAlign w:val="center"/>
          </w:tcPr>
          <w:p w:rsidR="001165CF" w:rsidRPr="00D31505" w:rsidRDefault="001165CF" w:rsidP="00F14AB3">
            <w:pPr>
              <w:jc w:val="right"/>
              <w:rPr>
                <w:sz w:val="20"/>
                <w:szCs w:val="20"/>
              </w:rPr>
            </w:pPr>
            <w:r w:rsidRPr="00D31505">
              <w:rPr>
                <w:sz w:val="20"/>
                <w:szCs w:val="20"/>
              </w:rPr>
              <w:t>20</w:t>
            </w:r>
          </w:p>
        </w:tc>
        <w:tc>
          <w:tcPr>
            <w:tcW w:w="180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Îngrijiri </w:t>
            </w:r>
            <w:r w:rsidR="001E004C">
              <w:rPr>
                <w:sz w:val="20"/>
                <w:szCs w:val="20"/>
              </w:rPr>
              <w:t>palliative</w:t>
            </w:r>
          </w:p>
        </w:tc>
        <w:tc>
          <w:tcPr>
            <w:tcW w:w="1905" w:type="dxa"/>
            <w:tcBorders>
              <w:top w:val="single" w:sz="8" w:space="0" w:color="auto"/>
              <w:left w:val="single" w:sz="4" w:space="0" w:color="auto"/>
              <w:bottom w:val="single" w:sz="8"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Categoria a V-a</w:t>
            </w:r>
          </w:p>
        </w:tc>
      </w:tr>
      <w:tr w:rsidR="00392149" w:rsidRPr="00D31505" w:rsidTr="00553A30">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2149" w:rsidRPr="00D31505" w:rsidRDefault="00392149" w:rsidP="00F14AB3">
            <w:pPr>
              <w:jc w:val="right"/>
              <w:rPr>
                <w:sz w:val="20"/>
                <w:szCs w:val="20"/>
              </w:rPr>
            </w:pPr>
            <w:r>
              <w:rPr>
                <w:sz w:val="20"/>
                <w:szCs w:val="20"/>
              </w:rPr>
              <w:lastRenderedPageBreak/>
              <w:t>12</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392149" w:rsidRPr="00D31505" w:rsidRDefault="00392149" w:rsidP="00F14AB3">
            <w:pPr>
              <w:rPr>
                <w:sz w:val="20"/>
                <w:szCs w:val="20"/>
              </w:rPr>
            </w:pPr>
            <w:r>
              <w:rPr>
                <w:sz w:val="20"/>
                <w:szCs w:val="20"/>
              </w:rPr>
              <w:t>S.C. Avitum S.R.L.</w:t>
            </w:r>
          </w:p>
        </w:tc>
        <w:tc>
          <w:tcPr>
            <w:tcW w:w="900" w:type="dxa"/>
            <w:tcBorders>
              <w:top w:val="single" w:sz="8" w:space="0" w:color="auto"/>
              <w:left w:val="single" w:sz="4" w:space="0" w:color="auto"/>
              <w:bottom w:val="single" w:sz="8" w:space="0" w:color="auto"/>
              <w:right w:val="single" w:sz="4" w:space="0" w:color="auto"/>
            </w:tcBorders>
            <w:vAlign w:val="center"/>
          </w:tcPr>
          <w:p w:rsidR="00392149" w:rsidRPr="00D31505" w:rsidRDefault="00392149" w:rsidP="00F14AB3">
            <w:pPr>
              <w:jc w:val="right"/>
              <w:rPr>
                <w:sz w:val="20"/>
                <w:szCs w:val="20"/>
              </w:rPr>
            </w:pPr>
            <w:r>
              <w:rPr>
                <w:sz w:val="20"/>
                <w:szCs w:val="20"/>
              </w:rPr>
              <w:t>32</w:t>
            </w:r>
          </w:p>
        </w:tc>
        <w:tc>
          <w:tcPr>
            <w:tcW w:w="1800" w:type="dxa"/>
            <w:tcBorders>
              <w:top w:val="single" w:sz="8" w:space="0" w:color="auto"/>
              <w:left w:val="single" w:sz="4" w:space="0" w:color="auto"/>
              <w:bottom w:val="single" w:sz="8" w:space="0" w:color="auto"/>
              <w:right w:val="single" w:sz="8" w:space="0" w:color="auto"/>
            </w:tcBorders>
            <w:shd w:val="clear" w:color="auto" w:fill="auto"/>
            <w:noWrap/>
            <w:vAlign w:val="center"/>
          </w:tcPr>
          <w:p w:rsidR="00392149" w:rsidRPr="00D31505" w:rsidRDefault="00392149" w:rsidP="00F14AB3">
            <w:pPr>
              <w:rPr>
                <w:sz w:val="20"/>
                <w:szCs w:val="20"/>
              </w:rPr>
            </w:pPr>
            <w:r>
              <w:rPr>
                <w:sz w:val="20"/>
                <w:szCs w:val="20"/>
              </w:rPr>
              <w:t>- Centru de dializa</w:t>
            </w:r>
          </w:p>
        </w:tc>
        <w:tc>
          <w:tcPr>
            <w:tcW w:w="1905" w:type="dxa"/>
            <w:tcBorders>
              <w:top w:val="single" w:sz="8" w:space="0" w:color="auto"/>
              <w:left w:val="single" w:sz="4" w:space="0" w:color="auto"/>
              <w:bottom w:val="single" w:sz="8" w:space="0" w:color="auto"/>
              <w:right w:val="single" w:sz="8" w:space="0" w:color="auto"/>
            </w:tcBorders>
            <w:vAlign w:val="center"/>
          </w:tcPr>
          <w:p w:rsidR="00392149" w:rsidRPr="00D31505" w:rsidRDefault="00392149" w:rsidP="00F14AB3">
            <w:pPr>
              <w:rPr>
                <w:sz w:val="20"/>
                <w:szCs w:val="20"/>
                <w:lang w:val="pt-BR"/>
              </w:rPr>
            </w:pPr>
          </w:p>
        </w:tc>
      </w:tr>
    </w:tbl>
    <w:p w:rsidR="001165CF" w:rsidRPr="00D31505" w:rsidRDefault="001165CF" w:rsidP="00F14AB3">
      <w:pPr>
        <w:pStyle w:val="BodyTextIndent2"/>
        <w:ind w:firstLine="0"/>
        <w:rPr>
          <w:i w:val="0"/>
          <w:color w:val="auto"/>
          <w:sz w:val="24"/>
        </w:rPr>
      </w:pPr>
      <w:r w:rsidRPr="00D31505">
        <w:rPr>
          <w:bCs/>
          <w:i w:val="0"/>
          <w:color w:val="auto"/>
          <w:sz w:val="24"/>
        </w:rPr>
        <w:t xml:space="preserve">        b) Serviciul de Ambulan</w:t>
      </w:r>
      <w:r w:rsidR="00796525" w:rsidRPr="00D31505">
        <w:rPr>
          <w:bCs/>
          <w:i w:val="0"/>
          <w:color w:val="auto"/>
          <w:sz w:val="24"/>
        </w:rPr>
        <w:t>ţ</w:t>
      </w:r>
      <w:r w:rsidRPr="00D31505">
        <w:rPr>
          <w:bCs/>
          <w:i w:val="0"/>
          <w:color w:val="auto"/>
          <w:sz w:val="24"/>
        </w:rPr>
        <w:t>ă Jude</w:t>
      </w:r>
      <w:r w:rsidR="00796525" w:rsidRPr="00D31505">
        <w:rPr>
          <w:bCs/>
          <w:i w:val="0"/>
          <w:color w:val="auto"/>
          <w:sz w:val="24"/>
        </w:rPr>
        <w:t>ţ</w:t>
      </w:r>
      <w:r w:rsidRPr="00D31505">
        <w:rPr>
          <w:bCs/>
          <w:i w:val="0"/>
          <w:color w:val="auto"/>
          <w:sz w:val="24"/>
        </w:rPr>
        <w:t>ean Arad</w:t>
      </w:r>
      <w:r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1 sta</w:t>
      </w:r>
      <w:r w:rsidR="00796525" w:rsidRPr="00D31505">
        <w:rPr>
          <w:bCs/>
          <w:i w:val="0"/>
          <w:color w:val="auto"/>
          <w:sz w:val="24"/>
        </w:rPr>
        <w:t>ţ</w:t>
      </w:r>
      <w:r w:rsidRPr="00D31505">
        <w:rPr>
          <w:bCs/>
          <w:i w:val="0"/>
          <w:color w:val="auto"/>
          <w:sz w:val="24"/>
        </w:rPr>
        <w:t>ie centrală plus 8 substa</w:t>
      </w:r>
      <w:r w:rsidR="00796525" w:rsidRPr="00D31505">
        <w:rPr>
          <w:bCs/>
          <w:i w:val="0"/>
          <w:color w:val="auto"/>
          <w:sz w:val="24"/>
        </w:rPr>
        <w:t>ţ</w:t>
      </w:r>
      <w:r w:rsidRPr="00D31505">
        <w:rPr>
          <w:bCs/>
          <w:i w:val="0"/>
          <w:color w:val="auto"/>
          <w:sz w:val="24"/>
        </w:rPr>
        <w:t>ii</w:t>
      </w:r>
    </w:p>
    <w:p w:rsidR="001165CF" w:rsidRPr="00D31505" w:rsidRDefault="001165CF" w:rsidP="00F14AB3">
      <w:pPr>
        <w:pStyle w:val="BodyTextIndent2"/>
        <w:ind w:firstLine="0"/>
        <w:rPr>
          <w:i w:val="0"/>
          <w:color w:val="auto"/>
          <w:sz w:val="24"/>
        </w:rPr>
      </w:pPr>
      <w:r w:rsidRPr="00D31505">
        <w:rPr>
          <w:bCs/>
          <w:i w:val="0"/>
          <w:color w:val="auto"/>
          <w:sz w:val="24"/>
        </w:rPr>
        <w:t xml:space="preserve">        c) Cabinete medicale de familie</w:t>
      </w:r>
      <w:r w:rsidRPr="00D31505">
        <w:rPr>
          <w:i w:val="0"/>
          <w:color w:val="auto"/>
          <w:sz w:val="24"/>
        </w:rPr>
        <w:t>:</w:t>
      </w:r>
    </w:p>
    <w:p w:rsidR="001165CF" w:rsidRPr="00D31505" w:rsidRDefault="009E1B22" w:rsidP="00F14AB3">
      <w:pPr>
        <w:pStyle w:val="BodyTextIndent2"/>
        <w:numPr>
          <w:ilvl w:val="1"/>
          <w:numId w:val="2"/>
        </w:numPr>
        <w:tabs>
          <w:tab w:val="clear" w:pos="1440"/>
          <w:tab w:val="num" w:pos="1080"/>
        </w:tabs>
        <w:ind w:left="0" w:firstLine="900"/>
        <w:rPr>
          <w:i w:val="0"/>
          <w:color w:val="auto"/>
          <w:sz w:val="24"/>
        </w:rPr>
      </w:pPr>
      <w:r>
        <w:rPr>
          <w:bCs/>
          <w:i w:val="0"/>
          <w:color w:val="auto"/>
          <w:sz w:val="24"/>
        </w:rPr>
        <w:t>28</w:t>
      </w:r>
      <w:r w:rsidR="001165CF" w:rsidRPr="00D31505">
        <w:rPr>
          <w:bCs/>
          <w:i w:val="0"/>
          <w:color w:val="auto"/>
          <w:sz w:val="24"/>
        </w:rPr>
        <w:t>3</w:t>
      </w:r>
    </w:p>
    <w:p w:rsidR="001165CF" w:rsidRPr="00D31505" w:rsidRDefault="00401E96" w:rsidP="00F14AB3">
      <w:pPr>
        <w:pStyle w:val="BodyTextIndent2"/>
        <w:ind w:firstLine="0"/>
        <w:rPr>
          <w:i w:val="0"/>
          <w:color w:val="auto"/>
          <w:sz w:val="24"/>
        </w:rPr>
      </w:pPr>
      <w:r>
        <w:rPr>
          <w:bCs/>
          <w:i w:val="0"/>
          <w:color w:val="auto"/>
          <w:sz w:val="24"/>
        </w:rPr>
        <w:t xml:space="preserve">        d</w:t>
      </w:r>
      <w:r w:rsidR="001165CF" w:rsidRPr="00D31505">
        <w:rPr>
          <w:bCs/>
          <w:i w:val="0"/>
          <w:color w:val="auto"/>
          <w:sz w:val="24"/>
        </w:rPr>
        <w:t>) Cabinete medicale de specialitate</w:t>
      </w:r>
      <w:r w:rsidR="001165CF" w:rsidRPr="00D31505">
        <w:rPr>
          <w:i w:val="0"/>
          <w:color w:val="auto"/>
          <w:sz w:val="24"/>
        </w:rPr>
        <w:t>:</w:t>
      </w:r>
    </w:p>
    <w:p w:rsidR="001165CF" w:rsidRPr="00D31505" w:rsidRDefault="00DA48D4" w:rsidP="00F14AB3">
      <w:pPr>
        <w:pStyle w:val="BodyTextIndent2"/>
        <w:numPr>
          <w:ilvl w:val="1"/>
          <w:numId w:val="2"/>
        </w:numPr>
        <w:tabs>
          <w:tab w:val="clear" w:pos="1440"/>
          <w:tab w:val="num" w:pos="1080"/>
        </w:tabs>
        <w:ind w:left="0" w:firstLine="900"/>
        <w:rPr>
          <w:i w:val="0"/>
          <w:color w:val="auto"/>
          <w:sz w:val="24"/>
        </w:rPr>
      </w:pPr>
      <w:r>
        <w:rPr>
          <w:bCs/>
          <w:i w:val="0"/>
          <w:color w:val="auto"/>
          <w:sz w:val="24"/>
        </w:rPr>
        <w:t>351</w:t>
      </w:r>
    </w:p>
    <w:p w:rsidR="001165CF" w:rsidRPr="00D31505" w:rsidRDefault="00401E96" w:rsidP="00F14AB3">
      <w:pPr>
        <w:pStyle w:val="BodyTextIndent2"/>
        <w:ind w:firstLine="0"/>
        <w:rPr>
          <w:i w:val="0"/>
          <w:color w:val="auto"/>
          <w:sz w:val="24"/>
        </w:rPr>
      </w:pPr>
      <w:r>
        <w:rPr>
          <w:bCs/>
          <w:i w:val="0"/>
          <w:color w:val="auto"/>
          <w:sz w:val="24"/>
        </w:rPr>
        <w:t xml:space="preserve">        e</w:t>
      </w:r>
      <w:r w:rsidR="001165CF" w:rsidRPr="00D31505">
        <w:rPr>
          <w:bCs/>
          <w:i w:val="0"/>
          <w:color w:val="auto"/>
          <w:sz w:val="24"/>
        </w:rPr>
        <w:t>) Cabinete de stomatologie</w:t>
      </w:r>
      <w:r w:rsidR="001165CF" w:rsidRPr="00D31505">
        <w:rPr>
          <w:i w:val="0"/>
          <w:color w:val="auto"/>
          <w:sz w:val="24"/>
        </w:rPr>
        <w:t>:</w:t>
      </w:r>
    </w:p>
    <w:p w:rsidR="001165CF" w:rsidRPr="00D31505" w:rsidRDefault="009E1B22" w:rsidP="00F14AB3">
      <w:pPr>
        <w:pStyle w:val="BodyTextIndent2"/>
        <w:numPr>
          <w:ilvl w:val="1"/>
          <w:numId w:val="2"/>
        </w:numPr>
        <w:tabs>
          <w:tab w:val="clear" w:pos="1440"/>
          <w:tab w:val="num" w:pos="1080"/>
        </w:tabs>
        <w:ind w:left="0" w:firstLine="900"/>
        <w:rPr>
          <w:i w:val="0"/>
          <w:color w:val="auto"/>
          <w:sz w:val="24"/>
        </w:rPr>
      </w:pPr>
      <w:r>
        <w:rPr>
          <w:bCs/>
          <w:i w:val="0"/>
          <w:color w:val="auto"/>
          <w:sz w:val="24"/>
        </w:rPr>
        <w:t>381</w:t>
      </w:r>
    </w:p>
    <w:p w:rsidR="001165CF" w:rsidRPr="00D31505" w:rsidRDefault="00401E96" w:rsidP="00F14AB3">
      <w:pPr>
        <w:pStyle w:val="BodyTextIndent2"/>
        <w:ind w:firstLine="0"/>
        <w:rPr>
          <w:i w:val="0"/>
          <w:color w:val="auto"/>
          <w:sz w:val="24"/>
        </w:rPr>
      </w:pPr>
      <w:r>
        <w:rPr>
          <w:bCs/>
          <w:i w:val="0"/>
          <w:color w:val="auto"/>
          <w:sz w:val="24"/>
        </w:rPr>
        <w:t xml:space="preserve">        f</w:t>
      </w:r>
      <w:r w:rsidR="001165CF" w:rsidRPr="00D31505">
        <w:rPr>
          <w:bCs/>
          <w:i w:val="0"/>
          <w:color w:val="auto"/>
          <w:sz w:val="24"/>
        </w:rPr>
        <w:t>) Laboratoare medicale private</w:t>
      </w:r>
      <w:r w:rsidR="001165CF" w:rsidRPr="00D31505">
        <w:rPr>
          <w:i w:val="0"/>
          <w:color w:val="auto"/>
          <w:sz w:val="24"/>
        </w:rPr>
        <w:t>:</w:t>
      </w:r>
    </w:p>
    <w:p w:rsidR="001165CF" w:rsidRPr="00D31505" w:rsidRDefault="001165CF" w:rsidP="00F14AB3">
      <w:pPr>
        <w:pStyle w:val="BodyTextIndent2"/>
        <w:numPr>
          <w:ilvl w:val="1"/>
          <w:numId w:val="2"/>
        </w:numPr>
        <w:tabs>
          <w:tab w:val="clear" w:pos="1440"/>
          <w:tab w:val="num" w:pos="1080"/>
        </w:tabs>
        <w:ind w:left="0" w:firstLine="900"/>
        <w:rPr>
          <w:i w:val="0"/>
          <w:color w:val="auto"/>
          <w:sz w:val="24"/>
        </w:rPr>
      </w:pPr>
      <w:r w:rsidRPr="00D31505">
        <w:rPr>
          <w:bCs/>
          <w:i w:val="0"/>
          <w:color w:val="auto"/>
          <w:sz w:val="24"/>
        </w:rPr>
        <w:t>24</w:t>
      </w:r>
    </w:p>
    <w:p w:rsidR="001165CF" w:rsidRPr="00D31505" w:rsidRDefault="00401E96" w:rsidP="00F14AB3">
      <w:pPr>
        <w:pStyle w:val="BodyTextIndent2"/>
        <w:ind w:firstLine="0"/>
        <w:rPr>
          <w:i w:val="0"/>
          <w:color w:val="auto"/>
          <w:sz w:val="24"/>
        </w:rPr>
      </w:pPr>
      <w:r>
        <w:rPr>
          <w:bCs/>
          <w:i w:val="0"/>
          <w:color w:val="auto"/>
          <w:sz w:val="24"/>
        </w:rPr>
        <w:t xml:space="preserve">        g</w:t>
      </w:r>
      <w:r w:rsidR="001165CF" w:rsidRPr="00D31505">
        <w:rPr>
          <w:bCs/>
          <w:i w:val="0"/>
          <w:color w:val="auto"/>
          <w:sz w:val="24"/>
        </w:rPr>
        <w:t>) Farmacii private</w:t>
      </w:r>
      <w:r w:rsidR="001165CF" w:rsidRPr="00D31505">
        <w:rPr>
          <w:i w:val="0"/>
          <w:color w:val="auto"/>
          <w:sz w:val="24"/>
        </w:rPr>
        <w:t>:</w:t>
      </w:r>
    </w:p>
    <w:p w:rsidR="001165CF" w:rsidRPr="00D31505" w:rsidRDefault="009E1B22" w:rsidP="00F14AB3">
      <w:pPr>
        <w:pStyle w:val="BodyTextIndent2"/>
        <w:numPr>
          <w:ilvl w:val="1"/>
          <w:numId w:val="2"/>
        </w:numPr>
        <w:tabs>
          <w:tab w:val="clear" w:pos="1440"/>
          <w:tab w:val="num" w:pos="1080"/>
        </w:tabs>
        <w:ind w:left="0" w:firstLine="900"/>
        <w:rPr>
          <w:i w:val="0"/>
          <w:color w:val="auto"/>
          <w:sz w:val="24"/>
        </w:rPr>
      </w:pPr>
      <w:r>
        <w:rPr>
          <w:bCs/>
          <w:i w:val="0"/>
          <w:color w:val="auto"/>
          <w:sz w:val="24"/>
        </w:rPr>
        <w:t>102 în urban şi 102 în rural.</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Evaluarea stării de sănătate a popula</w:t>
      </w:r>
      <w:r w:rsidR="00796525" w:rsidRPr="00D31505">
        <w:rPr>
          <w:b/>
          <w:i w:val="0"/>
          <w:color w:val="auto"/>
          <w:sz w:val="24"/>
          <w:u w:val="single"/>
        </w:rPr>
        <w:t>ţ</w:t>
      </w:r>
      <w:r w:rsidRPr="00D31505">
        <w:rPr>
          <w:b/>
          <w:i w:val="0"/>
          <w:color w:val="auto"/>
          <w:sz w:val="24"/>
          <w:u w:val="single"/>
        </w:rPr>
        <w:t>iei jude</w:t>
      </w:r>
      <w:r w:rsidR="00796525" w:rsidRPr="00D31505">
        <w:rPr>
          <w:b/>
          <w:i w:val="0"/>
          <w:color w:val="auto"/>
          <w:sz w:val="24"/>
          <w:u w:val="single"/>
        </w:rPr>
        <w:t>ţ</w:t>
      </w:r>
      <w:r w:rsidRPr="00D31505">
        <w:rPr>
          <w:b/>
          <w:i w:val="0"/>
          <w:color w:val="auto"/>
          <w:sz w:val="24"/>
          <w:u w:val="single"/>
        </w:rPr>
        <w:t xml:space="preserve">ului Arad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Aşa cum rezultă din datele colectate de la furnizorii de servicii medicale (spitale, cabinete medicale de specialitate, etc.), prelucrate şi centralizate de către compartimentul Statistică şi Informatică în Sănătate Publică, indicatorii statistici ai stării de sănătate arată necesitatea implicării tuturor factorilor decizionali în optimizarea acestora.</w:t>
      </w:r>
    </w:p>
    <w:p w:rsidR="00C3048A" w:rsidRDefault="00C3048A" w:rsidP="00F14AB3">
      <w:pPr>
        <w:pStyle w:val="BodyTextIndent2"/>
        <w:tabs>
          <w:tab w:val="left" w:pos="540"/>
        </w:tabs>
        <w:ind w:firstLine="0"/>
        <w:rPr>
          <w:i w:val="0"/>
          <w:color w:val="auto"/>
          <w:sz w:val="24"/>
        </w:rPr>
      </w:pPr>
    </w:p>
    <w:p w:rsidR="001165CF" w:rsidRPr="00D31505" w:rsidRDefault="001165CF" w:rsidP="00F14AB3">
      <w:pPr>
        <w:pStyle w:val="BodyTextIndent2"/>
        <w:tabs>
          <w:tab w:val="left" w:pos="540"/>
        </w:tabs>
        <w:ind w:firstLine="0"/>
        <w:rPr>
          <w:b/>
          <w:i w:val="0"/>
          <w:color w:val="auto"/>
          <w:sz w:val="24"/>
          <w:u w:val="single"/>
        </w:rPr>
      </w:pPr>
      <w:r w:rsidRPr="00D31505">
        <w:rPr>
          <w:i w:val="0"/>
          <w:color w:val="auto"/>
          <w:sz w:val="24"/>
        </w:rPr>
        <w:t xml:space="preserve">        </w:t>
      </w:r>
      <w:r w:rsidRPr="00D31505">
        <w:rPr>
          <w:b/>
          <w:i w:val="0"/>
          <w:color w:val="auto"/>
          <w:sz w:val="24"/>
          <w:u w:val="single"/>
        </w:rPr>
        <w:t>Natalitatea</w:t>
      </w:r>
    </w:p>
    <w:p w:rsidR="001165CF" w:rsidRPr="00D31505" w:rsidRDefault="001165CF" w:rsidP="00F14AB3">
      <w:pPr>
        <w:pStyle w:val="BodyTextIndent2"/>
        <w:ind w:firstLine="0"/>
        <w:rPr>
          <w:i w:val="0"/>
          <w:color w:val="auto"/>
          <w:sz w:val="24"/>
        </w:rPr>
      </w:pPr>
      <w:r w:rsidRPr="00D31505">
        <w:rPr>
          <w:i w:val="0"/>
          <w:color w:val="auto"/>
          <w:sz w:val="24"/>
        </w:rPr>
        <w:t xml:space="preserve">        Rata brută de natalitate </w:t>
      </w:r>
      <w:r w:rsidR="001E004C">
        <w:rPr>
          <w:i w:val="0"/>
          <w:color w:val="auto"/>
          <w:sz w:val="24"/>
        </w:rPr>
        <w:t>se situează în limita valorilor ultimilor ani</w:t>
      </w:r>
      <w:r w:rsidRPr="00D31505">
        <w:rPr>
          <w:i w:val="0"/>
          <w:color w:val="auto"/>
          <w:sz w:val="24"/>
        </w:rPr>
        <w:t>, în 201</w:t>
      </w:r>
      <w:r w:rsidR="001E004C">
        <w:rPr>
          <w:i w:val="0"/>
          <w:color w:val="auto"/>
          <w:sz w:val="24"/>
        </w:rPr>
        <w:t>8</w:t>
      </w:r>
      <w:r w:rsidRPr="00D31505">
        <w:rPr>
          <w:i w:val="0"/>
          <w:color w:val="auto"/>
          <w:sz w:val="24"/>
        </w:rPr>
        <w:t xml:space="preserve"> înregistrându-se un indice de </w:t>
      </w:r>
      <w:r w:rsidR="001E004C">
        <w:rPr>
          <w:i w:val="0"/>
          <w:color w:val="auto"/>
          <w:sz w:val="24"/>
        </w:rPr>
        <w:t>8</w:t>
      </w:r>
      <w:r w:rsidR="007E0B5A" w:rsidRPr="00D31505">
        <w:rPr>
          <w:i w:val="0"/>
          <w:color w:val="auto"/>
          <w:sz w:val="24"/>
        </w:rPr>
        <w:t>,</w:t>
      </w:r>
      <w:r w:rsidR="001E004C">
        <w:rPr>
          <w:i w:val="0"/>
          <w:color w:val="auto"/>
          <w:sz w:val="24"/>
        </w:rPr>
        <w:t>8</w:t>
      </w:r>
      <w:r w:rsidRPr="00D31505">
        <w:rPr>
          <w:i w:val="0"/>
          <w:color w:val="auto"/>
          <w:sz w:val="24"/>
        </w:rPr>
        <w:t xml:space="preserve"> la 1.000 locuitori. </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Natalitate</w:t>
            </w:r>
          </w:p>
        </w:tc>
      </w:tr>
      <w:tr w:rsidR="001165CF" w:rsidRPr="00D31505" w:rsidTr="001165CF">
        <w:trPr>
          <w:jc w:val="center"/>
        </w:trPr>
        <w:tc>
          <w:tcPr>
            <w:tcW w:w="1548" w:type="dxa"/>
            <w:vMerge/>
            <w:vAlign w:val="center"/>
          </w:tcPr>
          <w:p w:rsidR="001165CF" w:rsidRPr="00D31505" w:rsidRDefault="001165CF" w:rsidP="00F14AB3">
            <w:pPr>
              <w:pStyle w:val="BodyTextIndent2"/>
              <w:ind w:firstLine="0"/>
              <w:jc w:val="center"/>
              <w:rPr>
                <w:i w:val="0"/>
                <w:color w:val="auto"/>
                <w:sz w:val="24"/>
              </w:rPr>
            </w:pPr>
          </w:p>
        </w:tc>
        <w:tc>
          <w:tcPr>
            <w:tcW w:w="2520" w:type="dxa"/>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2011</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3.724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8,1</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2012</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3.984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8,7</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2013</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3.039</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6,6</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2014</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433</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7,5</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2015</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796</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8,4</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2016</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sidRPr="00D31505">
              <w:rPr>
                <w:i w:val="0"/>
                <w:color w:val="auto"/>
                <w:sz w:val="24"/>
              </w:rPr>
              <w:t>024</w:t>
            </w:r>
          </w:p>
        </w:tc>
        <w:tc>
          <w:tcPr>
            <w:tcW w:w="2286" w:type="dxa"/>
          </w:tcPr>
          <w:p w:rsidR="00884591" w:rsidRPr="00D31505" w:rsidRDefault="00884591" w:rsidP="009A6A9B">
            <w:pPr>
              <w:pStyle w:val="BodyTextIndent2"/>
              <w:ind w:firstLine="0"/>
              <w:jc w:val="center"/>
              <w:rPr>
                <w:i w:val="0"/>
                <w:color w:val="auto"/>
                <w:sz w:val="24"/>
              </w:rPr>
            </w:pPr>
            <w:r w:rsidRPr="00D31505">
              <w:rPr>
                <w:i w:val="0"/>
                <w:color w:val="auto"/>
                <w:sz w:val="24"/>
              </w:rPr>
              <w:t>8,8</w:t>
            </w:r>
          </w:p>
        </w:tc>
      </w:tr>
      <w:tr w:rsidR="00884591" w:rsidRPr="00D31505" w:rsidTr="001165CF">
        <w:trPr>
          <w:jc w:val="center"/>
        </w:trPr>
        <w:tc>
          <w:tcPr>
            <w:tcW w:w="1548" w:type="dxa"/>
          </w:tcPr>
          <w:p w:rsidR="00884591" w:rsidRPr="00D31505" w:rsidRDefault="00884591" w:rsidP="009A6A9B">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Pr>
          <w:p w:rsidR="00884591" w:rsidRPr="00D31505" w:rsidRDefault="00884591" w:rsidP="009A6A9B">
            <w:pPr>
              <w:pStyle w:val="BodyTextIndent2"/>
              <w:ind w:firstLine="0"/>
              <w:jc w:val="center"/>
              <w:rPr>
                <w:i w:val="0"/>
                <w:color w:val="auto"/>
                <w:sz w:val="24"/>
              </w:rPr>
            </w:pPr>
            <w:r w:rsidRPr="00D31505">
              <w:rPr>
                <w:i w:val="0"/>
                <w:color w:val="auto"/>
                <w:sz w:val="24"/>
              </w:rPr>
              <w:t>4</w:t>
            </w:r>
            <w:r w:rsidR="001E004C">
              <w:rPr>
                <w:i w:val="0"/>
                <w:color w:val="auto"/>
                <w:sz w:val="24"/>
              </w:rPr>
              <w:t>.</w:t>
            </w:r>
            <w:r>
              <w:rPr>
                <w:i w:val="0"/>
                <w:color w:val="auto"/>
                <w:sz w:val="24"/>
              </w:rPr>
              <w:t>14</w:t>
            </w:r>
            <w:r w:rsidRPr="00D31505">
              <w:rPr>
                <w:i w:val="0"/>
                <w:color w:val="auto"/>
                <w:sz w:val="24"/>
              </w:rPr>
              <w:t>4</w:t>
            </w:r>
          </w:p>
        </w:tc>
        <w:tc>
          <w:tcPr>
            <w:tcW w:w="2286" w:type="dxa"/>
          </w:tcPr>
          <w:p w:rsidR="00884591" w:rsidRPr="00D31505" w:rsidRDefault="00884591" w:rsidP="009A6A9B">
            <w:pPr>
              <w:pStyle w:val="BodyTextIndent2"/>
              <w:ind w:firstLine="0"/>
              <w:jc w:val="center"/>
              <w:rPr>
                <w:i w:val="0"/>
                <w:color w:val="auto"/>
                <w:sz w:val="24"/>
              </w:rPr>
            </w:pPr>
            <w:r>
              <w:rPr>
                <w:i w:val="0"/>
                <w:color w:val="auto"/>
                <w:sz w:val="24"/>
              </w:rPr>
              <w:t>9</w:t>
            </w:r>
            <w:r w:rsidRPr="00D31505">
              <w:rPr>
                <w:i w:val="0"/>
                <w:color w:val="auto"/>
                <w:sz w:val="24"/>
              </w:rPr>
              <w:t>,</w:t>
            </w:r>
            <w:r>
              <w:rPr>
                <w:i w:val="0"/>
                <w:color w:val="auto"/>
                <w:sz w:val="24"/>
              </w:rPr>
              <w:t>1</w:t>
            </w:r>
          </w:p>
        </w:tc>
      </w:tr>
      <w:tr w:rsidR="007E0B5A" w:rsidRPr="00D31505" w:rsidTr="001165CF">
        <w:trPr>
          <w:jc w:val="center"/>
        </w:trPr>
        <w:tc>
          <w:tcPr>
            <w:tcW w:w="1548" w:type="dxa"/>
          </w:tcPr>
          <w:p w:rsidR="007E0B5A" w:rsidRPr="00D31505" w:rsidRDefault="007E0B5A" w:rsidP="00884591">
            <w:pPr>
              <w:pStyle w:val="BodyTextIndent2"/>
              <w:ind w:firstLine="0"/>
              <w:jc w:val="center"/>
              <w:rPr>
                <w:i w:val="0"/>
                <w:color w:val="auto"/>
                <w:sz w:val="24"/>
              </w:rPr>
            </w:pPr>
            <w:r w:rsidRPr="00D31505">
              <w:rPr>
                <w:i w:val="0"/>
                <w:color w:val="auto"/>
                <w:sz w:val="24"/>
              </w:rPr>
              <w:t>201</w:t>
            </w:r>
            <w:r w:rsidR="00884591">
              <w:rPr>
                <w:i w:val="0"/>
                <w:color w:val="auto"/>
                <w:sz w:val="24"/>
              </w:rPr>
              <w:t>8</w:t>
            </w:r>
          </w:p>
        </w:tc>
        <w:tc>
          <w:tcPr>
            <w:tcW w:w="2520" w:type="dxa"/>
          </w:tcPr>
          <w:p w:rsidR="007E0B5A" w:rsidRPr="00D31505" w:rsidRDefault="00B5269A" w:rsidP="00F14AB3">
            <w:pPr>
              <w:pStyle w:val="BodyTextIndent2"/>
              <w:ind w:firstLine="0"/>
              <w:jc w:val="center"/>
              <w:rPr>
                <w:i w:val="0"/>
                <w:color w:val="auto"/>
                <w:sz w:val="24"/>
              </w:rPr>
            </w:pPr>
            <w:r>
              <w:rPr>
                <w:i w:val="0"/>
                <w:color w:val="auto"/>
                <w:sz w:val="24"/>
              </w:rPr>
              <w:t>4</w:t>
            </w:r>
            <w:r w:rsidR="001E004C">
              <w:rPr>
                <w:i w:val="0"/>
                <w:color w:val="auto"/>
                <w:sz w:val="24"/>
              </w:rPr>
              <w:t>.</w:t>
            </w:r>
            <w:r>
              <w:rPr>
                <w:i w:val="0"/>
                <w:color w:val="auto"/>
                <w:sz w:val="24"/>
              </w:rPr>
              <w:t>013</w:t>
            </w:r>
          </w:p>
        </w:tc>
        <w:tc>
          <w:tcPr>
            <w:tcW w:w="2286" w:type="dxa"/>
          </w:tcPr>
          <w:p w:rsidR="007E0B5A" w:rsidRPr="00D31505" w:rsidRDefault="00B5269A" w:rsidP="00B5269A">
            <w:pPr>
              <w:pStyle w:val="BodyTextIndent2"/>
              <w:ind w:firstLine="0"/>
              <w:jc w:val="center"/>
              <w:rPr>
                <w:i w:val="0"/>
                <w:color w:val="auto"/>
                <w:sz w:val="24"/>
              </w:rPr>
            </w:pPr>
            <w:r>
              <w:rPr>
                <w:i w:val="0"/>
                <w:color w:val="auto"/>
                <w:sz w:val="24"/>
              </w:rPr>
              <w:t>8,8</w:t>
            </w:r>
          </w:p>
        </w:tc>
      </w:tr>
    </w:tbl>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7728" behindDoc="0" locked="0" layoutInCell="1" allowOverlap="1" wp14:anchorId="3CCFAB60" wp14:editId="05EE6502">
            <wp:simplePos x="0" y="0"/>
            <wp:positionH relativeFrom="column">
              <wp:posOffset>-68580</wp:posOffset>
            </wp:positionH>
            <wp:positionV relativeFrom="paragraph">
              <wp:posOffset>96520</wp:posOffset>
            </wp:positionV>
            <wp:extent cx="6127750" cy="2518410"/>
            <wp:effectExtent l="0" t="127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BB288A" w:rsidRPr="00D31505" w:rsidRDefault="001165CF" w:rsidP="00F14AB3">
      <w:pPr>
        <w:pStyle w:val="BodyTextIndent2"/>
        <w:ind w:firstLine="0"/>
        <w:rPr>
          <w:i w:val="0"/>
          <w:color w:val="auto"/>
          <w:sz w:val="24"/>
        </w:rPr>
      </w:pPr>
      <w:r w:rsidRPr="00D31505">
        <w:rPr>
          <w:i w:val="0"/>
          <w:color w:val="auto"/>
          <w:sz w:val="24"/>
        </w:rPr>
        <w:t xml:space="preserve">        </w:t>
      </w:r>
      <w:r w:rsidR="00BB288A" w:rsidRPr="00D31505">
        <w:rPr>
          <w:i w:val="0"/>
          <w:color w:val="auto"/>
          <w:sz w:val="24"/>
        </w:rPr>
        <w:t xml:space="preserve">    </w:t>
      </w: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BB288A" w:rsidRPr="00D31505" w:rsidRDefault="00BB288A"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b/>
          <w:i w:val="0"/>
          <w:color w:val="auto"/>
          <w:sz w:val="24"/>
          <w:u w:val="single"/>
        </w:rPr>
        <w:t>Sporul natural</w:t>
      </w:r>
    </w:p>
    <w:p w:rsidR="001165CF" w:rsidRPr="00D31505" w:rsidRDefault="001165CF" w:rsidP="00F14AB3">
      <w:pPr>
        <w:pStyle w:val="BodyTextIndent2"/>
        <w:ind w:firstLine="0"/>
        <w:rPr>
          <w:i w:val="0"/>
          <w:color w:val="auto"/>
          <w:sz w:val="24"/>
        </w:rPr>
      </w:pPr>
      <w:r w:rsidRPr="00D31505">
        <w:rPr>
          <w:i w:val="0"/>
          <w:color w:val="auto"/>
          <w:sz w:val="24"/>
        </w:rPr>
        <w:t xml:space="preserve">        Sporul natural </w:t>
      </w:r>
      <w:r w:rsidR="00556928" w:rsidRPr="00D31505">
        <w:rPr>
          <w:i w:val="0"/>
          <w:color w:val="auto"/>
          <w:sz w:val="24"/>
        </w:rPr>
        <w:t>al populaţiei rămâne negativ</w:t>
      </w:r>
      <w:r w:rsidRPr="00D31505">
        <w:rPr>
          <w:i w:val="0"/>
          <w:color w:val="auto"/>
          <w:sz w:val="24"/>
        </w:rPr>
        <w:t xml:space="preserve"> fiind de -</w:t>
      </w:r>
      <w:r w:rsidR="00645AAD">
        <w:rPr>
          <w:i w:val="0"/>
          <w:color w:val="auto"/>
          <w:sz w:val="24"/>
        </w:rPr>
        <w:t>4</w:t>
      </w:r>
      <w:r w:rsidRPr="00D31505">
        <w:rPr>
          <w:i w:val="0"/>
          <w:color w:val="auto"/>
          <w:sz w:val="24"/>
        </w:rPr>
        <w:t>,</w:t>
      </w:r>
      <w:r w:rsidR="00362620">
        <w:rPr>
          <w:i w:val="0"/>
          <w:color w:val="auto"/>
          <w:sz w:val="24"/>
        </w:rPr>
        <w:t>0</w:t>
      </w:r>
      <w:r w:rsidRPr="00D31505">
        <w:rPr>
          <w:i w:val="0"/>
          <w:color w:val="auto"/>
          <w:sz w:val="24"/>
        </w:rPr>
        <w:t xml:space="preserve"> în 201</w:t>
      </w:r>
      <w:r w:rsidR="00362620">
        <w:rPr>
          <w:i w:val="0"/>
          <w:color w:val="auto"/>
          <w:sz w:val="24"/>
        </w:rPr>
        <w:t>8</w:t>
      </w:r>
      <w:r w:rsidRPr="00D31505">
        <w:rPr>
          <w:i w:val="0"/>
          <w:color w:val="auto"/>
          <w:sz w:val="24"/>
        </w:rPr>
        <w:t>.</w:t>
      </w:r>
    </w:p>
    <w:p w:rsidR="001165CF" w:rsidRPr="00D31505" w:rsidRDefault="001165CF" w:rsidP="00F14AB3">
      <w:pPr>
        <w:pStyle w:val="BodyTextIndent2"/>
        <w:ind w:firstLine="0"/>
        <w:rPr>
          <w:i w:val="0"/>
          <w:color w:val="auto"/>
          <w:sz w:val="24"/>
          <w:u w:val="single"/>
        </w:rPr>
      </w:pP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Sporul Natural</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–1.978</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–4,3</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–1.845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–4,0</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–1.465</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732</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–3,8</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w:t>
            </w:r>
            <w:r w:rsidR="001E004C">
              <w:rPr>
                <w:i w:val="0"/>
                <w:color w:val="auto"/>
                <w:sz w:val="24"/>
              </w:rPr>
              <w:t>.</w:t>
            </w:r>
            <w:r w:rsidRPr="00D31505">
              <w:rPr>
                <w:i w:val="0"/>
                <w:color w:val="auto"/>
                <w:sz w:val="24"/>
              </w:rPr>
              <w:t>088</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–4.5</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574</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–3,4</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–1</w:t>
            </w:r>
            <w:r w:rsidR="001E004C">
              <w:rPr>
                <w:i w:val="0"/>
                <w:color w:val="auto"/>
                <w:sz w:val="24"/>
              </w:rPr>
              <w:t>.</w:t>
            </w:r>
            <w:r>
              <w:rPr>
                <w:i w:val="0"/>
                <w:color w:val="auto"/>
                <w:sz w:val="24"/>
              </w:rPr>
              <w:t>926</w:t>
            </w:r>
          </w:p>
        </w:tc>
        <w:tc>
          <w:tcPr>
            <w:tcW w:w="2286" w:type="dxa"/>
            <w:tcBorders>
              <w:top w:val="single" w:sz="4" w:space="0" w:color="auto"/>
              <w:bottom w:val="single" w:sz="4" w:space="0" w:color="auto"/>
            </w:tcBorders>
          </w:tcPr>
          <w:p w:rsidR="00B5269A" w:rsidRPr="00D31505" w:rsidRDefault="00B5269A" w:rsidP="00C40CB6">
            <w:pPr>
              <w:pStyle w:val="BodyTextInden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Pr>
                <w:i w:val="0"/>
                <w:color w:val="auto"/>
                <w:sz w:val="24"/>
              </w:rPr>
              <w:t>1</w:t>
            </w:r>
          </w:p>
        </w:tc>
      </w:tr>
      <w:tr w:rsidR="007E0B5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D31505" w:rsidRDefault="007E0B5A" w:rsidP="00F14AB3">
            <w:pPr>
              <w:pStyle w:val="BodyTextIndent2"/>
              <w:ind w:firstLine="0"/>
              <w:jc w:val="center"/>
              <w:rPr>
                <w:i w:val="0"/>
                <w:color w:val="auto"/>
                <w:sz w:val="24"/>
              </w:rPr>
            </w:pPr>
            <w:r w:rsidRPr="00D31505">
              <w:rPr>
                <w:i w:val="0"/>
                <w:color w:val="auto"/>
                <w:sz w:val="24"/>
              </w:rPr>
              <w:t>201</w:t>
            </w:r>
            <w:r w:rsidR="00B5269A">
              <w:rPr>
                <w:i w:val="0"/>
                <w:color w:val="auto"/>
                <w:sz w:val="24"/>
              </w:rPr>
              <w:t>8</w:t>
            </w:r>
          </w:p>
        </w:tc>
        <w:tc>
          <w:tcPr>
            <w:tcW w:w="2520" w:type="dxa"/>
            <w:tcBorders>
              <w:top w:val="single" w:sz="4" w:space="0" w:color="auto"/>
              <w:left w:val="single" w:sz="4" w:space="0" w:color="auto"/>
              <w:bottom w:val="single" w:sz="4" w:space="0" w:color="auto"/>
            </w:tcBorders>
          </w:tcPr>
          <w:p w:rsidR="007E0B5A" w:rsidRPr="00D31505" w:rsidRDefault="00CA67C4" w:rsidP="00B5269A">
            <w:pPr>
              <w:pStyle w:val="BodyTextIndent2"/>
              <w:ind w:firstLine="0"/>
              <w:jc w:val="center"/>
              <w:rPr>
                <w:i w:val="0"/>
                <w:color w:val="auto"/>
                <w:sz w:val="24"/>
              </w:rPr>
            </w:pPr>
            <w:r w:rsidRPr="00D31505">
              <w:rPr>
                <w:i w:val="0"/>
                <w:color w:val="auto"/>
                <w:sz w:val="24"/>
              </w:rPr>
              <w:t>–</w:t>
            </w:r>
            <w:r w:rsidR="00DA068E" w:rsidRPr="00D31505">
              <w:rPr>
                <w:i w:val="0"/>
                <w:color w:val="auto"/>
                <w:sz w:val="24"/>
              </w:rPr>
              <w:t>1</w:t>
            </w:r>
            <w:r w:rsidR="001E004C">
              <w:rPr>
                <w:i w:val="0"/>
                <w:color w:val="auto"/>
                <w:sz w:val="24"/>
              </w:rPr>
              <w:t>.</w:t>
            </w:r>
            <w:r w:rsidR="00B5269A">
              <w:rPr>
                <w:i w:val="0"/>
                <w:color w:val="auto"/>
                <w:sz w:val="24"/>
              </w:rPr>
              <w:t>828</w:t>
            </w:r>
          </w:p>
        </w:tc>
        <w:tc>
          <w:tcPr>
            <w:tcW w:w="2286" w:type="dxa"/>
            <w:tcBorders>
              <w:top w:val="single" w:sz="4" w:space="0" w:color="auto"/>
              <w:bottom w:val="single" w:sz="4" w:space="0" w:color="auto"/>
            </w:tcBorders>
          </w:tcPr>
          <w:p w:rsidR="00CA67C4" w:rsidRPr="00D31505" w:rsidRDefault="00CA67C4" w:rsidP="00B5269A">
            <w:pPr>
              <w:pStyle w:val="BodyTextIndent2"/>
              <w:ind w:firstLine="0"/>
              <w:jc w:val="center"/>
              <w:rPr>
                <w:i w:val="0"/>
                <w:color w:val="auto"/>
                <w:sz w:val="24"/>
              </w:rPr>
            </w:pPr>
            <w:r w:rsidRPr="00D31505">
              <w:rPr>
                <w:i w:val="0"/>
                <w:color w:val="auto"/>
                <w:sz w:val="24"/>
              </w:rPr>
              <w:t>–</w:t>
            </w:r>
            <w:r w:rsidR="00645AAD">
              <w:rPr>
                <w:i w:val="0"/>
                <w:color w:val="auto"/>
                <w:sz w:val="24"/>
              </w:rPr>
              <w:t>4</w:t>
            </w:r>
            <w:r w:rsidR="00DA068E" w:rsidRPr="00D31505">
              <w:rPr>
                <w:i w:val="0"/>
                <w:color w:val="auto"/>
                <w:sz w:val="24"/>
              </w:rPr>
              <w:t>,</w:t>
            </w:r>
            <w:r w:rsidR="00B5269A">
              <w:rPr>
                <w:i w:val="0"/>
                <w:color w:val="auto"/>
                <w:sz w:val="24"/>
              </w:rPr>
              <w:t>0</w:t>
            </w:r>
          </w:p>
        </w:tc>
      </w:tr>
    </w:tbl>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8752" behindDoc="0" locked="0" layoutInCell="1" allowOverlap="1" wp14:anchorId="25A5BD1E" wp14:editId="6254F4FF">
            <wp:simplePos x="0" y="0"/>
            <wp:positionH relativeFrom="column">
              <wp:posOffset>342900</wp:posOffset>
            </wp:positionH>
            <wp:positionV relativeFrom="paragraph">
              <wp:posOffset>139700</wp:posOffset>
            </wp:positionV>
            <wp:extent cx="4871085" cy="2078355"/>
            <wp:effectExtent l="0" t="0" r="0" b="127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jc w:val="left"/>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Mortalitatea generală</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Men</w:t>
      </w:r>
      <w:r w:rsidR="00796525" w:rsidRPr="00D31505">
        <w:rPr>
          <w:i w:val="0"/>
          <w:color w:val="auto"/>
          <w:sz w:val="24"/>
        </w:rPr>
        <w:t>ţ</w:t>
      </w:r>
      <w:r w:rsidRPr="00D31505">
        <w:rPr>
          <w:i w:val="0"/>
          <w:color w:val="auto"/>
          <w:sz w:val="24"/>
        </w:rPr>
        <w:t>inerea indicelui de mortalitate generală ridicat se corelează cu popula</w:t>
      </w:r>
      <w:r w:rsidR="00796525" w:rsidRPr="00D31505">
        <w:rPr>
          <w:i w:val="0"/>
          <w:color w:val="auto"/>
          <w:sz w:val="24"/>
        </w:rPr>
        <w:t>ţ</w:t>
      </w:r>
      <w:r w:rsidRPr="00D31505">
        <w:rPr>
          <w:i w:val="0"/>
          <w:color w:val="auto"/>
          <w:sz w:val="24"/>
        </w:rPr>
        <w:t>ia îmbătrânită a jude</w:t>
      </w:r>
      <w:r w:rsidR="00796525" w:rsidRPr="00D31505">
        <w:rPr>
          <w:i w:val="0"/>
          <w:color w:val="auto"/>
          <w:sz w:val="24"/>
        </w:rPr>
        <w:t>ţ</w:t>
      </w:r>
      <w:r w:rsidRPr="00D31505">
        <w:rPr>
          <w:i w:val="0"/>
          <w:color w:val="auto"/>
          <w:sz w:val="24"/>
        </w:rPr>
        <w:t>ului şi profilul de morbiditate marcată de dominanta bolilor cardiovasculare, al tumorilor maligne şi nu în ultimul rând al bolilor aparatului respirator. Comparativ cu anii preceden</w:t>
      </w:r>
      <w:r w:rsidR="00796525" w:rsidRPr="00D31505">
        <w:rPr>
          <w:i w:val="0"/>
          <w:color w:val="auto"/>
          <w:sz w:val="24"/>
        </w:rPr>
        <w:t>ţ</w:t>
      </w:r>
      <w:r w:rsidRPr="00D31505">
        <w:rPr>
          <w:i w:val="0"/>
          <w:color w:val="auto"/>
          <w:sz w:val="24"/>
        </w:rPr>
        <w:t>i rata mortalită</w:t>
      </w:r>
      <w:r w:rsidR="00796525" w:rsidRPr="00D31505">
        <w:rPr>
          <w:i w:val="0"/>
          <w:color w:val="auto"/>
          <w:sz w:val="24"/>
        </w:rPr>
        <w:t>ţ</w:t>
      </w:r>
      <w:r w:rsidRPr="00D31505">
        <w:rPr>
          <w:i w:val="0"/>
          <w:color w:val="auto"/>
          <w:sz w:val="24"/>
        </w:rPr>
        <w:t>ii generale</w:t>
      </w:r>
      <w:r w:rsidR="00556928" w:rsidRPr="00D31505">
        <w:rPr>
          <w:i w:val="0"/>
          <w:color w:val="auto"/>
          <w:sz w:val="24"/>
        </w:rPr>
        <w:t xml:space="preserve"> </w:t>
      </w:r>
      <w:r w:rsidR="00D31505" w:rsidRPr="00D31505">
        <w:rPr>
          <w:i w:val="0"/>
          <w:color w:val="auto"/>
          <w:sz w:val="24"/>
        </w:rPr>
        <w:t>se menţine</w:t>
      </w:r>
      <w:r w:rsidRPr="00D31505">
        <w:rPr>
          <w:i w:val="0"/>
          <w:color w:val="auto"/>
          <w:sz w:val="24"/>
        </w:rPr>
        <w:t xml:space="preserve"> la nivel</w:t>
      </w:r>
      <w:r w:rsidR="007A763B" w:rsidRPr="00D31505">
        <w:rPr>
          <w:i w:val="0"/>
          <w:color w:val="auto"/>
          <w:sz w:val="24"/>
        </w:rPr>
        <w:t xml:space="preserve">ul </w:t>
      </w:r>
      <w:r w:rsidR="00D31505" w:rsidRPr="00D31505">
        <w:rPr>
          <w:i w:val="0"/>
          <w:color w:val="auto"/>
          <w:sz w:val="24"/>
        </w:rPr>
        <w:t xml:space="preserve">valorilor </w:t>
      </w:r>
      <w:r w:rsidR="007A763B" w:rsidRPr="00D31505">
        <w:rPr>
          <w:i w:val="0"/>
          <w:color w:val="auto"/>
          <w:sz w:val="24"/>
        </w:rPr>
        <w:t>înregistrat</w:t>
      </w:r>
      <w:r w:rsidR="00D31505" w:rsidRPr="00D31505">
        <w:rPr>
          <w:i w:val="0"/>
          <w:color w:val="auto"/>
          <w:sz w:val="24"/>
        </w:rPr>
        <w:t>e</w:t>
      </w:r>
      <w:r w:rsidR="007A763B" w:rsidRPr="00D31505">
        <w:rPr>
          <w:i w:val="0"/>
          <w:color w:val="auto"/>
          <w:sz w:val="24"/>
        </w:rPr>
        <w:t xml:space="preserve"> </w:t>
      </w:r>
      <w:r w:rsidR="00D31505" w:rsidRPr="00D31505">
        <w:rPr>
          <w:i w:val="0"/>
          <w:color w:val="auto"/>
          <w:sz w:val="24"/>
        </w:rPr>
        <w:t>în</w:t>
      </w:r>
      <w:r w:rsidRPr="00D31505">
        <w:rPr>
          <w:i w:val="0"/>
          <w:color w:val="auto"/>
          <w:sz w:val="24"/>
        </w:rPr>
        <w:t xml:space="preserve"> perioad</w:t>
      </w:r>
      <w:r w:rsidR="00D31505" w:rsidRPr="00D31505">
        <w:rPr>
          <w:i w:val="0"/>
          <w:color w:val="auto"/>
          <w:sz w:val="24"/>
        </w:rPr>
        <w:t>a</w:t>
      </w:r>
      <w:r w:rsidRPr="00D31505">
        <w:rPr>
          <w:i w:val="0"/>
          <w:color w:val="auto"/>
          <w:sz w:val="24"/>
        </w:rPr>
        <w:t xml:space="preserve"> de analiză.</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Generală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5.702</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5.829</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4.314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10,2</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165</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11,4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884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13,0</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778</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12,6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Pr>
                <w:i w:val="0"/>
                <w:color w:val="auto"/>
                <w:sz w:val="24"/>
              </w:rPr>
              <w:t>6</w:t>
            </w:r>
            <w:r w:rsidR="001E004C">
              <w:rPr>
                <w:i w:val="0"/>
                <w:color w:val="auto"/>
                <w:sz w:val="24"/>
              </w:rPr>
              <w:t>.</w:t>
            </w:r>
            <w:r>
              <w:rPr>
                <w:i w:val="0"/>
                <w:color w:val="auto"/>
                <w:sz w:val="24"/>
              </w:rPr>
              <w:t>0</w:t>
            </w:r>
            <w:r w:rsidRPr="00D31505">
              <w:rPr>
                <w:i w:val="0"/>
                <w:color w:val="auto"/>
                <w:sz w:val="24"/>
              </w:rPr>
              <w:t>7</w:t>
            </w:r>
            <w:r>
              <w:rPr>
                <w:i w:val="0"/>
                <w:color w:val="auto"/>
                <w:sz w:val="24"/>
              </w:rPr>
              <w:t>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w:t>
            </w:r>
            <w:r>
              <w:rPr>
                <w:i w:val="0"/>
                <w:color w:val="auto"/>
                <w:sz w:val="24"/>
              </w:rPr>
              <w:t>3</w:t>
            </w:r>
            <w:r w:rsidRPr="00D31505">
              <w:rPr>
                <w:i w:val="0"/>
                <w:color w:val="auto"/>
                <w:sz w:val="24"/>
              </w:rPr>
              <w:t>,</w:t>
            </w:r>
            <w:r>
              <w:rPr>
                <w:i w:val="0"/>
                <w:color w:val="auto"/>
                <w:sz w:val="24"/>
              </w:rPr>
              <w:t>2</w:t>
            </w:r>
          </w:p>
        </w:tc>
      </w:tr>
      <w:tr w:rsidR="00CA67C4"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D31505" w:rsidRDefault="00CA67C4" w:rsidP="00F14AB3">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CA67C4" w:rsidRPr="00D31505" w:rsidRDefault="00362620" w:rsidP="00F14AB3">
            <w:pPr>
              <w:pStyle w:val="BodyTextIndent2"/>
              <w:ind w:firstLine="0"/>
              <w:jc w:val="center"/>
              <w:rPr>
                <w:i w:val="0"/>
                <w:color w:val="auto"/>
                <w:sz w:val="24"/>
              </w:rPr>
            </w:pPr>
            <w:r>
              <w:rPr>
                <w:i w:val="0"/>
                <w:color w:val="auto"/>
                <w:sz w:val="24"/>
              </w:rPr>
              <w:t>5</w:t>
            </w:r>
            <w:r w:rsidR="001E004C">
              <w:rPr>
                <w:i w:val="0"/>
                <w:color w:val="auto"/>
                <w:sz w:val="24"/>
              </w:rPr>
              <w:t>.</w:t>
            </w:r>
            <w:r>
              <w:rPr>
                <w:i w:val="0"/>
                <w:color w:val="auto"/>
                <w:sz w:val="24"/>
              </w:rPr>
              <w:t>841</w:t>
            </w:r>
          </w:p>
        </w:tc>
        <w:tc>
          <w:tcPr>
            <w:tcW w:w="2286" w:type="dxa"/>
            <w:tcBorders>
              <w:top w:val="single" w:sz="4" w:space="0" w:color="auto"/>
              <w:bottom w:val="single" w:sz="4" w:space="0" w:color="auto"/>
            </w:tcBorders>
          </w:tcPr>
          <w:p w:rsidR="00DA068E" w:rsidRPr="00D31505" w:rsidRDefault="00DA068E" w:rsidP="00362620">
            <w:pPr>
              <w:pStyle w:val="BodyTextIndent2"/>
              <w:ind w:firstLine="0"/>
              <w:jc w:val="center"/>
              <w:rPr>
                <w:i w:val="0"/>
                <w:color w:val="auto"/>
                <w:sz w:val="24"/>
              </w:rPr>
            </w:pPr>
            <w:r w:rsidRPr="00D31505">
              <w:rPr>
                <w:i w:val="0"/>
                <w:color w:val="auto"/>
                <w:sz w:val="24"/>
              </w:rPr>
              <w:t>1</w:t>
            </w:r>
            <w:r w:rsidR="00362620">
              <w:rPr>
                <w:i w:val="0"/>
                <w:color w:val="auto"/>
                <w:sz w:val="24"/>
              </w:rPr>
              <w:t>2</w:t>
            </w:r>
            <w:r w:rsidRPr="00D31505">
              <w:rPr>
                <w:i w:val="0"/>
                <w:color w:val="auto"/>
                <w:sz w:val="24"/>
              </w:rPr>
              <w:t>,</w:t>
            </w:r>
            <w:r w:rsidR="00362620">
              <w:rPr>
                <w:i w:val="0"/>
                <w:color w:val="auto"/>
                <w:sz w:val="24"/>
              </w:rPr>
              <w:t>8</w:t>
            </w:r>
          </w:p>
        </w:tc>
      </w:tr>
    </w:tbl>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59776" behindDoc="0" locked="0" layoutInCell="1" allowOverlap="1" wp14:anchorId="7047D751" wp14:editId="0F1C21DC">
            <wp:simplePos x="0" y="0"/>
            <wp:positionH relativeFrom="column">
              <wp:posOffset>457200</wp:posOffset>
            </wp:positionH>
            <wp:positionV relativeFrom="paragraph">
              <wp:posOffset>99060</wp:posOffset>
            </wp:positionV>
            <wp:extent cx="5638800" cy="2236470"/>
            <wp:effectExtent l="0" t="3810" r="0" b="0"/>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1165CF" w:rsidRPr="00D31505">
        <w:rPr>
          <w:i w:val="0"/>
          <w:color w:val="auto"/>
          <w:sz w:val="24"/>
        </w:rPr>
        <w:t xml:space="preserve">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u w:val="single"/>
        </w:rPr>
      </w:pPr>
      <w:r w:rsidRPr="00D31505">
        <w:rPr>
          <w:i w:val="0"/>
          <w:color w:val="auto"/>
          <w:sz w:val="24"/>
          <w:u w:val="single"/>
        </w:rPr>
        <w:t xml:space="preserve">                                                                      </w:t>
      </w:r>
    </w:p>
    <w:p w:rsidR="001165CF" w:rsidRPr="00D31505" w:rsidRDefault="001165CF" w:rsidP="00F14AB3">
      <w:pPr>
        <w:pStyle w:val="BodyTextIndent2"/>
        <w:ind w:firstLine="0"/>
        <w:rPr>
          <w:b/>
          <w:i w:val="0"/>
          <w:color w:val="auto"/>
          <w:sz w:val="24"/>
          <w:u w:val="single"/>
        </w:rPr>
      </w:pPr>
      <w:r w:rsidRPr="00D31505">
        <w:rPr>
          <w:i w:val="0"/>
          <w:color w:val="auto"/>
          <w:sz w:val="24"/>
        </w:rPr>
        <w:t xml:space="preserve">        </w:t>
      </w:r>
      <w:r w:rsidRPr="00D31505">
        <w:rPr>
          <w:b/>
          <w:i w:val="0"/>
          <w:color w:val="auto"/>
          <w:sz w:val="24"/>
          <w:u w:val="single"/>
        </w:rPr>
        <w:t xml:space="preserve">Mortalitatea infantilă </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r w:rsidRPr="00D31505">
        <w:rPr>
          <w:i w:val="0"/>
          <w:color w:val="auto"/>
          <w:sz w:val="24"/>
        </w:rPr>
        <w:t xml:space="preserve">        Mortalitatea infantilă în 201</w:t>
      </w:r>
      <w:r w:rsidR="00362620">
        <w:rPr>
          <w:i w:val="0"/>
          <w:color w:val="auto"/>
          <w:sz w:val="24"/>
        </w:rPr>
        <w:t>8</w:t>
      </w:r>
      <w:r w:rsidR="00FB4553">
        <w:rPr>
          <w:i w:val="0"/>
          <w:color w:val="auto"/>
          <w:sz w:val="24"/>
        </w:rPr>
        <w:t xml:space="preserve"> </w:t>
      </w:r>
      <w:r w:rsidRPr="00D31505">
        <w:rPr>
          <w:i w:val="0"/>
          <w:color w:val="auto"/>
          <w:sz w:val="24"/>
        </w:rPr>
        <w:t xml:space="preserve">a fost de </w:t>
      </w:r>
      <w:r w:rsidR="00D31505" w:rsidRPr="00D31505">
        <w:rPr>
          <w:i w:val="0"/>
          <w:color w:val="auto"/>
          <w:sz w:val="24"/>
        </w:rPr>
        <w:t>2</w:t>
      </w:r>
      <w:r w:rsidRPr="00D31505">
        <w:rPr>
          <w:i w:val="0"/>
          <w:color w:val="auto"/>
          <w:sz w:val="24"/>
        </w:rPr>
        <w:t>,</w:t>
      </w:r>
      <w:r w:rsidR="00362620">
        <w:rPr>
          <w:i w:val="0"/>
          <w:color w:val="auto"/>
          <w:sz w:val="24"/>
        </w:rPr>
        <w:t>2</w:t>
      </w:r>
      <w:r w:rsidRPr="00D31505">
        <w:rPr>
          <w:i w:val="0"/>
          <w:color w:val="auto"/>
          <w:sz w:val="24"/>
        </w:rPr>
        <w:t xml:space="preserve"> la 1.000 născu</w:t>
      </w:r>
      <w:r w:rsidR="00796525" w:rsidRPr="00D31505">
        <w:rPr>
          <w:i w:val="0"/>
          <w:color w:val="auto"/>
          <w:sz w:val="24"/>
        </w:rPr>
        <w:t>ţ</w:t>
      </w:r>
      <w:r w:rsidRPr="00D31505">
        <w:rPr>
          <w:i w:val="0"/>
          <w:color w:val="auto"/>
          <w:sz w:val="24"/>
        </w:rPr>
        <w:t xml:space="preserve">i vii, </w:t>
      </w:r>
      <w:r w:rsidR="00362620">
        <w:rPr>
          <w:i w:val="0"/>
          <w:color w:val="auto"/>
          <w:sz w:val="24"/>
        </w:rPr>
        <w:t>cel mai scăzut nivel de la începutul seriei</w:t>
      </w:r>
      <w:r w:rsidR="00D52492">
        <w:rPr>
          <w:i w:val="0"/>
          <w:color w:val="auto"/>
          <w:sz w:val="24"/>
        </w:rPr>
        <w:t>.</w:t>
      </w:r>
      <w:r w:rsidR="007A763B" w:rsidRPr="00D31505">
        <w:rPr>
          <w:i w:val="0"/>
          <w:color w:val="auto"/>
          <w:sz w:val="24"/>
        </w:rPr>
        <w:t xml:space="preserve">  </w:t>
      </w:r>
    </w:p>
    <w:p w:rsidR="001165CF" w:rsidRPr="00D31505" w:rsidRDefault="001165CF" w:rsidP="00F14AB3">
      <w:pPr>
        <w:pStyle w:val="BodyTextInden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Anul</w:t>
            </w:r>
          </w:p>
        </w:tc>
        <w:tc>
          <w:tcPr>
            <w:tcW w:w="4806" w:type="dxa"/>
            <w:gridSpan w:val="2"/>
            <w:tcBorders>
              <w:left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Mortalitatea Infantilă</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BodyTextInden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BodyTextIndent2"/>
              <w:ind w:firstLine="0"/>
              <w:jc w:val="center"/>
              <w:rPr>
                <w:i w:val="0"/>
                <w:color w:val="auto"/>
                <w:sz w:val="24"/>
                <w:lang w:val="fr-FR"/>
              </w:rPr>
            </w:pPr>
            <w:r w:rsidRPr="00D31505">
              <w:rPr>
                <w:i w:val="0"/>
                <w:color w:val="auto"/>
                <w:sz w:val="24"/>
                <w:lang w:val="fr-FR"/>
              </w:rPr>
              <w:t>Cifre absolute</w:t>
            </w:r>
          </w:p>
        </w:tc>
        <w:tc>
          <w:tcPr>
            <w:tcW w:w="2286" w:type="dxa"/>
            <w:tcBorders>
              <w:bottom w:val="single" w:sz="4" w:space="0" w:color="auto"/>
            </w:tcBorders>
            <w:vAlign w:val="center"/>
          </w:tcPr>
          <w:p w:rsidR="001165CF" w:rsidRPr="00D31505" w:rsidRDefault="001165CF" w:rsidP="00F14AB3">
            <w:pPr>
              <w:pStyle w:val="BodyTextIndent2"/>
              <w:ind w:firstLine="0"/>
              <w:jc w:val="center"/>
              <w:rPr>
                <w:i w:val="0"/>
                <w:color w:val="auto"/>
                <w:sz w:val="24"/>
              </w:rPr>
            </w:pPr>
            <w:r w:rsidRPr="00D31505">
              <w:rPr>
                <w:i w:val="0"/>
                <w:color w:val="auto"/>
                <w:sz w:val="24"/>
              </w:rPr>
              <w:t>Indici / 1</w:t>
            </w:r>
            <w:r w:rsidR="00D52492">
              <w:rPr>
                <w:i w:val="0"/>
                <w:color w:val="auto"/>
                <w:sz w:val="24"/>
              </w:rPr>
              <w:t>.</w:t>
            </w:r>
            <w:r w:rsidRPr="00D31505">
              <w:rPr>
                <w:i w:val="0"/>
                <w:color w:val="auto"/>
                <w:sz w:val="24"/>
              </w:rPr>
              <w:t xml:space="preserve">000 </w:t>
            </w:r>
            <w:r w:rsidR="00FB4553">
              <w:rPr>
                <w:i w:val="0"/>
                <w:color w:val="auto"/>
                <w:sz w:val="24"/>
              </w:rPr>
              <w:t>n.v</w:t>
            </w:r>
            <w:r w:rsidRPr="00D31505">
              <w:rPr>
                <w:i w:val="0"/>
                <w:color w:val="auto"/>
                <w:sz w:val="24"/>
              </w:rPr>
              <w:t>.</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5,4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25</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6,3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4,1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11</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3,1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BodyTextIndent2"/>
              <w:ind w:firstLine="0"/>
              <w:jc w:val="center"/>
              <w:rPr>
                <w:i w:val="0"/>
                <w:color w:val="auto"/>
                <w:sz w:val="24"/>
              </w:rPr>
            </w:pPr>
            <w:r w:rsidRPr="00D31505">
              <w:rPr>
                <w:i w:val="0"/>
                <w:color w:val="auto"/>
                <w:sz w:val="24"/>
              </w:rPr>
              <w:t>2,7</w:t>
            </w:r>
          </w:p>
        </w:tc>
      </w:tr>
      <w:tr w:rsidR="007A763B"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D31505" w:rsidRDefault="007A763B" w:rsidP="00362620">
            <w:pPr>
              <w:pStyle w:val="BodyTextInden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7A763B" w:rsidRPr="00D31505" w:rsidRDefault="00362620" w:rsidP="00F14AB3">
            <w:pPr>
              <w:pStyle w:val="BodyTextIndent2"/>
              <w:ind w:firstLine="0"/>
              <w:jc w:val="center"/>
              <w:rPr>
                <w:i w:val="0"/>
                <w:color w:val="auto"/>
                <w:sz w:val="24"/>
              </w:rPr>
            </w:pPr>
            <w:r>
              <w:rPr>
                <w:i w:val="0"/>
                <w:color w:val="auto"/>
                <w:sz w:val="24"/>
              </w:rPr>
              <w:t>9</w:t>
            </w:r>
          </w:p>
        </w:tc>
        <w:tc>
          <w:tcPr>
            <w:tcW w:w="2286" w:type="dxa"/>
            <w:tcBorders>
              <w:top w:val="single" w:sz="4" w:space="0" w:color="auto"/>
              <w:bottom w:val="single" w:sz="4" w:space="0" w:color="auto"/>
            </w:tcBorders>
          </w:tcPr>
          <w:p w:rsidR="007A763B" w:rsidRPr="00D31505" w:rsidRDefault="00DA068E" w:rsidP="00362620">
            <w:pPr>
              <w:pStyle w:val="BodyTextIndent2"/>
              <w:ind w:firstLine="0"/>
              <w:jc w:val="center"/>
              <w:rPr>
                <w:i w:val="0"/>
                <w:color w:val="auto"/>
                <w:sz w:val="24"/>
              </w:rPr>
            </w:pPr>
            <w:r w:rsidRPr="00D31505">
              <w:rPr>
                <w:i w:val="0"/>
                <w:color w:val="auto"/>
                <w:sz w:val="24"/>
              </w:rPr>
              <w:t>2</w:t>
            </w:r>
            <w:r w:rsidR="007A763B" w:rsidRPr="00D31505">
              <w:rPr>
                <w:i w:val="0"/>
                <w:color w:val="auto"/>
                <w:sz w:val="24"/>
              </w:rPr>
              <w:t>,</w:t>
            </w:r>
            <w:r w:rsidR="00362620">
              <w:rPr>
                <w:i w:val="0"/>
                <w:color w:val="auto"/>
                <w:sz w:val="24"/>
              </w:rPr>
              <w:t>2</w:t>
            </w:r>
          </w:p>
        </w:tc>
      </w:tr>
    </w:tbl>
    <w:p w:rsidR="001165CF" w:rsidRPr="00D31505" w:rsidRDefault="001165CF" w:rsidP="00F14AB3">
      <w:pPr>
        <w:pStyle w:val="BodyTextIndent2"/>
        <w:ind w:firstLine="0"/>
        <w:rPr>
          <w:i w:val="0"/>
          <w:color w:val="auto"/>
          <w:sz w:val="24"/>
        </w:rPr>
      </w:pPr>
    </w:p>
    <w:p w:rsidR="001165CF" w:rsidRPr="00D31505" w:rsidRDefault="005468B8" w:rsidP="00F14AB3">
      <w:pPr>
        <w:pStyle w:val="BodyTextIndent2"/>
        <w:ind w:firstLine="0"/>
        <w:rPr>
          <w:i w:val="0"/>
          <w:color w:val="auto"/>
          <w:sz w:val="24"/>
        </w:rPr>
      </w:pPr>
      <w:r>
        <w:rPr>
          <w:i w:val="0"/>
          <w:noProof/>
          <w:color w:val="auto"/>
          <w:sz w:val="24"/>
          <w:lang w:val="en-US" w:eastAsia="en-US"/>
        </w:rPr>
        <w:drawing>
          <wp:anchor distT="0" distB="0" distL="114300" distR="114300" simplePos="0" relativeHeight="251660800" behindDoc="0" locked="0" layoutInCell="1" allowOverlap="1" wp14:anchorId="454BA9E5" wp14:editId="02C1A025">
            <wp:simplePos x="0" y="0"/>
            <wp:positionH relativeFrom="column">
              <wp:posOffset>160020</wp:posOffset>
            </wp:positionH>
            <wp:positionV relativeFrom="paragraph">
              <wp:posOffset>95250</wp:posOffset>
            </wp:positionV>
            <wp:extent cx="5706110" cy="2236470"/>
            <wp:effectExtent l="0" t="0" r="1270" b="1905"/>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fr-FR"/>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pStyle w:val="BodyTextIndent2"/>
        <w:ind w:firstLine="0"/>
        <w:rPr>
          <w:i w:val="0"/>
          <w:color w:val="auto"/>
          <w:sz w:val="24"/>
          <w:lang w:val="it-IT"/>
        </w:rPr>
      </w:pPr>
    </w:p>
    <w:p w:rsidR="001165CF" w:rsidRPr="00D31505" w:rsidRDefault="001165CF" w:rsidP="00F14AB3">
      <w:pPr>
        <w:rPr>
          <w:b/>
          <w:lang w:val="pt-BR"/>
        </w:rPr>
      </w:pPr>
    </w:p>
    <w:p w:rsidR="001165CF" w:rsidRPr="00D31505" w:rsidRDefault="001165CF" w:rsidP="00F14AB3">
      <w:pPr>
        <w:pStyle w:val="BodyTextIndent2"/>
        <w:ind w:firstLine="0"/>
        <w:rPr>
          <w:i w:val="0"/>
          <w:color w:val="auto"/>
          <w:sz w:val="24"/>
        </w:rPr>
      </w:pPr>
      <w:r w:rsidRPr="00D31505">
        <w:rPr>
          <w:i w:val="0"/>
          <w:color w:val="auto"/>
          <w:sz w:val="24"/>
        </w:rPr>
        <w:lastRenderedPageBreak/>
        <w:t xml:space="preserve">        </w:t>
      </w:r>
      <w:r w:rsidRPr="00D31505">
        <w:rPr>
          <w:b/>
          <w:i w:val="0"/>
          <w:color w:val="auto"/>
          <w:sz w:val="24"/>
          <w:u w:val="single"/>
        </w:rPr>
        <w:t>Concluzii şi măsuri</w:t>
      </w:r>
      <w:r w:rsidRPr="00D31505">
        <w:rPr>
          <w:i w:val="0"/>
          <w:color w:val="auto"/>
          <w:sz w:val="24"/>
        </w:rPr>
        <w:t>:</w:t>
      </w:r>
    </w:p>
    <w:p w:rsidR="001165CF" w:rsidRPr="00D31505" w:rsidRDefault="001165CF" w:rsidP="00F14AB3">
      <w:pPr>
        <w:pStyle w:val="BodyTextIndent2"/>
        <w:ind w:firstLine="0"/>
        <w:rPr>
          <w:i w:val="0"/>
          <w:color w:val="auto"/>
          <w:sz w:val="24"/>
        </w:rPr>
      </w:pP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valorile crescute ale cancerului bronho-pulmonar, cel de sân şi de col uterin impun intensificarea ac</w:t>
      </w:r>
      <w:r w:rsidR="00796525" w:rsidRPr="00D31505">
        <w:rPr>
          <w:i w:val="0"/>
          <w:color w:val="auto"/>
          <w:sz w:val="24"/>
        </w:rPr>
        <w:t>ţ</w:t>
      </w:r>
      <w:r w:rsidRPr="00D31505">
        <w:rPr>
          <w:i w:val="0"/>
          <w:color w:val="auto"/>
          <w:sz w:val="24"/>
        </w:rPr>
        <w:t>iunilor de educa</w:t>
      </w:r>
      <w:r w:rsidR="00796525" w:rsidRPr="00D31505">
        <w:rPr>
          <w:i w:val="0"/>
          <w:color w:val="auto"/>
          <w:sz w:val="24"/>
        </w:rPr>
        <w:t>ţ</w:t>
      </w:r>
      <w:r w:rsidRPr="00D31505">
        <w:rPr>
          <w:i w:val="0"/>
          <w:color w:val="auto"/>
          <w:sz w:val="24"/>
        </w:rPr>
        <w:t>ie sanitară şi a celor de screening, în vederea conştientizării popula</w:t>
      </w:r>
      <w:r w:rsidR="00796525" w:rsidRPr="00D31505">
        <w:rPr>
          <w:i w:val="0"/>
          <w:color w:val="auto"/>
          <w:sz w:val="24"/>
        </w:rPr>
        <w:t>ţ</w:t>
      </w:r>
      <w:r w:rsidRPr="00D31505">
        <w:rPr>
          <w:i w:val="0"/>
          <w:color w:val="auto"/>
          <w:sz w:val="24"/>
        </w:rPr>
        <w:t>iei privind riscurile şi metodele de prevenire pe de o parte şi depistarea acestor afec</w:t>
      </w:r>
      <w:r w:rsidR="00796525" w:rsidRPr="00D31505">
        <w:rPr>
          <w:i w:val="0"/>
          <w:color w:val="auto"/>
          <w:sz w:val="24"/>
        </w:rPr>
        <w:t>ţ</w:t>
      </w:r>
      <w:r w:rsidRPr="00D31505">
        <w:rPr>
          <w:i w:val="0"/>
          <w:color w:val="auto"/>
          <w:sz w:val="24"/>
        </w:rPr>
        <w:t>iuni în stadii incipiente pe de altă parte;</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semnificativă a numărului pacien</w:t>
      </w:r>
      <w:r w:rsidR="00796525" w:rsidRPr="00D31505">
        <w:rPr>
          <w:i w:val="0"/>
          <w:color w:val="auto"/>
          <w:sz w:val="24"/>
        </w:rPr>
        <w:t>ţ</w:t>
      </w:r>
      <w:r w:rsidRPr="00D31505">
        <w:rPr>
          <w:i w:val="0"/>
          <w:color w:val="auto"/>
          <w:sz w:val="24"/>
        </w:rPr>
        <w:t>ilor diagnostica</w:t>
      </w:r>
      <w:r w:rsidR="00796525" w:rsidRPr="00D31505">
        <w:rPr>
          <w:i w:val="0"/>
          <w:color w:val="auto"/>
          <w:sz w:val="24"/>
        </w:rPr>
        <w:t>ţ</w:t>
      </w:r>
      <w:r w:rsidRPr="00D31505">
        <w:rPr>
          <w:i w:val="0"/>
          <w:color w:val="auto"/>
          <w:sz w:val="24"/>
        </w:rPr>
        <w:t>i cu afec</w:t>
      </w:r>
      <w:r w:rsidR="00796525" w:rsidRPr="00D31505">
        <w:rPr>
          <w:i w:val="0"/>
          <w:color w:val="auto"/>
          <w:sz w:val="24"/>
        </w:rPr>
        <w:t>ţ</w:t>
      </w:r>
      <w:r w:rsidRPr="00D31505">
        <w:rPr>
          <w:i w:val="0"/>
          <w:color w:val="auto"/>
          <w:sz w:val="24"/>
        </w:rPr>
        <w:t>iuni cronice, cu evolu</w:t>
      </w:r>
      <w:r w:rsidR="00796525" w:rsidRPr="00D31505">
        <w:rPr>
          <w:i w:val="0"/>
          <w:color w:val="auto"/>
          <w:sz w:val="24"/>
        </w:rPr>
        <w:t>ţ</w:t>
      </w:r>
      <w:r w:rsidRPr="00D31505">
        <w:rPr>
          <w:i w:val="0"/>
          <w:color w:val="auto"/>
          <w:sz w:val="24"/>
        </w:rPr>
        <w:t>ie de lungă durată, care implică cheltuieli crescute, subliniază necesitatea asigurării asisten</w:t>
      </w:r>
      <w:r w:rsidR="00796525" w:rsidRPr="00D31505">
        <w:rPr>
          <w:i w:val="0"/>
          <w:color w:val="auto"/>
          <w:sz w:val="24"/>
        </w:rPr>
        <w:t>ţ</w:t>
      </w:r>
      <w:r w:rsidRPr="00D31505">
        <w:rPr>
          <w:i w:val="0"/>
          <w:color w:val="auto"/>
          <w:sz w:val="24"/>
        </w:rPr>
        <w:t>ei medicale, profilactice şi curative cu implicarea atât a pacien</w:t>
      </w:r>
      <w:r w:rsidR="00796525" w:rsidRPr="00D31505">
        <w:rPr>
          <w:i w:val="0"/>
          <w:color w:val="auto"/>
          <w:sz w:val="24"/>
        </w:rPr>
        <w:t>ţ</w:t>
      </w:r>
      <w:r w:rsidRPr="00D31505">
        <w:rPr>
          <w:i w:val="0"/>
          <w:color w:val="auto"/>
          <w:sz w:val="24"/>
        </w:rPr>
        <w:t xml:space="preserve">ilor cât </w:t>
      </w:r>
      <w:r w:rsidR="00ED2A49" w:rsidRPr="00D31505">
        <w:rPr>
          <w:i w:val="0"/>
          <w:color w:val="auto"/>
          <w:sz w:val="24"/>
        </w:rPr>
        <w:t>şi</w:t>
      </w:r>
      <w:r w:rsidRPr="00D31505">
        <w:rPr>
          <w:i w:val="0"/>
          <w:color w:val="auto"/>
          <w:sz w:val="24"/>
        </w:rPr>
        <w:t xml:space="preserve"> a întregului corp medical; </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implementarea Programelor Na</w:t>
      </w:r>
      <w:r w:rsidR="00796525" w:rsidRPr="00D31505">
        <w:rPr>
          <w:i w:val="0"/>
          <w:color w:val="auto"/>
          <w:sz w:val="24"/>
        </w:rPr>
        <w:t>ţ</w:t>
      </w:r>
      <w:r w:rsidRPr="00D31505">
        <w:rPr>
          <w:i w:val="0"/>
          <w:color w:val="auto"/>
          <w:sz w:val="24"/>
        </w:rPr>
        <w:t>ionale de Sănătate, în special a celor profilactice şi responsabilizarea specialiştilor coordonatori în ceea ce priveşte o analiză riguroasă a rezultatelor, în vederea corectării eventualelor disfunc</w:t>
      </w:r>
      <w:r w:rsidR="00796525" w:rsidRPr="00D31505">
        <w:rPr>
          <w:i w:val="0"/>
          <w:color w:val="auto"/>
          <w:sz w:val="24"/>
        </w:rPr>
        <w:t>ţ</w:t>
      </w:r>
      <w:r w:rsidRPr="00D31505">
        <w:rPr>
          <w:i w:val="0"/>
          <w:color w:val="auto"/>
          <w:sz w:val="24"/>
        </w:rPr>
        <w:t>ionalită</w:t>
      </w:r>
      <w:r w:rsidR="00796525" w:rsidRPr="00D31505">
        <w:rPr>
          <w:i w:val="0"/>
          <w:color w:val="auto"/>
          <w:sz w:val="24"/>
        </w:rPr>
        <w:t>ţ</w:t>
      </w:r>
      <w:r w:rsidRPr="00D31505">
        <w:rPr>
          <w:i w:val="0"/>
          <w:color w:val="auto"/>
          <w:sz w:val="24"/>
        </w:rPr>
        <w:t>i care pot împiedica atingerea obiectivelor;</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atragerea specialiştilor în genetică medicală, dotarea cu aparatură performantă a sec</w:t>
      </w:r>
      <w:r w:rsidR="00796525" w:rsidRPr="00D31505">
        <w:rPr>
          <w:i w:val="0"/>
          <w:color w:val="auto"/>
          <w:sz w:val="24"/>
        </w:rPr>
        <w:t>ţ</w:t>
      </w:r>
      <w:r w:rsidRPr="00D31505">
        <w:rPr>
          <w:i w:val="0"/>
          <w:color w:val="auto"/>
          <w:sz w:val="24"/>
        </w:rPr>
        <w:t>iilor de obstetrică şi pregătirea suplimentară – dacă este cazul – a personalului, pentru a putea fi eviden</w:t>
      </w:r>
      <w:r w:rsidR="00796525" w:rsidRPr="00D31505">
        <w:rPr>
          <w:i w:val="0"/>
          <w:color w:val="auto"/>
          <w:sz w:val="24"/>
        </w:rPr>
        <w:t>ţ</w:t>
      </w:r>
      <w:r w:rsidRPr="00D31505">
        <w:rPr>
          <w:i w:val="0"/>
          <w:color w:val="auto"/>
          <w:sz w:val="24"/>
        </w:rPr>
        <w:t>iate  la timp eventualele malforma</w:t>
      </w:r>
      <w:r w:rsidR="00796525" w:rsidRPr="00D31505">
        <w:rPr>
          <w:i w:val="0"/>
          <w:color w:val="auto"/>
          <w:sz w:val="24"/>
        </w:rPr>
        <w:t>ţ</w:t>
      </w:r>
      <w:r w:rsidRPr="00D31505">
        <w:rPr>
          <w:i w:val="0"/>
          <w:color w:val="auto"/>
          <w:sz w:val="24"/>
        </w:rPr>
        <w:t>ii congenitale şi anomalii cromozomiale depistabile;</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 xml:space="preserve">luarea măsurilor necesare pentru păstrarea în </w:t>
      </w:r>
      <w:r w:rsidR="00796525" w:rsidRPr="00D31505">
        <w:rPr>
          <w:i w:val="0"/>
          <w:color w:val="auto"/>
          <w:sz w:val="24"/>
        </w:rPr>
        <w:t>ţ</w:t>
      </w:r>
      <w:r w:rsidRPr="00D31505">
        <w:rPr>
          <w:i w:val="0"/>
          <w:color w:val="auto"/>
          <w:sz w:val="24"/>
        </w:rPr>
        <w:t>ară a medicilor, atât absolven</w:t>
      </w:r>
      <w:r w:rsidR="00796525" w:rsidRPr="00D31505">
        <w:rPr>
          <w:i w:val="0"/>
          <w:color w:val="auto"/>
          <w:sz w:val="24"/>
        </w:rPr>
        <w:t>ţ</w:t>
      </w:r>
      <w:r w:rsidRPr="00D31505">
        <w:rPr>
          <w:i w:val="0"/>
          <w:color w:val="auto"/>
          <w:sz w:val="24"/>
        </w:rPr>
        <w:t>i cât şi specialişti;</w:t>
      </w:r>
    </w:p>
    <w:p w:rsidR="001165CF" w:rsidRPr="00D31505" w:rsidRDefault="001165CF" w:rsidP="00F14AB3">
      <w:pPr>
        <w:pStyle w:val="BodyTextIndent2"/>
        <w:numPr>
          <w:ilvl w:val="0"/>
          <w:numId w:val="1"/>
        </w:numPr>
        <w:tabs>
          <w:tab w:val="clear" w:pos="360"/>
          <w:tab w:val="num" w:pos="720"/>
        </w:tabs>
        <w:ind w:left="0" w:firstLine="540"/>
        <w:rPr>
          <w:i w:val="0"/>
          <w:color w:val="auto"/>
          <w:sz w:val="24"/>
        </w:rPr>
      </w:pPr>
      <w:r w:rsidRPr="00D31505">
        <w:rPr>
          <w:i w:val="0"/>
          <w:color w:val="auto"/>
          <w:sz w:val="24"/>
        </w:rPr>
        <w:t>creşterea numărului de boli infec</w:t>
      </w:r>
      <w:r w:rsidR="00796525" w:rsidRPr="00D31505">
        <w:rPr>
          <w:i w:val="0"/>
          <w:color w:val="auto"/>
          <w:sz w:val="24"/>
        </w:rPr>
        <w:t>ţ</w:t>
      </w:r>
      <w:r w:rsidRPr="00D31505">
        <w:rPr>
          <w:i w:val="0"/>
          <w:color w:val="auto"/>
          <w:sz w:val="24"/>
        </w:rPr>
        <w:t>ioase cu cale de transmitere digestivă, subliniază importan</w:t>
      </w:r>
      <w:r w:rsidR="00796525" w:rsidRPr="00D31505">
        <w:rPr>
          <w:i w:val="0"/>
          <w:color w:val="auto"/>
          <w:sz w:val="24"/>
        </w:rPr>
        <w:t>ţ</w:t>
      </w:r>
      <w:r w:rsidRPr="00D31505">
        <w:rPr>
          <w:i w:val="0"/>
          <w:color w:val="auto"/>
          <w:sz w:val="24"/>
        </w:rPr>
        <w:t>a şi necesitatea cunoaşterii şi respectării condi</w:t>
      </w:r>
      <w:r w:rsidR="00796525" w:rsidRPr="00D31505">
        <w:rPr>
          <w:i w:val="0"/>
          <w:color w:val="auto"/>
          <w:sz w:val="24"/>
        </w:rPr>
        <w:t>ţ</w:t>
      </w:r>
      <w:r w:rsidRPr="00D31505">
        <w:rPr>
          <w:i w:val="0"/>
          <w:color w:val="auto"/>
          <w:sz w:val="24"/>
        </w:rPr>
        <w:t>iilor igienico-sanitare atât  în mediul familial cât şi în colectivită</w:t>
      </w:r>
      <w:r w:rsidR="00796525" w:rsidRPr="00D31505">
        <w:rPr>
          <w:i w:val="0"/>
          <w:color w:val="auto"/>
          <w:sz w:val="24"/>
        </w:rPr>
        <w:t>ţ</w:t>
      </w:r>
      <w:r w:rsidRPr="00D31505">
        <w:rPr>
          <w:i w:val="0"/>
          <w:color w:val="auto"/>
          <w:sz w:val="24"/>
        </w:rPr>
        <w:t xml:space="preserve">i.    </w:t>
      </w:r>
    </w:p>
    <w:p w:rsidR="001165CF" w:rsidRPr="009D3EF1" w:rsidRDefault="001165CF" w:rsidP="00F14AB3">
      <w:pPr>
        <w:pStyle w:val="BodyTextIndent2"/>
        <w:ind w:firstLine="0"/>
        <w:jc w:val="center"/>
        <w:rPr>
          <w:b/>
          <w:i w:val="0"/>
          <w:color w:val="FF0000"/>
          <w:sz w:val="24"/>
          <w:u w:val="single"/>
        </w:rPr>
      </w:pPr>
    </w:p>
    <w:p w:rsidR="005F0906" w:rsidRPr="009D3EF1" w:rsidRDefault="005F0906" w:rsidP="00F14AB3">
      <w:pPr>
        <w:pStyle w:val="BodyTextIndent2"/>
        <w:ind w:firstLine="0"/>
        <w:jc w:val="center"/>
        <w:rPr>
          <w:b/>
          <w:i w:val="0"/>
          <w:color w:val="FF0000"/>
          <w:sz w:val="24"/>
          <w:u w:val="single"/>
        </w:rPr>
      </w:pPr>
    </w:p>
    <w:p w:rsidR="005F0906" w:rsidRPr="009D3EF1" w:rsidRDefault="005F0906" w:rsidP="00F14AB3">
      <w:pPr>
        <w:pStyle w:val="BodyTextIndent2"/>
        <w:ind w:firstLine="0"/>
        <w:jc w:val="center"/>
        <w:rPr>
          <w:b/>
          <w:i w:val="0"/>
          <w:color w:val="FF0000"/>
          <w:sz w:val="24"/>
          <w:u w:val="single"/>
        </w:rPr>
      </w:pPr>
    </w:p>
    <w:p w:rsidR="001165CF" w:rsidRPr="009D3EF1" w:rsidRDefault="001165CF" w:rsidP="00F14AB3">
      <w:pPr>
        <w:pStyle w:val="BodyTextIndent2"/>
        <w:ind w:firstLine="0"/>
        <w:jc w:val="center"/>
        <w:rPr>
          <w:b/>
          <w:i w:val="0"/>
          <w:color w:val="FF0000"/>
          <w:sz w:val="24"/>
          <w:u w:val="single"/>
        </w:rPr>
      </w:pPr>
    </w:p>
    <w:p w:rsidR="005F0906" w:rsidRPr="00CF73C4" w:rsidRDefault="005F0906" w:rsidP="00F14AB3">
      <w:pPr>
        <w:pStyle w:val="BodyTextIndent2"/>
        <w:ind w:firstLine="0"/>
        <w:rPr>
          <w:b/>
          <w:i w:val="0"/>
          <w:color w:val="auto"/>
          <w:sz w:val="24"/>
          <w:u w:val="single"/>
        </w:rPr>
      </w:pPr>
      <w:r w:rsidRPr="009D3EF1">
        <w:rPr>
          <w:b/>
          <w:i w:val="0"/>
          <w:color w:val="FF0000"/>
          <w:sz w:val="24"/>
        </w:rPr>
        <w:t xml:space="preserve">                 </w:t>
      </w:r>
      <w:r w:rsidRPr="00CF73C4">
        <w:rPr>
          <w:b/>
          <w:i w:val="0"/>
          <w:color w:val="auto"/>
          <w:sz w:val="24"/>
          <w:u w:val="single"/>
        </w:rPr>
        <w:t>Compartiment de supraveghere epidemiologică şi control boli transmisibile</w:t>
      </w:r>
    </w:p>
    <w:p w:rsidR="005F0906" w:rsidRPr="009D3EF1" w:rsidRDefault="005F0906" w:rsidP="00F14AB3">
      <w:pPr>
        <w:jc w:val="both"/>
        <w:rPr>
          <w:color w:val="FF0000"/>
          <w:lang w:val="it-IT"/>
        </w:rPr>
      </w:pPr>
    </w:p>
    <w:p w:rsidR="00A119C6" w:rsidRPr="00113266" w:rsidRDefault="00A119C6" w:rsidP="00A119C6">
      <w:pPr>
        <w:ind w:left="480"/>
        <w:jc w:val="both"/>
        <w:rPr>
          <w:b/>
          <w:u w:val="single"/>
          <w:lang w:val="pt-BR"/>
        </w:rPr>
      </w:pPr>
      <w:r w:rsidRPr="00113266">
        <w:rPr>
          <w:b/>
          <w:lang w:val="pt-BR"/>
        </w:rPr>
        <w:t xml:space="preserve">PN I.1 </w:t>
      </w:r>
      <w:r w:rsidRPr="00113266">
        <w:rPr>
          <w:lang w:val="pt-BR"/>
        </w:rPr>
        <w:t xml:space="preserve"> </w:t>
      </w:r>
      <w:r w:rsidRPr="00113266">
        <w:rPr>
          <w:b/>
          <w:u w:val="single"/>
          <w:lang w:val="pt-BR"/>
        </w:rPr>
        <w:t xml:space="preserve">Programul naţional de vaccinare </w:t>
      </w:r>
    </w:p>
    <w:p w:rsidR="00A119C6" w:rsidRPr="00113266" w:rsidRDefault="00A119C6" w:rsidP="00A119C6">
      <w:pPr>
        <w:jc w:val="both"/>
        <w:rPr>
          <w:lang w:val="pt-BR"/>
        </w:rPr>
      </w:pPr>
    </w:p>
    <w:p w:rsidR="00A119C6" w:rsidRPr="00113266" w:rsidRDefault="00A119C6" w:rsidP="004948B1">
      <w:pPr>
        <w:pStyle w:val="ListParagraph"/>
        <w:numPr>
          <w:ilvl w:val="0"/>
          <w:numId w:val="26"/>
        </w:numPr>
        <w:spacing w:after="0" w:line="240" w:lineRule="auto"/>
        <w:jc w:val="both"/>
        <w:rPr>
          <w:rFonts w:ascii="Times New Roman" w:hAnsi="Times New Roman"/>
          <w:b/>
          <w:sz w:val="24"/>
          <w:szCs w:val="24"/>
          <w:u w:val="single"/>
          <w:lang w:val="ro-RO"/>
        </w:rPr>
      </w:pPr>
      <w:r w:rsidRPr="00113266">
        <w:rPr>
          <w:rFonts w:ascii="Times New Roman" w:hAnsi="Times New Roman"/>
          <w:b/>
          <w:sz w:val="24"/>
          <w:szCs w:val="24"/>
          <w:u w:val="single"/>
          <w:lang w:val="pt-BR"/>
        </w:rPr>
        <w:t>V</w:t>
      </w:r>
      <w:r w:rsidRPr="00113266">
        <w:rPr>
          <w:rFonts w:ascii="Times New Roman" w:hAnsi="Times New Roman"/>
          <w:b/>
          <w:sz w:val="24"/>
          <w:szCs w:val="24"/>
          <w:u w:val="single"/>
          <w:lang w:val="ro-RO"/>
        </w:rPr>
        <w:t>accinarea populaţiei la vârstele prevăzute în Calendarul naţional de vaccinare</w:t>
      </w:r>
    </w:p>
    <w:p w:rsidR="00A119C6" w:rsidRPr="00113266" w:rsidRDefault="00A119C6" w:rsidP="00A119C6">
      <w:pPr>
        <w:ind w:left="555"/>
        <w:jc w:val="both"/>
        <w:rPr>
          <w:b/>
          <w:lang w:val="ro-RO"/>
        </w:rPr>
      </w:pPr>
    </w:p>
    <w:p w:rsidR="00A119C6" w:rsidRPr="00113266" w:rsidRDefault="00A119C6" w:rsidP="00A119C6">
      <w:pPr>
        <w:autoSpaceDE w:val="0"/>
        <w:autoSpaceDN w:val="0"/>
        <w:adjustRightInd w:val="0"/>
        <w:jc w:val="both"/>
        <w:rPr>
          <w:b/>
          <w:bCs/>
          <w:lang w:val="ro-RO"/>
        </w:rPr>
      </w:pPr>
      <w:r w:rsidRPr="00113266">
        <w:rPr>
          <w:b/>
          <w:lang w:val="pt-BR"/>
        </w:rPr>
        <w:t xml:space="preserve">       </w:t>
      </w:r>
      <w:r w:rsidRPr="00113266">
        <w:rPr>
          <w:b/>
          <w:bCs/>
          <w:lang w:val="it-IT"/>
        </w:rPr>
        <w:t>A</w:t>
      </w:r>
      <w:r w:rsidRPr="00113266">
        <w:rPr>
          <w:b/>
          <w:bCs/>
          <w:lang w:val="ro-RO"/>
        </w:rPr>
        <w:t>ctivităţi implementate de DSP şi realizarea lor în 201</w:t>
      </w:r>
      <w:r>
        <w:rPr>
          <w:b/>
          <w:bCs/>
          <w:lang w:val="ro-RO"/>
        </w:rPr>
        <w:t>8</w:t>
      </w:r>
    </w:p>
    <w:p w:rsidR="00A119C6" w:rsidRPr="00113266" w:rsidRDefault="00A119C6" w:rsidP="004948B1">
      <w:pPr>
        <w:numPr>
          <w:ilvl w:val="0"/>
          <w:numId w:val="17"/>
        </w:numPr>
        <w:tabs>
          <w:tab w:val="clear" w:pos="720"/>
          <w:tab w:val="num" w:pos="900"/>
        </w:tabs>
        <w:autoSpaceDE w:val="0"/>
        <w:autoSpaceDN w:val="0"/>
        <w:adjustRightInd w:val="0"/>
        <w:ind w:left="0" w:firstLine="540"/>
        <w:jc w:val="both"/>
        <w:rPr>
          <w:lang w:val="pt-BR"/>
        </w:rPr>
      </w:pPr>
      <w:r w:rsidRPr="00113266">
        <w:rPr>
          <w:lang w:val="pt-BR"/>
        </w:rPr>
        <w:t>asigurarea preluării şi, după caz, a transportării vaccinurilor de la nivelul depozitului central,</w:t>
      </w:r>
      <w:r>
        <w:rPr>
          <w:lang w:val="pt-BR"/>
        </w:rPr>
        <w:t xml:space="preserve">- </w:t>
      </w:r>
      <w:r w:rsidRPr="00113266">
        <w:rPr>
          <w:lang w:val="pt-BR"/>
        </w:rPr>
        <w:t xml:space="preserve"> realizat în funcţie de repartiţiile aprobate pentru judeţ prin Ordin al Ministerului Sănătăţii;</w:t>
      </w:r>
    </w:p>
    <w:p w:rsidR="00A119C6" w:rsidRPr="00113266" w:rsidRDefault="00A119C6" w:rsidP="004948B1">
      <w:pPr>
        <w:numPr>
          <w:ilvl w:val="0"/>
          <w:numId w:val="17"/>
        </w:numPr>
        <w:tabs>
          <w:tab w:val="clear" w:pos="720"/>
          <w:tab w:val="num" w:pos="900"/>
        </w:tabs>
        <w:autoSpaceDE w:val="0"/>
        <w:autoSpaceDN w:val="0"/>
        <w:adjustRightInd w:val="0"/>
        <w:ind w:left="0" w:firstLine="540"/>
        <w:jc w:val="both"/>
        <w:rPr>
          <w:lang w:val="pt-BR"/>
        </w:rPr>
      </w:pPr>
      <w:r w:rsidRPr="00113266">
        <w:rPr>
          <w:lang w:val="pt-BR"/>
        </w:rPr>
        <w:t>depozitarea şi distribuirea vaccinurilor către furnizorii de servicii medicale – realizat;</w:t>
      </w:r>
    </w:p>
    <w:p w:rsidR="00A119C6" w:rsidRPr="00113266" w:rsidRDefault="00A119C6" w:rsidP="004948B1">
      <w:pPr>
        <w:numPr>
          <w:ilvl w:val="0"/>
          <w:numId w:val="17"/>
        </w:numPr>
        <w:tabs>
          <w:tab w:val="clear" w:pos="720"/>
          <w:tab w:val="num" w:pos="900"/>
        </w:tabs>
        <w:autoSpaceDE w:val="0"/>
        <w:autoSpaceDN w:val="0"/>
        <w:adjustRightInd w:val="0"/>
        <w:ind w:left="0" w:firstLine="540"/>
        <w:jc w:val="both"/>
        <w:rPr>
          <w:lang w:val="pt-BR"/>
        </w:rPr>
      </w:pPr>
      <w:r w:rsidRPr="00113266">
        <w:rPr>
          <w:lang w:val="pt-BR"/>
        </w:rPr>
        <w:t>supervizarea realizării catagrafiilor, estimarea cantităţilor de vaccinuri necesare şi utilizarea eficientă a vaccinurilor solicitate şi repartizate – realizat;</w:t>
      </w:r>
    </w:p>
    <w:p w:rsidR="00A119C6" w:rsidRPr="000F33FF" w:rsidRDefault="00A119C6" w:rsidP="00A119C6">
      <w:pPr>
        <w:widowControl w:val="0"/>
        <w:autoSpaceDE w:val="0"/>
        <w:autoSpaceDN w:val="0"/>
        <w:adjustRightInd w:val="0"/>
        <w:jc w:val="both"/>
        <w:rPr>
          <w:sz w:val="22"/>
          <w:szCs w:val="22"/>
          <w:lang w:val="ro-RO"/>
        </w:rPr>
      </w:pPr>
      <w:r>
        <w:rPr>
          <w:lang w:val="pt-BR"/>
        </w:rPr>
        <w:t xml:space="preserve">S-a realizat </w:t>
      </w:r>
      <w:r w:rsidRPr="007311AC">
        <w:rPr>
          <w:lang w:val="pt-BR"/>
        </w:rPr>
        <w:t xml:space="preserve">centralizarea la nivel judeţean a  necesarului de vaccinuri pe vârste şi pe tip de vaccin şi  transmiterea </w:t>
      </w:r>
      <w:r>
        <w:rPr>
          <w:lang w:val="pt-BR"/>
        </w:rPr>
        <w:t xml:space="preserve">acestuia </w:t>
      </w:r>
      <w:r w:rsidRPr="007311AC">
        <w:rPr>
          <w:lang w:val="pt-BR"/>
        </w:rPr>
        <w:t xml:space="preserve">la INSP/CNSCBT </w:t>
      </w:r>
      <w:r w:rsidRPr="000F33FF">
        <w:rPr>
          <w:sz w:val="22"/>
          <w:szCs w:val="22"/>
          <w:lang w:val="ro-RO"/>
        </w:rPr>
        <w:t>conform adresei MS nr. 14042 din 10/10.2018</w:t>
      </w:r>
    </w:p>
    <w:p w:rsidR="00A119C6" w:rsidRPr="000F33FF" w:rsidRDefault="00A119C6" w:rsidP="004948B1">
      <w:pPr>
        <w:pStyle w:val="ListParagraph"/>
        <w:widowControl w:val="0"/>
        <w:numPr>
          <w:ilvl w:val="0"/>
          <w:numId w:val="17"/>
        </w:numPr>
        <w:autoSpaceDE w:val="0"/>
        <w:autoSpaceDN w:val="0"/>
        <w:adjustRightInd w:val="0"/>
        <w:jc w:val="both"/>
        <w:rPr>
          <w:rFonts w:ascii="Times New Roman" w:hAnsi="Times New Roman"/>
          <w:lang w:val="pt-BR"/>
        </w:rPr>
      </w:pPr>
      <w:r w:rsidRPr="000F33FF">
        <w:rPr>
          <w:rFonts w:ascii="Times New Roman" w:hAnsi="Times New Roman"/>
          <w:lang w:val="pt-BR"/>
        </w:rPr>
        <w:t xml:space="preserve">instruirea personalului medical vaccinator şi a mediatorilor sanitari, trimestrial şi ori de câte ori este nevoie, cu privire la modul de realizare şi raportare a vaccinărilor – realizat. </w:t>
      </w:r>
      <w:r w:rsidRPr="000F33FF">
        <w:rPr>
          <w:rFonts w:ascii="Times New Roman" w:hAnsi="Times New Roman"/>
        </w:rPr>
        <w:t>În</w:t>
      </w:r>
      <w:r w:rsidRPr="000F33FF">
        <w:rPr>
          <w:rFonts w:ascii="Times New Roman" w:hAnsi="Times New Roman"/>
          <w:b/>
        </w:rPr>
        <w:t xml:space="preserve"> </w:t>
      </w:r>
      <w:r w:rsidRPr="000F33FF">
        <w:rPr>
          <w:rFonts w:ascii="Times New Roman" w:hAnsi="Times New Roman"/>
        </w:rPr>
        <w:t xml:space="preserve">luna aprilie,  în contextul Săptămânii Europene </w:t>
      </w:r>
      <w:r w:rsidR="00C81BC6">
        <w:rPr>
          <w:rFonts w:ascii="Times New Roman" w:hAnsi="Times New Roman"/>
        </w:rPr>
        <w:t>a</w:t>
      </w:r>
      <w:r w:rsidRPr="000F33FF">
        <w:rPr>
          <w:rFonts w:ascii="Times New Roman" w:hAnsi="Times New Roman"/>
        </w:rPr>
        <w:t xml:space="preserve"> Vaccin</w:t>
      </w:r>
      <w:r w:rsidR="00C81BC6">
        <w:rPr>
          <w:lang w:val="ro-RO"/>
        </w:rPr>
        <w:t>ă</w:t>
      </w:r>
      <w:r w:rsidRPr="000F33FF">
        <w:rPr>
          <w:rFonts w:ascii="Times New Roman" w:hAnsi="Times New Roman"/>
        </w:rPr>
        <w:t>r</w:t>
      </w:r>
      <w:r w:rsidR="00C81BC6">
        <w:rPr>
          <w:rFonts w:ascii="Times New Roman" w:hAnsi="Times New Roman"/>
        </w:rPr>
        <w:t>ii</w:t>
      </w:r>
      <w:r w:rsidRPr="000F33FF">
        <w:rPr>
          <w:rFonts w:ascii="Times New Roman" w:hAnsi="Times New Roman"/>
        </w:rPr>
        <w:t xml:space="preserve">, a fost organizat un instructaj, la care au participat  medicii vaccinatori , asistenţii medicali comunitari precum şi mediatorii sanitari din judeţ, cu privire la evoluţia cazurilor de rujeolă  şi mobilizarea pacienţilor la cabinet în vederea vaccinarii sau recuperării la vaccinare. </w:t>
      </w:r>
    </w:p>
    <w:p w:rsidR="00A119C6" w:rsidRPr="007311AC" w:rsidRDefault="00A119C6" w:rsidP="004948B1">
      <w:pPr>
        <w:numPr>
          <w:ilvl w:val="0"/>
          <w:numId w:val="17"/>
        </w:numPr>
        <w:autoSpaceDE w:val="0"/>
        <w:autoSpaceDN w:val="0"/>
        <w:adjustRightInd w:val="0"/>
        <w:jc w:val="both"/>
        <w:rPr>
          <w:lang w:val="pt-BR"/>
        </w:rPr>
      </w:pPr>
      <w:r w:rsidRPr="007311AC">
        <w:rPr>
          <w:lang w:val="pt-BR"/>
        </w:rPr>
        <w:t>verificarea condiţiilor de păstrare a vaccinurilor, modul de administrare a acestora în condiţii de siguranţă maximă la nivelul furnizorilor de servicii medicale, înregistrarea şi raportarea vaccinărilor – realizat;</w:t>
      </w:r>
    </w:p>
    <w:p w:rsidR="00A119C6" w:rsidRPr="00113266" w:rsidRDefault="00A119C6" w:rsidP="004948B1">
      <w:pPr>
        <w:numPr>
          <w:ilvl w:val="0"/>
          <w:numId w:val="17"/>
        </w:numPr>
        <w:autoSpaceDE w:val="0"/>
        <w:autoSpaceDN w:val="0"/>
        <w:adjustRightInd w:val="0"/>
        <w:jc w:val="both"/>
        <w:rPr>
          <w:lang w:val="pt-BR"/>
        </w:rPr>
      </w:pPr>
      <w:r w:rsidRPr="00113266">
        <w:rPr>
          <w:lang w:val="pt-BR"/>
        </w:rPr>
        <w:t xml:space="preserve">identificarea comunităţilor cu acoperire vaccinală suboptimală, dispunerea şi organizarea de campanii suplimentare de vaccinare pentru recuperarea restanţierilor, atât prin intermediul medicilor de familie şi de medicină şcolară, cât şi cu sprijinul asistenţilor comunitari şi al </w:t>
      </w:r>
      <w:r w:rsidRPr="00113266">
        <w:rPr>
          <w:lang w:val="pt-BR"/>
        </w:rPr>
        <w:lastRenderedPageBreak/>
        <w:t>mediatorilor sanitari – realizat. În luna decembrie Ministerul Sănătăţii a demarat o campanie suplimentară de vaccinare pe ţară, care se continuă şi în prezent, şi are ca scop vaccinarea copiilor cu vârste cuprinse între 9 luni şi 9 ani. Campania de vaccinare suplimetară se derulează prin intermediul medicilor de familie cu ajutorul asistenţilor medicali sani</w:t>
      </w:r>
      <w:r w:rsidR="004C78B8">
        <w:rPr>
          <w:lang w:val="pt-BR"/>
        </w:rPr>
        <w:t>t</w:t>
      </w:r>
      <w:r w:rsidRPr="00113266">
        <w:rPr>
          <w:lang w:val="pt-BR"/>
        </w:rPr>
        <w:t>ari şi asi</w:t>
      </w:r>
      <w:r>
        <w:rPr>
          <w:lang w:val="pt-BR"/>
        </w:rPr>
        <w:t>stenţilor comunitari din judeţ;</w:t>
      </w:r>
    </w:p>
    <w:p w:rsidR="00A119C6" w:rsidRPr="00113266" w:rsidRDefault="00A119C6" w:rsidP="00A119C6">
      <w:pPr>
        <w:autoSpaceDE w:val="0"/>
        <w:autoSpaceDN w:val="0"/>
        <w:adjustRightInd w:val="0"/>
        <w:ind w:left="360"/>
        <w:jc w:val="both"/>
        <w:rPr>
          <w:lang w:val="pt-BR"/>
        </w:rPr>
      </w:pPr>
      <w:r w:rsidRPr="00113266">
        <w:rPr>
          <w:lang w:val="pt-BR"/>
        </w:rPr>
        <w:t>h) asigurarea funcţionării sistemului de supraveghere a reacţiilor adverse postvaccinale indezirabile (RAPI) în teritoriul de responsabilitate – realizat, permanent (</w:t>
      </w:r>
      <w:r>
        <w:rPr>
          <w:lang w:val="pt-BR"/>
        </w:rPr>
        <w:t>nu au fost înregistrate cazuri de RAPI pe parcursul anului 2018</w:t>
      </w:r>
      <w:r w:rsidRPr="00113266">
        <w:rPr>
          <w:lang w:val="pt-BR"/>
        </w:rPr>
        <w:t>);</w:t>
      </w:r>
    </w:p>
    <w:p w:rsidR="00A119C6" w:rsidRPr="00113266" w:rsidRDefault="00A119C6" w:rsidP="00A119C6">
      <w:pPr>
        <w:autoSpaceDE w:val="0"/>
        <w:autoSpaceDN w:val="0"/>
        <w:adjustRightInd w:val="0"/>
        <w:ind w:left="360"/>
        <w:jc w:val="both"/>
        <w:rPr>
          <w:lang w:val="pt-BR"/>
        </w:rPr>
      </w:pPr>
      <w:r w:rsidRPr="00113266">
        <w:rPr>
          <w:lang w:val="pt-BR"/>
        </w:rPr>
        <w:t>i) verificarea şi validarea înregistrării corect</w:t>
      </w:r>
      <w:r w:rsidR="004C78B8">
        <w:rPr>
          <w:lang w:val="pt-BR"/>
        </w:rPr>
        <w:t>e</w:t>
      </w:r>
      <w:r w:rsidRPr="00113266">
        <w:rPr>
          <w:lang w:val="pt-BR"/>
        </w:rPr>
        <w:t xml:space="preserve"> şi complet</w:t>
      </w:r>
      <w:r w:rsidR="004C78B8">
        <w:rPr>
          <w:lang w:val="pt-BR"/>
        </w:rPr>
        <w:t>e</w:t>
      </w:r>
      <w:r w:rsidRPr="00113266">
        <w:rPr>
          <w:lang w:val="pt-BR"/>
        </w:rPr>
        <w:t xml:space="preserve"> a vaccinărilor în RENV – realizat permanent;</w:t>
      </w:r>
    </w:p>
    <w:p w:rsidR="00A119C6" w:rsidRPr="00113266" w:rsidRDefault="00A119C6" w:rsidP="00A119C6">
      <w:pPr>
        <w:autoSpaceDE w:val="0"/>
        <w:autoSpaceDN w:val="0"/>
        <w:adjustRightInd w:val="0"/>
        <w:ind w:left="360"/>
        <w:jc w:val="both"/>
        <w:rPr>
          <w:lang w:val="pt-BR"/>
        </w:rPr>
      </w:pPr>
      <w:r w:rsidRPr="00113266">
        <w:rPr>
          <w:lang w:val="pt-BR"/>
        </w:rPr>
        <w:t>j) realizează acţiunile de estimare a acoperirii vaccinale, conform metodologiei unice – realizat, în lunile februarie şi august;</w:t>
      </w:r>
    </w:p>
    <w:p w:rsidR="00A119C6" w:rsidRPr="00113266" w:rsidRDefault="00A119C6" w:rsidP="00A119C6">
      <w:pPr>
        <w:autoSpaceDE w:val="0"/>
        <w:autoSpaceDN w:val="0"/>
        <w:adjustRightInd w:val="0"/>
        <w:ind w:left="360"/>
        <w:jc w:val="both"/>
        <w:rPr>
          <w:lang w:val="pt-BR"/>
        </w:rPr>
      </w:pPr>
      <w:r w:rsidRPr="00113266">
        <w:rPr>
          <w:lang w:val="pt-BR"/>
        </w:rPr>
        <w:t xml:space="preserve">k) raportarea datelor privind acoperirile vaccinale </w:t>
      </w:r>
      <w:r>
        <w:rPr>
          <w:lang w:val="pt-BR"/>
        </w:rPr>
        <w:t>conform metodologiei – realizat.</w:t>
      </w:r>
    </w:p>
    <w:p w:rsidR="00A119C6" w:rsidRDefault="00A119C6" w:rsidP="00A119C6">
      <w:pPr>
        <w:autoSpaceDE w:val="0"/>
        <w:autoSpaceDN w:val="0"/>
        <w:adjustRightInd w:val="0"/>
        <w:jc w:val="both"/>
        <w:rPr>
          <w:lang w:val="it-IT"/>
        </w:rPr>
      </w:pPr>
    </w:p>
    <w:p w:rsidR="00A119C6" w:rsidRPr="00E701E8" w:rsidRDefault="00A119C6" w:rsidP="00A119C6">
      <w:pPr>
        <w:autoSpaceDE w:val="0"/>
        <w:autoSpaceDN w:val="0"/>
        <w:adjustRightInd w:val="0"/>
        <w:jc w:val="both"/>
        <w:rPr>
          <w:lang w:val="it-IT"/>
        </w:rPr>
      </w:pPr>
    </w:p>
    <w:tbl>
      <w:tblPr>
        <w:tblW w:w="9576" w:type="dxa"/>
        <w:jc w:val="center"/>
        <w:tblLook w:val="00A0" w:firstRow="1" w:lastRow="0" w:firstColumn="1" w:lastColumn="0" w:noHBand="0" w:noVBand="0"/>
      </w:tblPr>
      <w:tblGrid>
        <w:gridCol w:w="2889"/>
        <w:gridCol w:w="516"/>
        <w:gridCol w:w="516"/>
        <w:gridCol w:w="379"/>
        <w:gridCol w:w="218"/>
        <w:gridCol w:w="329"/>
        <w:gridCol w:w="216"/>
        <w:gridCol w:w="416"/>
        <w:gridCol w:w="805"/>
        <w:gridCol w:w="458"/>
        <w:gridCol w:w="398"/>
        <w:gridCol w:w="216"/>
        <w:gridCol w:w="416"/>
        <w:gridCol w:w="481"/>
        <w:gridCol w:w="216"/>
        <w:gridCol w:w="216"/>
        <w:gridCol w:w="216"/>
        <w:gridCol w:w="805"/>
      </w:tblGrid>
      <w:tr w:rsidR="00A119C6" w:rsidRPr="005D675A" w:rsidTr="009E1B22">
        <w:trPr>
          <w:trHeight w:val="255"/>
          <w:jc w:val="center"/>
        </w:trPr>
        <w:tc>
          <w:tcPr>
            <w:tcW w:w="9576" w:type="dxa"/>
            <w:gridSpan w:val="18"/>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Formular de  raportare a rezultatelor activită</w:t>
            </w:r>
            <w:r w:rsidRPr="00E701E8">
              <w:rPr>
                <w:rFonts w:ascii="Tahoma" w:hAnsi="Tahoma" w:cs="Tahoma"/>
                <w:b/>
                <w:bCs/>
                <w:sz w:val="20"/>
                <w:szCs w:val="20"/>
              </w:rPr>
              <w:t>ț</w:t>
            </w:r>
            <w:r w:rsidRPr="00E701E8">
              <w:rPr>
                <w:b/>
                <w:bCs/>
                <w:sz w:val="20"/>
                <w:szCs w:val="20"/>
              </w:rPr>
              <w:t xml:space="preserve">ii  de estimare  a </w:t>
            </w:r>
          </w:p>
        </w:tc>
      </w:tr>
      <w:tr w:rsidR="00A119C6" w:rsidRPr="005D675A" w:rsidTr="009E1B22">
        <w:trPr>
          <w:trHeight w:val="255"/>
          <w:jc w:val="center"/>
        </w:trPr>
        <w:tc>
          <w:tcPr>
            <w:tcW w:w="8142" w:type="dxa"/>
            <w:gridSpan w:val="14"/>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acoperirii  vaccinale la vârsta de  18  luni - FEBRUARIE , an 201</w:t>
            </w:r>
            <w:r>
              <w:rPr>
                <w:b/>
                <w:bCs/>
                <w:sz w:val="20"/>
                <w:szCs w:val="20"/>
              </w:rPr>
              <w:t>8</w:t>
            </w:r>
          </w:p>
        </w:tc>
        <w:tc>
          <w:tcPr>
            <w:tcW w:w="432" w:type="dxa"/>
            <w:gridSpan w:val="2"/>
            <w:tcBorders>
              <w:top w:val="nil"/>
              <w:left w:val="nil"/>
              <w:bottom w:val="nil"/>
              <w:right w:val="nil"/>
            </w:tcBorders>
            <w:noWrap/>
            <w:vAlign w:val="bottom"/>
          </w:tcPr>
          <w:p w:rsidR="00A119C6" w:rsidRPr="00E701E8" w:rsidRDefault="00A119C6" w:rsidP="009E1B22">
            <w:pPr>
              <w:rPr>
                <w:sz w:val="20"/>
                <w:szCs w:val="20"/>
              </w:rPr>
            </w:pPr>
          </w:p>
        </w:tc>
        <w:tc>
          <w:tcPr>
            <w:tcW w:w="1002"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7035" w:type="dxa"/>
            <w:gridSpan w:val="11"/>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w:t>
            </w:r>
            <w:r w:rsidRPr="00E701E8">
              <w:rPr>
                <w:sz w:val="20"/>
                <w:szCs w:val="20"/>
              </w:rPr>
              <w:t>copii  născuti în luna</w:t>
            </w:r>
            <w:r w:rsidRPr="00E701E8">
              <w:rPr>
                <w:b/>
                <w:bCs/>
                <w:sz w:val="20"/>
                <w:szCs w:val="20"/>
              </w:rPr>
              <w:t xml:space="preserve">   iulie  201</w:t>
            </w:r>
            <w:r>
              <w:rPr>
                <w:b/>
                <w:bCs/>
                <w:sz w:val="20"/>
                <w:szCs w:val="20"/>
              </w:rPr>
              <w:t>6</w:t>
            </w:r>
            <w:r w:rsidRPr="00E701E8">
              <w:rPr>
                <w:b/>
                <w:bCs/>
                <w:sz w:val="20"/>
                <w:szCs w:val="20"/>
              </w:rPr>
              <w:t>)</w:t>
            </w:r>
          </w:p>
        </w:tc>
        <w:tc>
          <w:tcPr>
            <w:tcW w:w="62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81" w:type="dxa"/>
            <w:tcBorders>
              <w:top w:val="nil"/>
              <w:left w:val="nil"/>
              <w:bottom w:val="nil"/>
              <w:right w:val="nil"/>
            </w:tcBorders>
            <w:noWrap/>
            <w:vAlign w:val="bottom"/>
          </w:tcPr>
          <w:p w:rsidR="00A119C6" w:rsidRPr="00E701E8" w:rsidRDefault="00A119C6" w:rsidP="009E1B22">
            <w:pPr>
              <w:rPr>
                <w:b/>
                <w:bCs/>
                <w:sz w:val="20"/>
                <w:szCs w:val="20"/>
              </w:rPr>
            </w:pPr>
          </w:p>
        </w:tc>
        <w:tc>
          <w:tcPr>
            <w:tcW w:w="432" w:type="dxa"/>
            <w:gridSpan w:val="2"/>
            <w:tcBorders>
              <w:top w:val="nil"/>
              <w:left w:val="nil"/>
              <w:bottom w:val="nil"/>
              <w:right w:val="nil"/>
            </w:tcBorders>
            <w:noWrap/>
            <w:vAlign w:val="bottom"/>
          </w:tcPr>
          <w:p w:rsidR="00A119C6" w:rsidRPr="00E701E8" w:rsidRDefault="00A119C6" w:rsidP="009E1B22">
            <w:pPr>
              <w:rPr>
                <w:sz w:val="20"/>
                <w:szCs w:val="20"/>
              </w:rPr>
            </w:pPr>
          </w:p>
        </w:tc>
        <w:tc>
          <w:tcPr>
            <w:tcW w:w="1002"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2889" w:type="dxa"/>
            <w:tcBorders>
              <w:top w:val="nil"/>
              <w:left w:val="nil"/>
              <w:bottom w:val="nil"/>
              <w:right w:val="nil"/>
            </w:tcBorders>
            <w:noWrap/>
            <w:vAlign w:val="bottom"/>
          </w:tcPr>
          <w:p w:rsidR="00A119C6" w:rsidRPr="00E701E8" w:rsidRDefault="00A119C6" w:rsidP="009E1B22">
            <w:pPr>
              <w:rPr>
                <w:b/>
                <w:bCs/>
                <w:sz w:val="20"/>
                <w:szCs w:val="20"/>
              </w:rPr>
            </w:pPr>
          </w:p>
        </w:tc>
        <w:tc>
          <w:tcPr>
            <w:tcW w:w="498" w:type="dxa"/>
            <w:tcBorders>
              <w:top w:val="nil"/>
              <w:left w:val="nil"/>
              <w:bottom w:val="nil"/>
              <w:right w:val="nil"/>
            </w:tcBorders>
            <w:noWrap/>
            <w:vAlign w:val="bottom"/>
          </w:tcPr>
          <w:p w:rsidR="00A119C6" w:rsidRPr="00E701E8" w:rsidRDefault="00A119C6" w:rsidP="009E1B22">
            <w:pPr>
              <w:rPr>
                <w:b/>
                <w:bCs/>
                <w:sz w:val="20"/>
                <w:szCs w:val="20"/>
              </w:rPr>
            </w:pPr>
          </w:p>
        </w:tc>
        <w:tc>
          <w:tcPr>
            <w:tcW w:w="454" w:type="dxa"/>
            <w:tcBorders>
              <w:top w:val="nil"/>
              <w:left w:val="nil"/>
              <w:bottom w:val="nil"/>
              <w:right w:val="nil"/>
            </w:tcBorders>
            <w:noWrap/>
            <w:vAlign w:val="bottom"/>
          </w:tcPr>
          <w:p w:rsidR="00A119C6" w:rsidRPr="00E701E8" w:rsidRDefault="00A119C6" w:rsidP="009E1B22">
            <w:pPr>
              <w:rPr>
                <w:b/>
                <w:bCs/>
                <w:sz w:val="20"/>
                <w:szCs w:val="20"/>
              </w:rPr>
            </w:pPr>
          </w:p>
        </w:tc>
        <w:tc>
          <w:tcPr>
            <w:tcW w:w="379" w:type="dxa"/>
            <w:tcBorders>
              <w:top w:val="nil"/>
              <w:left w:val="nil"/>
              <w:bottom w:val="nil"/>
              <w:right w:val="nil"/>
            </w:tcBorders>
            <w:noWrap/>
            <w:vAlign w:val="bottom"/>
          </w:tcPr>
          <w:p w:rsidR="00A119C6" w:rsidRPr="00E701E8" w:rsidRDefault="00A119C6" w:rsidP="009E1B22">
            <w:pPr>
              <w:rPr>
                <w:b/>
                <w:bCs/>
                <w:sz w:val="20"/>
                <w:szCs w:val="20"/>
              </w:rPr>
            </w:pPr>
          </w:p>
        </w:tc>
        <w:tc>
          <w:tcPr>
            <w:tcW w:w="54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62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786" w:type="dxa"/>
            <w:tcBorders>
              <w:top w:val="nil"/>
              <w:left w:val="nil"/>
              <w:bottom w:val="nil"/>
              <w:right w:val="nil"/>
            </w:tcBorders>
            <w:noWrap/>
            <w:vAlign w:val="bottom"/>
          </w:tcPr>
          <w:p w:rsidR="00A119C6" w:rsidRPr="00E701E8" w:rsidRDefault="00A119C6" w:rsidP="009E1B22">
            <w:pPr>
              <w:rPr>
                <w:b/>
                <w:bCs/>
                <w:sz w:val="20"/>
                <w:szCs w:val="20"/>
              </w:rPr>
            </w:pPr>
          </w:p>
        </w:tc>
        <w:tc>
          <w:tcPr>
            <w:tcW w:w="458" w:type="dxa"/>
            <w:tcBorders>
              <w:top w:val="nil"/>
              <w:left w:val="nil"/>
              <w:bottom w:val="nil"/>
              <w:right w:val="nil"/>
            </w:tcBorders>
            <w:noWrap/>
            <w:vAlign w:val="bottom"/>
          </w:tcPr>
          <w:p w:rsidR="00A119C6" w:rsidRPr="00E701E8" w:rsidRDefault="00A119C6" w:rsidP="009E1B22">
            <w:pPr>
              <w:rPr>
                <w:b/>
                <w:bCs/>
                <w:sz w:val="20"/>
                <w:szCs w:val="20"/>
              </w:rPr>
            </w:pPr>
          </w:p>
        </w:tc>
        <w:tc>
          <w:tcPr>
            <w:tcW w:w="398" w:type="dxa"/>
            <w:tcBorders>
              <w:top w:val="nil"/>
              <w:left w:val="nil"/>
              <w:bottom w:val="nil"/>
              <w:right w:val="nil"/>
            </w:tcBorders>
            <w:noWrap/>
            <w:vAlign w:val="bottom"/>
          </w:tcPr>
          <w:p w:rsidR="00A119C6" w:rsidRPr="00E701E8" w:rsidRDefault="00A119C6" w:rsidP="009E1B22">
            <w:pPr>
              <w:rPr>
                <w:b/>
                <w:bCs/>
                <w:sz w:val="20"/>
                <w:szCs w:val="20"/>
              </w:rPr>
            </w:pPr>
          </w:p>
        </w:tc>
        <w:tc>
          <w:tcPr>
            <w:tcW w:w="62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81" w:type="dxa"/>
            <w:tcBorders>
              <w:top w:val="nil"/>
              <w:left w:val="nil"/>
              <w:bottom w:val="nil"/>
              <w:right w:val="nil"/>
            </w:tcBorders>
            <w:noWrap/>
            <w:vAlign w:val="bottom"/>
          </w:tcPr>
          <w:p w:rsidR="00A119C6" w:rsidRPr="00E701E8" w:rsidRDefault="00A119C6" w:rsidP="009E1B22">
            <w:pPr>
              <w:rPr>
                <w:b/>
                <w:bCs/>
                <w:sz w:val="20"/>
                <w:szCs w:val="20"/>
              </w:rPr>
            </w:pPr>
          </w:p>
        </w:tc>
        <w:tc>
          <w:tcPr>
            <w:tcW w:w="432" w:type="dxa"/>
            <w:gridSpan w:val="2"/>
            <w:tcBorders>
              <w:top w:val="nil"/>
              <w:left w:val="nil"/>
              <w:bottom w:val="nil"/>
              <w:right w:val="nil"/>
            </w:tcBorders>
            <w:noWrap/>
            <w:vAlign w:val="bottom"/>
          </w:tcPr>
          <w:p w:rsidR="00A119C6" w:rsidRPr="00E701E8" w:rsidRDefault="00A119C6" w:rsidP="009E1B22">
            <w:pPr>
              <w:rPr>
                <w:sz w:val="20"/>
                <w:szCs w:val="20"/>
              </w:rPr>
            </w:pPr>
          </w:p>
        </w:tc>
        <w:tc>
          <w:tcPr>
            <w:tcW w:w="1002"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2889" w:type="dxa"/>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Estimarea  acoperirii vaccinale(1)</w:t>
            </w:r>
          </w:p>
        </w:tc>
        <w:tc>
          <w:tcPr>
            <w:tcW w:w="498"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32"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single" w:sz="4" w:space="0" w:color="auto"/>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Tip vaccin</w:t>
            </w:r>
          </w:p>
        </w:tc>
        <w:tc>
          <w:tcPr>
            <w:tcW w:w="49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189" w:type="dxa"/>
            <w:gridSpan w:val="16"/>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Nr. copii cu numarul indicat  de doze de  vaccin  în</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410" w:type="dxa"/>
            <w:gridSpan w:val="9"/>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antecedentele  vaccinale</w:t>
            </w:r>
          </w:p>
        </w:tc>
        <w:tc>
          <w:tcPr>
            <w:tcW w:w="410"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9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142" w:type="dxa"/>
            <w:gridSpan w:val="4"/>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Urban</w:t>
            </w:r>
          </w:p>
        </w:tc>
        <w:tc>
          <w:tcPr>
            <w:tcW w:w="410"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107" w:type="dxa"/>
            <w:gridSpan w:val="3"/>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517"/>
          <w:jc w:val="center"/>
        </w:trPr>
        <w:tc>
          <w:tcPr>
            <w:tcW w:w="2889" w:type="dxa"/>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9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BCG</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149</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98,03</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124</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97,64</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hepatic B   (Hep B)</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117</w:t>
            </w: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22</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4</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91,45</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93</w:t>
            </w: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19</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11</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4</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0</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88,19</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DTPa</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119</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20</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78,29</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95</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17</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12</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74,80</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Hib</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119</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20</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78,29</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95</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17</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12</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74,80</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poliomielitic  (VPI)</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119</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20</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78,29</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95</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17</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12</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74,80</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ROR</w:t>
            </w:r>
          </w:p>
        </w:tc>
        <w:tc>
          <w:tcPr>
            <w:tcW w:w="49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454"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131</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21</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86,18</w:t>
            </w:r>
          </w:p>
        </w:tc>
        <w:tc>
          <w:tcPr>
            <w:tcW w:w="458"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410"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108</w:t>
            </w:r>
          </w:p>
        </w:tc>
        <w:tc>
          <w:tcPr>
            <w:tcW w:w="4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19</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85,04</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49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9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45"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0"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14"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0"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9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32"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antecedente  vaccinale</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52" w:type="dxa"/>
            <w:gridSpan w:val="5"/>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Urban= 1</w:t>
            </w:r>
            <w:r>
              <w:rPr>
                <w:b/>
                <w:bCs/>
                <w:sz w:val="20"/>
                <w:szCs w:val="20"/>
              </w:rPr>
              <w:t>52</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39" w:type="dxa"/>
            <w:gridSpan w:val="5"/>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 1</w:t>
            </w:r>
            <w:r>
              <w:rPr>
                <w:b/>
                <w:bCs/>
                <w:sz w:val="20"/>
                <w:szCs w:val="20"/>
              </w:rPr>
              <w:t>27</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6179" w:type="dxa"/>
            <w:gridSpan w:val="9"/>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Evaluarea motivelor nevaccinării corespunzătoare vârstei (2)</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0" w:type="dxa"/>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48"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Motivele  nevaccinării</w:t>
            </w:r>
          </w:p>
        </w:tc>
        <w:tc>
          <w:tcPr>
            <w:tcW w:w="49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189" w:type="dxa"/>
            <w:gridSpan w:val="16"/>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corespunzator vârstei (3)</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33" w:type="dxa"/>
            <w:gridSpan w:val="1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medicala  ©</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A119C6" w:rsidRPr="00E701E8" w:rsidRDefault="00A119C6" w:rsidP="009E1B22">
            <w:pPr>
              <w:rPr>
                <w:sz w:val="20"/>
                <w:szCs w:val="20"/>
              </w:rPr>
            </w:pPr>
          </w:p>
        </w:tc>
        <w:tc>
          <w:tcPr>
            <w:tcW w:w="54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9</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1</w:t>
            </w:r>
            <w:r>
              <w:rPr>
                <w:sz w:val="20"/>
                <w:szCs w:val="20"/>
              </w:rPr>
              <w:t>1</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Refuz  părinte /aparţinător (R)</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13</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11</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Neprezentare (N)</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25</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16</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Născut  în  străinătate  (S)</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1</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A119C6" w:rsidRPr="00E701E8" w:rsidRDefault="00A119C6" w:rsidP="009E1B22">
            <w:pPr>
              <w:rPr>
                <w:sz w:val="20"/>
                <w:szCs w:val="20"/>
              </w:rPr>
            </w:pPr>
            <w:r>
              <w:rPr>
                <w:sz w:val="20"/>
                <w:szCs w:val="20"/>
              </w:rPr>
              <w:t>4</w:t>
            </w:r>
          </w:p>
        </w:tc>
        <w:tc>
          <w:tcPr>
            <w:tcW w:w="4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Omisiune  (O)</w:t>
            </w:r>
          </w:p>
        </w:tc>
        <w:tc>
          <w:tcPr>
            <w:tcW w:w="49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0</w:t>
            </w:r>
          </w:p>
        </w:tc>
        <w:tc>
          <w:tcPr>
            <w:tcW w:w="62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0</w:t>
            </w:r>
          </w:p>
        </w:tc>
        <w:tc>
          <w:tcPr>
            <w:tcW w:w="432"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Lipsă  vaccin (L)</w:t>
            </w:r>
          </w:p>
        </w:tc>
        <w:tc>
          <w:tcPr>
            <w:tcW w:w="49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A119C6" w:rsidRPr="00E701E8" w:rsidRDefault="00A119C6" w:rsidP="009E1B22">
            <w:pPr>
              <w:rPr>
                <w:sz w:val="20"/>
                <w:szCs w:val="20"/>
              </w:rPr>
            </w:pPr>
          </w:p>
        </w:tc>
        <w:tc>
          <w:tcPr>
            <w:tcW w:w="54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Pr>
                <w:sz w:val="20"/>
                <w:szCs w:val="20"/>
              </w:rPr>
              <w:t>0</w:t>
            </w:r>
          </w:p>
        </w:tc>
        <w:tc>
          <w:tcPr>
            <w:tcW w:w="62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p>
        </w:tc>
        <w:tc>
          <w:tcPr>
            <w:tcW w:w="481" w:type="dxa"/>
            <w:tcBorders>
              <w:top w:val="single" w:sz="4" w:space="0" w:color="auto"/>
              <w:left w:val="nil"/>
              <w:bottom w:val="nil"/>
              <w:right w:val="nil"/>
            </w:tcBorders>
            <w:noWrap/>
            <w:vAlign w:val="bottom"/>
          </w:tcPr>
          <w:p w:rsidR="00A119C6" w:rsidRPr="00E701E8" w:rsidRDefault="00A119C6" w:rsidP="009E1B22">
            <w:pPr>
              <w:rPr>
                <w:sz w:val="20"/>
                <w:szCs w:val="20"/>
              </w:rPr>
            </w:pPr>
            <w:r>
              <w:rPr>
                <w:sz w:val="20"/>
                <w:szCs w:val="20"/>
              </w:rPr>
              <w:t>0</w:t>
            </w:r>
          </w:p>
        </w:tc>
        <w:tc>
          <w:tcPr>
            <w:tcW w:w="432"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single" w:sz="4" w:space="0" w:color="auto"/>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49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786" w:type="dxa"/>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2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1"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32"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1002"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2889"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corespuzător  vârstei</w:t>
            </w:r>
          </w:p>
        </w:tc>
        <w:tc>
          <w:tcPr>
            <w:tcW w:w="4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54"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52" w:type="dxa"/>
            <w:gridSpan w:val="5"/>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Urban= </w:t>
            </w:r>
            <w:r>
              <w:rPr>
                <w:b/>
                <w:bCs/>
                <w:sz w:val="20"/>
                <w:szCs w:val="20"/>
              </w:rPr>
              <w:t>43</w:t>
            </w:r>
          </w:p>
        </w:tc>
        <w:tc>
          <w:tcPr>
            <w:tcW w:w="78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39" w:type="dxa"/>
            <w:gridSpan w:val="5"/>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Rural= </w:t>
            </w:r>
            <w:r>
              <w:rPr>
                <w:b/>
                <w:bCs/>
                <w:sz w:val="20"/>
                <w:szCs w:val="20"/>
              </w:rPr>
              <w:t>38</w:t>
            </w:r>
          </w:p>
        </w:tc>
        <w:tc>
          <w:tcPr>
            <w:tcW w:w="100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bl>
    <w:p w:rsidR="00A119C6" w:rsidRPr="00E701E8" w:rsidRDefault="00A119C6" w:rsidP="00A119C6">
      <w:pPr>
        <w:autoSpaceDE w:val="0"/>
        <w:autoSpaceDN w:val="0"/>
        <w:adjustRightInd w:val="0"/>
        <w:jc w:val="both"/>
        <w:rPr>
          <w:lang w:val="it-IT"/>
        </w:rPr>
      </w:pPr>
    </w:p>
    <w:p w:rsidR="00A119C6" w:rsidRDefault="00A119C6" w:rsidP="00A119C6">
      <w:pPr>
        <w:autoSpaceDE w:val="0"/>
        <w:autoSpaceDN w:val="0"/>
        <w:adjustRightInd w:val="0"/>
        <w:jc w:val="both"/>
      </w:pPr>
      <w:r w:rsidRPr="00113266">
        <w:rPr>
          <w:lang w:val="it-IT"/>
        </w:rPr>
        <w:lastRenderedPageBreak/>
        <w:t xml:space="preserve">        În luna februarie a fost evaluat lotul născuţilor din luna iulie 201</w:t>
      </w:r>
      <w:r>
        <w:rPr>
          <w:lang w:val="it-IT"/>
        </w:rPr>
        <w:t>6</w:t>
      </w:r>
      <w:r w:rsidRPr="00113266">
        <w:rPr>
          <w:lang w:val="it-IT"/>
        </w:rPr>
        <w:t xml:space="preserve">, respectiv </w:t>
      </w:r>
      <w:r>
        <w:rPr>
          <w:lang w:val="it-IT"/>
        </w:rPr>
        <w:t>279</w:t>
      </w:r>
      <w:r w:rsidRPr="00113266">
        <w:rPr>
          <w:lang w:val="it-IT"/>
        </w:rPr>
        <w:t xml:space="preserve"> copii, dintre care au fost găsiţi ca nevaccinaţi corespunzător vârstei </w:t>
      </w:r>
      <w:r>
        <w:rPr>
          <w:lang w:val="it-IT"/>
        </w:rPr>
        <w:t>81</w:t>
      </w:r>
      <w:r w:rsidRPr="00113266">
        <w:rPr>
          <w:lang w:val="it-IT"/>
        </w:rPr>
        <w:t xml:space="preserve"> de copii (</w:t>
      </w:r>
      <w:r>
        <w:rPr>
          <w:lang w:val="it-IT"/>
        </w:rPr>
        <w:t>29,03</w:t>
      </w:r>
      <w:r w:rsidRPr="00113266">
        <w:rPr>
          <w:lang w:val="it-IT"/>
        </w:rPr>
        <w:t>%), principalele motive ale nevaccinării fiind neprezentarea</w:t>
      </w:r>
      <w:r>
        <w:rPr>
          <w:lang w:val="it-IT"/>
        </w:rPr>
        <w:t>, contraindicatiile temporare.</w:t>
      </w:r>
    </w:p>
    <w:p w:rsidR="00A119C6" w:rsidRPr="00E701E8" w:rsidRDefault="00A119C6" w:rsidP="00A119C6">
      <w:pPr>
        <w:autoSpaceDE w:val="0"/>
        <w:autoSpaceDN w:val="0"/>
        <w:adjustRightInd w:val="0"/>
        <w:jc w:val="both"/>
      </w:pPr>
    </w:p>
    <w:tbl>
      <w:tblPr>
        <w:tblW w:w="10323" w:type="dxa"/>
        <w:jc w:val="center"/>
        <w:tblLook w:val="00A0" w:firstRow="1" w:lastRow="0" w:firstColumn="1" w:lastColumn="0" w:noHBand="0" w:noVBand="0"/>
      </w:tblPr>
      <w:tblGrid>
        <w:gridCol w:w="3638"/>
        <w:gridCol w:w="40"/>
        <w:gridCol w:w="476"/>
        <w:gridCol w:w="40"/>
        <w:gridCol w:w="476"/>
        <w:gridCol w:w="41"/>
        <w:gridCol w:w="557"/>
        <w:gridCol w:w="9"/>
        <w:gridCol w:w="508"/>
        <w:gridCol w:w="90"/>
        <w:gridCol w:w="326"/>
        <w:gridCol w:w="90"/>
        <w:gridCol w:w="715"/>
        <w:gridCol w:w="90"/>
        <w:gridCol w:w="466"/>
        <w:gridCol w:w="10"/>
        <w:gridCol w:w="406"/>
        <w:gridCol w:w="141"/>
        <w:gridCol w:w="375"/>
        <w:gridCol w:w="142"/>
        <w:gridCol w:w="495"/>
        <w:gridCol w:w="110"/>
        <w:gridCol w:w="306"/>
        <w:gridCol w:w="110"/>
        <w:gridCol w:w="695"/>
        <w:gridCol w:w="110"/>
      </w:tblGrid>
      <w:tr w:rsidR="00A119C6" w:rsidRPr="005D675A" w:rsidTr="009E1B22">
        <w:trPr>
          <w:trHeight w:val="255"/>
          <w:jc w:val="center"/>
        </w:trPr>
        <w:tc>
          <w:tcPr>
            <w:tcW w:w="10323" w:type="dxa"/>
            <w:gridSpan w:val="26"/>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lang w:val="it-IT"/>
              </w:rPr>
              <w:t xml:space="preserve">                               </w:t>
            </w:r>
            <w:r w:rsidRPr="00E701E8">
              <w:rPr>
                <w:b/>
                <w:bCs/>
                <w:sz w:val="20"/>
                <w:szCs w:val="20"/>
              </w:rPr>
              <w:t xml:space="preserve">Formular de  raportare a rezultatelor activităţii  de estimare  a </w:t>
            </w:r>
          </w:p>
        </w:tc>
      </w:tr>
      <w:tr w:rsidR="00A119C6" w:rsidRPr="005D675A" w:rsidTr="009E1B22">
        <w:trPr>
          <w:trHeight w:val="255"/>
          <w:jc w:val="center"/>
        </w:trPr>
        <w:tc>
          <w:tcPr>
            <w:tcW w:w="8497" w:type="dxa"/>
            <w:gridSpan w:val="20"/>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acoperirii  vaccinale la vârsta de 24 luni,</w:t>
            </w:r>
          </w:p>
        </w:tc>
        <w:tc>
          <w:tcPr>
            <w:tcW w:w="605"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8497" w:type="dxa"/>
            <w:gridSpan w:val="20"/>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desfăşurate  în luna  august, anul  201</w:t>
            </w:r>
            <w:r>
              <w:rPr>
                <w:b/>
                <w:bCs/>
                <w:sz w:val="20"/>
                <w:szCs w:val="20"/>
              </w:rPr>
              <w:t>8</w:t>
            </w:r>
          </w:p>
        </w:tc>
        <w:tc>
          <w:tcPr>
            <w:tcW w:w="605"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8497" w:type="dxa"/>
            <w:gridSpan w:val="20"/>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(copii  născuţi în luna iulie, anul  201</w:t>
            </w:r>
            <w:r>
              <w:rPr>
                <w:b/>
                <w:bCs/>
                <w:sz w:val="20"/>
                <w:szCs w:val="20"/>
              </w:rPr>
              <w:t>6</w:t>
            </w:r>
            <w:r w:rsidRPr="00E701E8">
              <w:rPr>
                <w:b/>
                <w:bCs/>
                <w:sz w:val="20"/>
                <w:szCs w:val="20"/>
              </w:rPr>
              <w:t>)</w:t>
            </w:r>
          </w:p>
        </w:tc>
        <w:tc>
          <w:tcPr>
            <w:tcW w:w="605"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3638" w:type="dxa"/>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66" w:type="dxa"/>
            <w:gridSpan w:val="3"/>
            <w:tcBorders>
              <w:top w:val="nil"/>
              <w:left w:val="nil"/>
              <w:bottom w:val="nil"/>
              <w:right w:val="nil"/>
            </w:tcBorders>
            <w:noWrap/>
            <w:vAlign w:val="bottom"/>
          </w:tcPr>
          <w:p w:rsidR="00A119C6" w:rsidRPr="00E701E8" w:rsidRDefault="00A119C6" w:rsidP="009E1B22">
            <w:pPr>
              <w:rPr>
                <w:sz w:val="20"/>
                <w:szCs w:val="20"/>
              </w:rPr>
            </w:pPr>
          </w:p>
        </w:tc>
        <w:tc>
          <w:tcPr>
            <w:tcW w:w="532" w:type="dxa"/>
            <w:gridSpan w:val="2"/>
            <w:tcBorders>
              <w:top w:val="nil"/>
              <w:left w:val="nil"/>
              <w:bottom w:val="nil"/>
              <w:right w:val="nil"/>
            </w:tcBorders>
            <w:noWrap/>
            <w:vAlign w:val="bottom"/>
          </w:tcPr>
          <w:p w:rsidR="00A119C6" w:rsidRPr="00E701E8" w:rsidRDefault="00A119C6" w:rsidP="009E1B22">
            <w:pPr>
              <w:rPr>
                <w:sz w:val="20"/>
                <w:szCs w:val="20"/>
              </w:rPr>
            </w:pPr>
          </w:p>
        </w:tc>
        <w:tc>
          <w:tcPr>
            <w:tcW w:w="47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605" w:type="dxa"/>
            <w:gridSpan w:val="2"/>
            <w:tcBorders>
              <w:top w:val="nil"/>
              <w:left w:val="nil"/>
              <w:bottom w:val="nil"/>
              <w:right w:val="nil"/>
            </w:tcBorders>
            <w:noWrap/>
            <w:vAlign w:val="bottom"/>
          </w:tcPr>
          <w:p w:rsidR="00A119C6" w:rsidRPr="00E701E8" w:rsidRDefault="00A119C6" w:rsidP="009E1B22">
            <w:pPr>
              <w:rPr>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trHeight w:val="255"/>
          <w:jc w:val="center"/>
        </w:trPr>
        <w:tc>
          <w:tcPr>
            <w:tcW w:w="3638" w:type="dxa"/>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169" w:type="dxa"/>
            <w:gridSpan w:val="23"/>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Nr. copii cu numarul indicat  de doze de  vaccin  în</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351" w:type="dxa"/>
            <w:gridSpan w:val="1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antecedentele  vaccinale</w:t>
            </w:r>
          </w:p>
        </w:tc>
        <w:tc>
          <w:tcPr>
            <w:tcW w:w="47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32" w:type="dxa"/>
            <w:gridSpan w:val="4"/>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81" w:type="dxa"/>
            <w:gridSpan w:val="4"/>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154</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3</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98,09</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129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96,99</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Pr>
                <w:sz w:val="20"/>
                <w:szCs w:val="20"/>
              </w:rPr>
              <w:t>130</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8</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2</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89,81</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Pr>
                <w:sz w:val="20"/>
                <w:szCs w:val="20"/>
              </w:rPr>
              <w:t>97</w:t>
            </w: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16</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84,96</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DTPa</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132</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84,08</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100</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8</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75,19</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132</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84,08</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100</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8</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75,19</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132</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84,08</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100</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14</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8</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75,19</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138</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19</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87,90</w:t>
            </w:r>
          </w:p>
        </w:tc>
        <w:tc>
          <w:tcPr>
            <w:tcW w:w="566" w:type="dxa"/>
            <w:gridSpan w:val="3"/>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113</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20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84,96</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48"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Urban= </w:t>
            </w:r>
            <w:r>
              <w:rPr>
                <w:b/>
                <w:bCs/>
                <w:sz w:val="20"/>
                <w:szCs w:val="20"/>
              </w:rPr>
              <w:t>157</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 1</w:t>
            </w:r>
            <w:r>
              <w:rPr>
                <w:b/>
                <w:bCs/>
                <w:sz w:val="20"/>
                <w:szCs w:val="20"/>
              </w:rPr>
              <w:t>33</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6923" w:type="dxa"/>
            <w:gridSpan w:val="13"/>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Evaluarea motivelor nevaccinării corespunzătoare vârstei (2)</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169" w:type="dxa"/>
            <w:gridSpan w:val="23"/>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48" w:type="dxa"/>
            <w:gridSpan w:val="19"/>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3</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6</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12</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13</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19</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14</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0</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1</w:t>
            </w:r>
          </w:p>
        </w:tc>
        <w:tc>
          <w:tcPr>
            <w:tcW w:w="6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516" w:type="dxa"/>
            <w:gridSpan w:val="2"/>
            <w:tcBorders>
              <w:top w:val="nil"/>
              <w:left w:val="nil"/>
              <w:bottom w:val="nil"/>
              <w:right w:val="nil"/>
            </w:tcBorders>
            <w:noWrap/>
            <w:vAlign w:val="bottom"/>
          </w:tcPr>
          <w:p w:rsidR="00A119C6" w:rsidRPr="00E701E8" w:rsidRDefault="00A119C6" w:rsidP="009E1B22">
            <w:pPr>
              <w:jc w:val="right"/>
              <w:rPr>
                <w:sz w:val="20"/>
                <w:szCs w:val="20"/>
              </w:rPr>
            </w:pPr>
            <w:r>
              <w:rPr>
                <w:sz w:val="20"/>
                <w:szCs w:val="20"/>
              </w:rPr>
              <w:t>0</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nil"/>
              <w:left w:val="nil"/>
              <w:bottom w:val="nil"/>
              <w:right w:val="nil"/>
            </w:tcBorders>
            <w:noWrap/>
            <w:vAlign w:val="bottom"/>
          </w:tcPr>
          <w:p w:rsidR="00A119C6" w:rsidRPr="00E701E8" w:rsidRDefault="00A119C6" w:rsidP="009E1B22">
            <w:pPr>
              <w:jc w:val="right"/>
              <w:rPr>
                <w:sz w:val="20"/>
                <w:szCs w:val="20"/>
              </w:rPr>
            </w:pPr>
            <w:r>
              <w:rPr>
                <w:sz w:val="20"/>
                <w:szCs w:val="20"/>
              </w:rPr>
              <w:t>0</w:t>
            </w:r>
          </w:p>
        </w:tc>
        <w:tc>
          <w:tcPr>
            <w:tcW w:w="605"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A119C6" w:rsidRPr="00E701E8" w:rsidRDefault="00A119C6" w:rsidP="009E1B22">
            <w:pPr>
              <w:jc w:val="right"/>
              <w:rPr>
                <w:sz w:val="20"/>
                <w:szCs w:val="20"/>
              </w:rPr>
            </w:pPr>
            <w:r>
              <w:rPr>
                <w:sz w:val="20"/>
                <w:szCs w:val="20"/>
              </w:rPr>
              <w:t>0</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single" w:sz="4" w:space="0" w:color="auto"/>
              <w:left w:val="nil"/>
              <w:bottom w:val="nil"/>
              <w:right w:val="nil"/>
            </w:tcBorders>
            <w:noWrap/>
            <w:vAlign w:val="bottom"/>
          </w:tcPr>
          <w:p w:rsidR="00A119C6" w:rsidRPr="00E701E8" w:rsidRDefault="00A119C6" w:rsidP="009E1B22">
            <w:pPr>
              <w:jc w:val="right"/>
              <w:rPr>
                <w:sz w:val="20"/>
                <w:szCs w:val="20"/>
              </w:rPr>
            </w:pPr>
            <w:r>
              <w:rPr>
                <w:sz w:val="20"/>
                <w:szCs w:val="20"/>
              </w:rPr>
              <w:t>0</w:t>
            </w:r>
          </w:p>
        </w:tc>
        <w:tc>
          <w:tcPr>
            <w:tcW w:w="605"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single" w:sz="4" w:space="0" w:color="auto"/>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7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05"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trHeight w:val="255"/>
          <w:jc w:val="center"/>
        </w:trPr>
        <w:tc>
          <w:tcPr>
            <w:tcW w:w="3638" w:type="dxa"/>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48"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Urban= </w:t>
            </w:r>
            <w:r>
              <w:rPr>
                <w:b/>
                <w:bCs/>
                <w:sz w:val="20"/>
                <w:szCs w:val="20"/>
              </w:rPr>
              <w:t>32</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66" w:type="dxa"/>
            <w:gridSpan w:val="3"/>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32"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Rural= </w:t>
            </w:r>
            <w:r>
              <w:rPr>
                <w:b/>
                <w:bCs/>
                <w:sz w:val="20"/>
                <w:szCs w:val="20"/>
              </w:rPr>
              <w:t>38</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10213" w:type="dxa"/>
            <w:gridSpan w:val="25"/>
            <w:tcBorders>
              <w:top w:val="nil"/>
              <w:left w:val="nil"/>
              <w:bottom w:val="nil"/>
              <w:right w:val="nil"/>
            </w:tcBorders>
            <w:noWrap/>
            <w:vAlign w:val="bottom"/>
          </w:tcPr>
          <w:p w:rsidR="00A119C6" w:rsidRDefault="00A119C6" w:rsidP="009E1B22">
            <w:pPr>
              <w:rPr>
                <w:b/>
                <w:bCs/>
                <w:sz w:val="20"/>
                <w:szCs w:val="20"/>
              </w:rPr>
            </w:pPr>
            <w:r w:rsidRPr="00E701E8">
              <w:rPr>
                <w:b/>
                <w:bCs/>
                <w:sz w:val="20"/>
                <w:szCs w:val="20"/>
              </w:rPr>
              <w:t xml:space="preserve">                              </w:t>
            </w:r>
          </w:p>
          <w:p w:rsidR="00A119C6" w:rsidRDefault="00A119C6" w:rsidP="009E1B22">
            <w:pPr>
              <w:rPr>
                <w:b/>
                <w:bCs/>
                <w:sz w:val="20"/>
                <w:szCs w:val="20"/>
              </w:rPr>
            </w:pPr>
            <w:r>
              <w:rPr>
                <w:b/>
                <w:bCs/>
                <w:sz w:val="20"/>
                <w:szCs w:val="20"/>
              </w:rPr>
              <w:t xml:space="preserve">  </w:t>
            </w:r>
          </w:p>
          <w:p w:rsidR="00A119C6" w:rsidRDefault="00A119C6" w:rsidP="009E1B22">
            <w:pPr>
              <w:rPr>
                <w:b/>
                <w:bCs/>
                <w:sz w:val="20"/>
                <w:szCs w:val="20"/>
              </w:rPr>
            </w:pPr>
          </w:p>
          <w:p w:rsidR="00A119C6" w:rsidRPr="00E701E8" w:rsidRDefault="00A119C6" w:rsidP="009E1B22">
            <w:pPr>
              <w:rPr>
                <w:b/>
                <w:bCs/>
                <w:sz w:val="20"/>
                <w:szCs w:val="20"/>
              </w:rPr>
            </w:pPr>
            <w:r>
              <w:rPr>
                <w:b/>
                <w:bCs/>
                <w:sz w:val="20"/>
                <w:szCs w:val="20"/>
              </w:rPr>
              <w:t xml:space="preserve">                     </w:t>
            </w:r>
            <w:r w:rsidRPr="00E701E8">
              <w:rPr>
                <w:b/>
                <w:bCs/>
                <w:sz w:val="20"/>
                <w:szCs w:val="20"/>
              </w:rPr>
              <w:t xml:space="preserve">   Formular de  raportare a rezultatelor activităţii  de estimare  a </w:t>
            </w:r>
          </w:p>
        </w:tc>
      </w:tr>
      <w:tr w:rsidR="00A119C6" w:rsidRPr="005D675A" w:rsidTr="009E1B22">
        <w:trPr>
          <w:gridAfter w:val="1"/>
          <w:wAfter w:w="110" w:type="dxa"/>
          <w:trHeight w:val="255"/>
          <w:jc w:val="center"/>
        </w:trPr>
        <w:tc>
          <w:tcPr>
            <w:tcW w:w="8355" w:type="dxa"/>
            <w:gridSpan w:val="19"/>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acoperirii  vaccinale la vârsta de 12 luni,</w:t>
            </w:r>
          </w:p>
        </w:tc>
        <w:tc>
          <w:tcPr>
            <w:tcW w:w="63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gridAfter w:val="1"/>
          <w:wAfter w:w="110" w:type="dxa"/>
          <w:trHeight w:val="255"/>
          <w:jc w:val="center"/>
        </w:trPr>
        <w:tc>
          <w:tcPr>
            <w:tcW w:w="7895" w:type="dxa"/>
            <w:gridSpan w:val="17"/>
            <w:tcBorders>
              <w:top w:val="nil"/>
              <w:left w:val="nil"/>
              <w:bottom w:val="nil"/>
              <w:right w:val="nil"/>
            </w:tcBorders>
            <w:noWrap/>
            <w:vAlign w:val="bottom"/>
          </w:tcPr>
          <w:p w:rsidR="00A119C6" w:rsidRPr="00E701E8" w:rsidRDefault="00A119C6" w:rsidP="009E1B22">
            <w:pPr>
              <w:rPr>
                <w:b/>
                <w:bCs/>
                <w:sz w:val="20"/>
                <w:szCs w:val="20"/>
              </w:rPr>
            </w:pPr>
            <w:r w:rsidRPr="00E701E8">
              <w:rPr>
                <w:b/>
                <w:bCs/>
                <w:sz w:val="20"/>
                <w:szCs w:val="20"/>
              </w:rPr>
              <w:t xml:space="preserve">                                               desfăşurate  în luna  august, anul  201</w:t>
            </w:r>
            <w:r>
              <w:rPr>
                <w:b/>
                <w:bCs/>
                <w:sz w:val="20"/>
                <w:szCs w:val="20"/>
              </w:rPr>
              <w:t>8</w:t>
            </w:r>
          </w:p>
        </w:tc>
        <w:tc>
          <w:tcPr>
            <w:tcW w:w="460"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63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gridAfter w:val="1"/>
          <w:wAfter w:w="110" w:type="dxa"/>
          <w:trHeight w:val="255"/>
          <w:jc w:val="center"/>
        </w:trPr>
        <w:tc>
          <w:tcPr>
            <w:tcW w:w="7895" w:type="dxa"/>
            <w:gridSpan w:val="17"/>
            <w:tcBorders>
              <w:top w:val="nil"/>
              <w:left w:val="nil"/>
              <w:bottom w:val="nil"/>
              <w:right w:val="nil"/>
            </w:tcBorders>
            <w:noWrap/>
            <w:vAlign w:val="bottom"/>
          </w:tcPr>
          <w:p w:rsidR="00A119C6" w:rsidRDefault="00A119C6" w:rsidP="009E1B22">
            <w:pPr>
              <w:rPr>
                <w:b/>
                <w:bCs/>
                <w:sz w:val="20"/>
                <w:szCs w:val="20"/>
              </w:rPr>
            </w:pPr>
            <w:r w:rsidRPr="00E701E8">
              <w:rPr>
                <w:b/>
                <w:bCs/>
                <w:sz w:val="20"/>
                <w:szCs w:val="20"/>
              </w:rPr>
              <w:t xml:space="preserve">                                               (copii  născuţi în luna iulie anul  201</w:t>
            </w:r>
            <w:r>
              <w:rPr>
                <w:b/>
                <w:bCs/>
                <w:sz w:val="20"/>
                <w:szCs w:val="20"/>
              </w:rPr>
              <w:t>7</w:t>
            </w:r>
            <w:r w:rsidRPr="00E701E8">
              <w:rPr>
                <w:b/>
                <w:bCs/>
                <w:sz w:val="20"/>
                <w:szCs w:val="20"/>
              </w:rPr>
              <w:t>)</w:t>
            </w:r>
          </w:p>
          <w:p w:rsidR="00A119C6" w:rsidRPr="00E701E8" w:rsidRDefault="00A119C6" w:rsidP="009E1B22">
            <w:pPr>
              <w:rPr>
                <w:b/>
                <w:bCs/>
                <w:sz w:val="20"/>
                <w:szCs w:val="20"/>
              </w:rPr>
            </w:pPr>
          </w:p>
        </w:tc>
        <w:tc>
          <w:tcPr>
            <w:tcW w:w="460"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63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gridAfter w:val="1"/>
          <w:wAfter w:w="110" w:type="dxa"/>
          <w:trHeight w:val="255"/>
          <w:jc w:val="center"/>
        </w:trPr>
        <w:tc>
          <w:tcPr>
            <w:tcW w:w="3678"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51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51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83"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598"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66" w:type="dxa"/>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60"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637" w:type="dxa"/>
            <w:gridSpan w:val="2"/>
            <w:tcBorders>
              <w:top w:val="nil"/>
              <w:left w:val="nil"/>
              <w:bottom w:val="nil"/>
              <w:right w:val="nil"/>
            </w:tcBorders>
            <w:noWrap/>
            <w:vAlign w:val="bottom"/>
          </w:tcPr>
          <w:p w:rsidR="00A119C6" w:rsidRPr="00E701E8" w:rsidRDefault="00A119C6" w:rsidP="009E1B22">
            <w:pPr>
              <w:rPr>
                <w:b/>
                <w:bCs/>
                <w:sz w:val="20"/>
                <w:szCs w:val="20"/>
              </w:rPr>
            </w:pP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p>
        </w:tc>
        <w:tc>
          <w:tcPr>
            <w:tcW w:w="805" w:type="dxa"/>
            <w:gridSpan w:val="2"/>
            <w:tcBorders>
              <w:top w:val="nil"/>
              <w:left w:val="nil"/>
              <w:bottom w:val="nil"/>
              <w:right w:val="nil"/>
            </w:tcBorders>
            <w:noWrap/>
            <w:vAlign w:val="bottom"/>
          </w:tcPr>
          <w:p w:rsidR="00A119C6" w:rsidRPr="00E701E8" w:rsidRDefault="00A119C6" w:rsidP="009E1B22">
            <w:pPr>
              <w:rPr>
                <w:sz w:val="20"/>
                <w:szCs w:val="20"/>
              </w:rPr>
            </w:pPr>
          </w:p>
        </w:tc>
      </w:tr>
      <w:tr w:rsidR="00A119C6" w:rsidRPr="005D675A" w:rsidTr="009E1B22">
        <w:trPr>
          <w:gridAfter w:val="1"/>
          <w:wAfter w:w="110" w:type="dxa"/>
          <w:trHeight w:val="255"/>
          <w:jc w:val="center"/>
        </w:trPr>
        <w:tc>
          <w:tcPr>
            <w:tcW w:w="3678" w:type="dxa"/>
            <w:gridSpan w:val="2"/>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Estimarea  acoperirii vaccinale(1)</w:t>
            </w:r>
          </w:p>
        </w:tc>
        <w:tc>
          <w:tcPr>
            <w:tcW w:w="5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Tip vaccin</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019" w:type="dxa"/>
            <w:gridSpan w:val="21"/>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Nr. copii cu numarul indicat  de doze de  vaccin  în</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3184" w:type="dxa"/>
            <w:gridSpan w:val="11"/>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antecedentele  vaccinale</w:t>
            </w:r>
          </w:p>
        </w:tc>
        <w:tc>
          <w:tcPr>
            <w:tcW w:w="460"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81" w:type="dxa"/>
            <w:gridSpan w:val="4"/>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Urban</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097" w:type="dxa"/>
            <w:gridSpan w:val="4"/>
            <w:tcBorders>
              <w:top w:val="single" w:sz="4" w:space="0" w:color="auto"/>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4</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3</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2</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1</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BCG</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140</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92,72</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155</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5</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96,88</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hepatic B   (Hep B)</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r>
              <w:rPr>
                <w:sz w:val="20"/>
                <w:szCs w:val="20"/>
              </w:rPr>
              <w:t>1</w:t>
            </w: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97</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47</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64,90</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42</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61,25</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lastRenderedPageBreak/>
              <w:t>Vaccin  DTPa</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47</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64,90</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42</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61,25</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Hib</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47</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64,90</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42</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61,25</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poliomielitic  (VPI)</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47</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6</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64,90</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98</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42</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61,25</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Vaccin  ROR</w:t>
            </w:r>
          </w:p>
        </w:tc>
        <w:tc>
          <w:tcPr>
            <w:tcW w:w="5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79</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72</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52,32</w:t>
            </w:r>
          </w:p>
        </w:tc>
        <w:tc>
          <w:tcPr>
            <w:tcW w:w="466" w:type="dxa"/>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82</w:t>
            </w:r>
          </w:p>
        </w:tc>
        <w:tc>
          <w:tcPr>
            <w:tcW w:w="416" w:type="dxa"/>
            <w:gridSpan w:val="2"/>
            <w:tcBorders>
              <w:top w:val="nil"/>
              <w:left w:val="nil"/>
              <w:bottom w:val="single" w:sz="4" w:space="0" w:color="auto"/>
              <w:right w:val="single" w:sz="4" w:space="0" w:color="auto"/>
            </w:tcBorders>
            <w:noWrap/>
            <w:vAlign w:val="bottom"/>
          </w:tcPr>
          <w:p w:rsidR="00A119C6" w:rsidRPr="00E701E8" w:rsidRDefault="00A119C6" w:rsidP="009E1B22">
            <w:pPr>
              <w:jc w:val="right"/>
              <w:rPr>
                <w:sz w:val="20"/>
                <w:szCs w:val="20"/>
              </w:rPr>
            </w:pPr>
            <w:r>
              <w:rPr>
                <w:sz w:val="20"/>
                <w:szCs w:val="20"/>
              </w:rPr>
              <w:t>78</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jc w:val="center"/>
              <w:rPr>
                <w:sz w:val="20"/>
                <w:szCs w:val="20"/>
              </w:rPr>
            </w:pPr>
            <w:r>
              <w:rPr>
                <w:sz w:val="20"/>
                <w:szCs w:val="20"/>
              </w:rPr>
              <w:t>51,25</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investiga</w:t>
            </w:r>
            <w:r w:rsidRPr="00E701E8">
              <w:rPr>
                <w:rFonts w:ascii="Tahoma" w:hAnsi="Tahoma" w:cs="Tahoma"/>
                <w:b/>
                <w:bCs/>
                <w:sz w:val="20"/>
                <w:szCs w:val="20"/>
              </w:rPr>
              <w:t>ț</w:t>
            </w:r>
            <w:r w:rsidRPr="00E701E8">
              <w:rPr>
                <w:b/>
                <w:bCs/>
                <w:sz w:val="20"/>
                <w:szCs w:val="20"/>
              </w:rPr>
              <w:t>i  pentru</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antecedente  vaccinale</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Urban= </w:t>
            </w:r>
            <w:r>
              <w:rPr>
                <w:b/>
                <w:bCs/>
                <w:sz w:val="20"/>
                <w:szCs w:val="20"/>
              </w:rPr>
              <w:t>151</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13"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Rural= 1</w:t>
            </w:r>
            <w:r>
              <w:rPr>
                <w:b/>
                <w:bCs/>
                <w:sz w:val="20"/>
                <w:szCs w:val="20"/>
              </w:rPr>
              <w:t>60</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7013" w:type="dxa"/>
            <w:gridSpan w:val="14"/>
            <w:tcBorders>
              <w:top w:val="single" w:sz="4" w:space="0" w:color="auto"/>
              <w:left w:val="single" w:sz="4" w:space="0" w:color="auto"/>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Evaluarea motivelor nevaccinarii corespunzătoare vârstei (2)</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Motivele  nevaccinarii</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019" w:type="dxa"/>
            <w:gridSpan w:val="21"/>
            <w:tcBorders>
              <w:top w:val="single" w:sz="4" w:space="0" w:color="auto"/>
              <w:left w:val="nil"/>
              <w:bottom w:val="nil"/>
              <w:right w:val="single" w:sz="4" w:space="0" w:color="000000"/>
            </w:tcBorders>
            <w:noWrap/>
            <w:vAlign w:val="bottom"/>
          </w:tcPr>
          <w:p w:rsidR="00A119C6" w:rsidRPr="00E701E8" w:rsidRDefault="00A119C6" w:rsidP="009E1B22">
            <w:pPr>
              <w:rPr>
                <w:sz w:val="20"/>
                <w:szCs w:val="20"/>
              </w:rPr>
            </w:pPr>
            <w:r w:rsidRPr="00E701E8">
              <w:rPr>
                <w:sz w:val="20"/>
                <w:szCs w:val="20"/>
              </w:rPr>
              <w:t>Numar copii  nevaccina</w:t>
            </w:r>
            <w:r w:rsidRPr="00E701E8">
              <w:rPr>
                <w:rFonts w:ascii="Tahoma" w:hAnsi="Tahoma" w:cs="Tahoma"/>
                <w:sz w:val="20"/>
                <w:szCs w:val="20"/>
              </w:rPr>
              <w:t>ț</w:t>
            </w:r>
            <w:r w:rsidRPr="00E701E8">
              <w:rPr>
                <w:sz w:val="20"/>
                <w:szCs w:val="20"/>
              </w:rPr>
              <w:t>i corespunzător vârstei (3)</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97" w:type="dxa"/>
            <w:gridSpan w:val="17"/>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din cauza  motivelor  men</w:t>
            </w:r>
            <w:r w:rsidRPr="00E701E8">
              <w:rPr>
                <w:rFonts w:ascii="Tahoma" w:hAnsi="Tahoma" w:cs="Tahoma"/>
                <w:sz w:val="20"/>
                <w:szCs w:val="20"/>
              </w:rPr>
              <w:t>ț</w:t>
            </w:r>
            <w:r w:rsidRPr="00E701E8">
              <w:rPr>
                <w:sz w:val="20"/>
                <w:szCs w:val="20"/>
              </w:rPr>
              <w:t>ionate mai jos</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Contraindica</w:t>
            </w:r>
            <w:r w:rsidRPr="00E701E8">
              <w:rPr>
                <w:rFonts w:ascii="Tahoma" w:hAnsi="Tahoma" w:cs="Tahoma"/>
                <w:sz w:val="20"/>
                <w:szCs w:val="20"/>
              </w:rPr>
              <w:t>ț</w:t>
            </w:r>
            <w:r w:rsidRPr="00E701E8">
              <w:rPr>
                <w:sz w:val="20"/>
                <w:szCs w:val="20"/>
              </w:rPr>
              <w:t>ie  medicală  ©</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20</w:t>
            </w:r>
          </w:p>
        </w:tc>
        <w:tc>
          <w:tcPr>
            <w:tcW w:w="598"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25</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Refuz  părinte /apar</w:t>
            </w:r>
            <w:r w:rsidRPr="00E701E8">
              <w:rPr>
                <w:rFonts w:ascii="Tahoma" w:hAnsi="Tahoma" w:cs="Tahoma"/>
                <w:sz w:val="20"/>
                <w:szCs w:val="20"/>
              </w:rPr>
              <w:t>ț</w:t>
            </w:r>
            <w:r w:rsidRPr="00E701E8">
              <w:rPr>
                <w:sz w:val="20"/>
                <w:szCs w:val="20"/>
              </w:rPr>
              <w:t>inător (R)</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8</w:t>
            </w:r>
          </w:p>
        </w:tc>
        <w:tc>
          <w:tcPr>
            <w:tcW w:w="598"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9</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Neprezentare (N)</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69</w:t>
            </w:r>
          </w:p>
        </w:tc>
        <w:tc>
          <w:tcPr>
            <w:tcW w:w="598"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63</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Născut  în  străinătate  (S)</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r>
              <w:rPr>
                <w:sz w:val="20"/>
                <w:szCs w:val="20"/>
              </w:rPr>
              <w:t xml:space="preserve">    4</w:t>
            </w:r>
          </w:p>
        </w:tc>
        <w:tc>
          <w:tcPr>
            <w:tcW w:w="598"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single" w:sz="4" w:space="0" w:color="auto"/>
              <w:right w:val="nil"/>
            </w:tcBorders>
            <w:noWrap/>
            <w:vAlign w:val="bottom"/>
          </w:tcPr>
          <w:p w:rsidR="00A119C6" w:rsidRPr="00E701E8" w:rsidRDefault="00A119C6" w:rsidP="009E1B22">
            <w:pPr>
              <w:jc w:val="right"/>
              <w:rPr>
                <w:sz w:val="20"/>
                <w:szCs w:val="20"/>
              </w:rPr>
            </w:pPr>
            <w:r>
              <w:rPr>
                <w:sz w:val="20"/>
                <w:szCs w:val="20"/>
              </w:rPr>
              <w:t>2</w:t>
            </w:r>
          </w:p>
        </w:tc>
        <w:tc>
          <w:tcPr>
            <w:tcW w:w="63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Omisiune  (O)</w:t>
            </w:r>
          </w:p>
        </w:tc>
        <w:tc>
          <w:tcPr>
            <w:tcW w:w="5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r>
              <w:rPr>
                <w:sz w:val="20"/>
                <w:szCs w:val="20"/>
              </w:rPr>
              <w:t>0</w:t>
            </w:r>
          </w:p>
        </w:tc>
        <w:tc>
          <w:tcPr>
            <w:tcW w:w="598"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r>
              <w:rPr>
                <w:sz w:val="20"/>
                <w:szCs w:val="20"/>
              </w:rPr>
              <w:t xml:space="preserve">   0</w:t>
            </w:r>
          </w:p>
        </w:tc>
        <w:tc>
          <w:tcPr>
            <w:tcW w:w="637"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A119C6" w:rsidRPr="00E701E8" w:rsidRDefault="00A119C6" w:rsidP="009E1B22">
            <w:pPr>
              <w:rPr>
                <w:sz w:val="20"/>
                <w:szCs w:val="20"/>
              </w:rPr>
            </w:pPr>
            <w:r w:rsidRPr="00E701E8">
              <w:rPr>
                <w:sz w:val="20"/>
                <w:szCs w:val="20"/>
              </w:rPr>
              <w:t>Lipsă  vaccin (L)</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r>
              <w:rPr>
                <w:sz w:val="20"/>
                <w:szCs w:val="20"/>
              </w:rPr>
              <w:t>0</w:t>
            </w:r>
          </w:p>
        </w:tc>
        <w:tc>
          <w:tcPr>
            <w:tcW w:w="598"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Pr>
                <w:sz w:val="20"/>
                <w:szCs w:val="20"/>
              </w:rPr>
              <w:t>0</w:t>
            </w:r>
          </w:p>
        </w:tc>
        <w:tc>
          <w:tcPr>
            <w:tcW w:w="63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single" w:sz="4" w:space="0" w:color="auto"/>
              <w:left w:val="single" w:sz="4" w:space="0" w:color="auto"/>
              <w:bottom w:val="nil"/>
              <w:right w:val="single" w:sz="4" w:space="0" w:color="auto"/>
            </w:tcBorders>
            <w:noWrap/>
            <w:vAlign w:val="bottom"/>
          </w:tcPr>
          <w:p w:rsidR="00A119C6" w:rsidRPr="00E701E8" w:rsidRDefault="00A119C6" w:rsidP="009E1B22">
            <w:pPr>
              <w:rPr>
                <w:b/>
                <w:bCs/>
                <w:sz w:val="20"/>
                <w:szCs w:val="20"/>
              </w:rPr>
            </w:pPr>
            <w:r w:rsidRPr="00E701E8">
              <w:rPr>
                <w:b/>
                <w:bCs/>
                <w:sz w:val="20"/>
                <w:szCs w:val="20"/>
              </w:rPr>
              <w:t>Nr.  total  copii  nevaccina</w:t>
            </w:r>
            <w:r w:rsidRPr="00E701E8">
              <w:rPr>
                <w:rFonts w:ascii="Tahoma" w:hAnsi="Tahoma" w:cs="Tahoma"/>
                <w:b/>
                <w:bCs/>
                <w:sz w:val="20"/>
                <w:szCs w:val="20"/>
              </w:rPr>
              <w:t>ț</w:t>
            </w:r>
            <w:r w:rsidRPr="00E701E8">
              <w:rPr>
                <w:b/>
                <w:bCs/>
                <w:sz w:val="20"/>
                <w:szCs w:val="20"/>
              </w:rPr>
              <w:t>i</w:t>
            </w:r>
          </w:p>
        </w:tc>
        <w:tc>
          <w:tcPr>
            <w:tcW w:w="5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83"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598"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60"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637"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single" w:sz="4" w:space="0" w:color="auto"/>
              <w:left w:val="nil"/>
              <w:bottom w:val="nil"/>
              <w:right w:val="nil"/>
            </w:tcBorders>
            <w:noWrap/>
            <w:vAlign w:val="bottom"/>
          </w:tcPr>
          <w:p w:rsidR="00A119C6" w:rsidRPr="00E701E8" w:rsidRDefault="00A119C6" w:rsidP="009E1B2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A119C6" w:rsidRPr="00E701E8" w:rsidRDefault="00A119C6" w:rsidP="009E1B22">
            <w:pPr>
              <w:rPr>
                <w:sz w:val="20"/>
                <w:szCs w:val="20"/>
              </w:rPr>
            </w:pPr>
            <w:r w:rsidRPr="00E701E8">
              <w:rPr>
                <w:sz w:val="20"/>
                <w:szCs w:val="20"/>
              </w:rPr>
              <w:t> </w:t>
            </w:r>
          </w:p>
        </w:tc>
      </w:tr>
      <w:tr w:rsidR="00A119C6" w:rsidRPr="005D675A" w:rsidTr="009E1B22">
        <w:trPr>
          <w:gridAfter w:val="1"/>
          <w:wAfter w:w="110" w:type="dxa"/>
          <w:trHeight w:val="255"/>
          <w:jc w:val="center"/>
        </w:trPr>
        <w:tc>
          <w:tcPr>
            <w:tcW w:w="3678" w:type="dxa"/>
            <w:gridSpan w:val="2"/>
            <w:tcBorders>
              <w:top w:val="nil"/>
              <w:left w:val="single" w:sz="4" w:space="0" w:color="auto"/>
              <w:bottom w:val="single" w:sz="4" w:space="0" w:color="auto"/>
              <w:right w:val="single" w:sz="4" w:space="0" w:color="auto"/>
            </w:tcBorders>
            <w:noWrap/>
            <w:vAlign w:val="bottom"/>
          </w:tcPr>
          <w:p w:rsidR="00A119C6" w:rsidRPr="00E701E8" w:rsidRDefault="00A119C6" w:rsidP="009E1B22">
            <w:pPr>
              <w:rPr>
                <w:b/>
                <w:bCs/>
                <w:sz w:val="20"/>
                <w:szCs w:val="20"/>
              </w:rPr>
            </w:pPr>
            <w:r w:rsidRPr="00E701E8">
              <w:rPr>
                <w:b/>
                <w:bCs/>
                <w:sz w:val="20"/>
                <w:szCs w:val="20"/>
              </w:rPr>
              <w:t>corespuzător  vârstei</w:t>
            </w:r>
          </w:p>
        </w:tc>
        <w:tc>
          <w:tcPr>
            <w:tcW w:w="5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517"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497"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sidRPr="00E701E8">
              <w:rPr>
                <w:b/>
                <w:bCs/>
                <w:sz w:val="20"/>
                <w:szCs w:val="20"/>
              </w:rPr>
              <w:t xml:space="preserve">Urban= </w:t>
            </w:r>
            <w:r>
              <w:rPr>
                <w:b/>
                <w:bCs/>
                <w:sz w:val="20"/>
                <w:szCs w:val="20"/>
              </w:rPr>
              <w:t>97</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416" w:type="dxa"/>
            <w:gridSpan w:val="2"/>
            <w:tcBorders>
              <w:top w:val="nil"/>
              <w:left w:val="nil"/>
              <w:bottom w:val="single" w:sz="4" w:space="0" w:color="auto"/>
              <w:right w:val="nil"/>
            </w:tcBorders>
            <w:noWrap/>
            <w:vAlign w:val="bottom"/>
          </w:tcPr>
          <w:p w:rsidR="00A119C6" w:rsidRPr="00E701E8" w:rsidRDefault="00A119C6" w:rsidP="009E1B22">
            <w:pPr>
              <w:rPr>
                <w:sz w:val="20"/>
                <w:szCs w:val="20"/>
              </w:rPr>
            </w:pPr>
            <w:r w:rsidRPr="00E701E8">
              <w:rPr>
                <w:sz w:val="20"/>
                <w:szCs w:val="20"/>
              </w:rPr>
              <w:t> </w:t>
            </w:r>
          </w:p>
        </w:tc>
        <w:tc>
          <w:tcPr>
            <w:tcW w:w="1513" w:type="dxa"/>
            <w:gridSpan w:val="6"/>
            <w:tcBorders>
              <w:top w:val="nil"/>
              <w:left w:val="nil"/>
              <w:bottom w:val="single" w:sz="4" w:space="0" w:color="auto"/>
              <w:right w:val="nil"/>
            </w:tcBorders>
            <w:noWrap/>
            <w:vAlign w:val="bottom"/>
          </w:tcPr>
          <w:p w:rsidR="00A119C6" w:rsidRPr="00E701E8" w:rsidRDefault="00A119C6" w:rsidP="009E1B22">
            <w:pPr>
              <w:rPr>
                <w:b/>
                <w:bCs/>
                <w:sz w:val="20"/>
                <w:szCs w:val="20"/>
              </w:rPr>
            </w:pPr>
            <w:r>
              <w:rPr>
                <w:b/>
                <w:bCs/>
                <w:sz w:val="20"/>
                <w:szCs w:val="20"/>
              </w:rPr>
              <w:t>Rural= 96</w:t>
            </w:r>
          </w:p>
        </w:tc>
        <w:tc>
          <w:tcPr>
            <w:tcW w:w="805" w:type="dxa"/>
            <w:gridSpan w:val="2"/>
            <w:tcBorders>
              <w:top w:val="nil"/>
              <w:left w:val="nil"/>
              <w:bottom w:val="single" w:sz="4" w:space="0" w:color="auto"/>
              <w:right w:val="single" w:sz="4" w:space="0" w:color="auto"/>
            </w:tcBorders>
            <w:noWrap/>
            <w:vAlign w:val="bottom"/>
          </w:tcPr>
          <w:p w:rsidR="00A119C6" w:rsidRPr="00E701E8" w:rsidRDefault="00A119C6" w:rsidP="009E1B22">
            <w:pPr>
              <w:rPr>
                <w:sz w:val="20"/>
                <w:szCs w:val="20"/>
              </w:rPr>
            </w:pPr>
            <w:r w:rsidRPr="00E701E8">
              <w:rPr>
                <w:sz w:val="20"/>
                <w:szCs w:val="20"/>
              </w:rPr>
              <w:t> </w:t>
            </w:r>
          </w:p>
        </w:tc>
      </w:tr>
    </w:tbl>
    <w:p w:rsidR="00A119C6" w:rsidRPr="00E701E8" w:rsidRDefault="00A119C6" w:rsidP="00A119C6">
      <w:pPr>
        <w:autoSpaceDE w:val="0"/>
        <w:autoSpaceDN w:val="0"/>
        <w:adjustRightInd w:val="0"/>
        <w:jc w:val="both"/>
        <w:rPr>
          <w:sz w:val="23"/>
          <w:szCs w:val="23"/>
          <w:lang w:val="it-IT"/>
        </w:rPr>
      </w:pPr>
    </w:p>
    <w:p w:rsidR="00A119C6" w:rsidRPr="00E701E8" w:rsidRDefault="00A119C6" w:rsidP="00A119C6">
      <w:pPr>
        <w:autoSpaceDE w:val="0"/>
        <w:autoSpaceDN w:val="0"/>
        <w:adjustRightInd w:val="0"/>
        <w:jc w:val="both"/>
        <w:rPr>
          <w:sz w:val="23"/>
          <w:szCs w:val="23"/>
          <w:lang w:val="it-IT"/>
        </w:rPr>
      </w:pPr>
    </w:p>
    <w:p w:rsidR="00A119C6" w:rsidRPr="00113266" w:rsidRDefault="00A119C6" w:rsidP="00A119C6">
      <w:pPr>
        <w:autoSpaceDE w:val="0"/>
        <w:autoSpaceDN w:val="0"/>
        <w:adjustRightInd w:val="0"/>
        <w:jc w:val="both"/>
        <w:rPr>
          <w:lang w:val="it-IT"/>
        </w:rPr>
      </w:pPr>
      <w:r w:rsidRPr="00113266">
        <w:rPr>
          <w:lang w:val="it-IT"/>
        </w:rPr>
        <w:t xml:space="preserve">        În luna august a fost verificat în paralel cu lotul</w:t>
      </w:r>
      <w:r>
        <w:rPr>
          <w:lang w:val="it-IT"/>
        </w:rPr>
        <w:t xml:space="preserve"> născuţilor din luna iulie 2017</w:t>
      </w:r>
      <w:r w:rsidRPr="00113266">
        <w:rPr>
          <w:lang w:val="it-IT"/>
        </w:rPr>
        <w:t xml:space="preserve"> şi lotul născuţilor din luna iulie 201</w:t>
      </w:r>
      <w:r>
        <w:rPr>
          <w:lang w:val="it-IT"/>
        </w:rPr>
        <w:t>6</w:t>
      </w:r>
      <w:r w:rsidRPr="00113266">
        <w:rPr>
          <w:lang w:val="it-IT"/>
        </w:rPr>
        <w:t xml:space="preserve"> (2</w:t>
      </w:r>
      <w:r>
        <w:rPr>
          <w:lang w:val="it-IT"/>
        </w:rPr>
        <w:t>90</w:t>
      </w:r>
      <w:r w:rsidRPr="00113266">
        <w:rPr>
          <w:lang w:val="it-IT"/>
        </w:rPr>
        <w:t xml:space="preserve"> copii). Dintre aceştia din urmă, </w:t>
      </w:r>
      <w:r>
        <w:rPr>
          <w:lang w:val="it-IT"/>
        </w:rPr>
        <w:t>70</w:t>
      </w:r>
      <w:r w:rsidRPr="00113266">
        <w:rPr>
          <w:lang w:val="it-IT"/>
        </w:rPr>
        <w:t xml:space="preserve"> (</w:t>
      </w:r>
      <w:r>
        <w:rPr>
          <w:lang w:val="it-IT"/>
        </w:rPr>
        <w:t>24,14</w:t>
      </w:r>
      <w:r w:rsidR="004C78B8">
        <w:rPr>
          <w:lang w:val="it-IT"/>
        </w:rPr>
        <w:t>%</w:t>
      </w:r>
      <w:r>
        <w:rPr>
          <w:lang w:val="it-IT"/>
        </w:rPr>
        <w:t>)</w:t>
      </w:r>
      <w:r w:rsidRPr="00113266">
        <w:rPr>
          <w:lang w:val="it-IT"/>
        </w:rPr>
        <w:t xml:space="preserve"> copii au fost găsiţi nevaccinaţi corespunzător vârstei, motivul fiind neprezentarea  şi </w:t>
      </w:r>
      <w:r>
        <w:rPr>
          <w:lang w:val="it-IT"/>
        </w:rPr>
        <w:t>contraindica</w:t>
      </w:r>
      <w:r w:rsidR="004C78B8">
        <w:rPr>
          <w:lang w:val="it-IT"/>
        </w:rPr>
        <w:t>ţ</w:t>
      </w:r>
      <w:r>
        <w:rPr>
          <w:lang w:val="it-IT"/>
        </w:rPr>
        <w:t>iile temporare</w:t>
      </w:r>
      <w:r w:rsidRPr="00113266">
        <w:rPr>
          <w:lang w:val="it-IT"/>
        </w:rPr>
        <w:t>.</w:t>
      </w:r>
    </w:p>
    <w:p w:rsidR="00A119C6" w:rsidRPr="00113266" w:rsidRDefault="00A119C6" w:rsidP="00A119C6">
      <w:pPr>
        <w:tabs>
          <w:tab w:val="left" w:pos="900"/>
        </w:tabs>
        <w:ind w:left="360"/>
        <w:jc w:val="both"/>
        <w:rPr>
          <w:lang w:val="ro-RO"/>
        </w:rPr>
      </w:pPr>
      <w:r w:rsidRPr="00113266">
        <w:rPr>
          <w:lang w:val="it-IT"/>
        </w:rPr>
        <w:t>l) participarea la sesiuni de instruire organizate de CNSCBT şi/sau structurile de specialitate de la nivel regional-realizat conform convo</w:t>
      </w:r>
      <w:r w:rsidRPr="00113266">
        <w:rPr>
          <w:lang w:val="ro-RO"/>
        </w:rPr>
        <w:t>cărilor primite de la forurile ierarhice superioare</w:t>
      </w:r>
      <w:r>
        <w:rPr>
          <w:lang w:val="ro-RO"/>
        </w:rPr>
        <w:t xml:space="preserve"> - Realizat</w:t>
      </w:r>
      <w:r w:rsidRPr="00113266">
        <w:rPr>
          <w:lang w:val="ro-RO"/>
        </w:rPr>
        <w:t xml:space="preserve"> </w:t>
      </w:r>
    </w:p>
    <w:p w:rsidR="00A119C6" w:rsidRPr="009C3217" w:rsidRDefault="00A119C6" w:rsidP="00A119C6">
      <w:pPr>
        <w:widowControl w:val="0"/>
        <w:autoSpaceDE w:val="0"/>
        <w:autoSpaceDN w:val="0"/>
        <w:adjustRightInd w:val="0"/>
        <w:jc w:val="both"/>
        <w:rPr>
          <w:sz w:val="22"/>
          <w:szCs w:val="22"/>
          <w:lang w:val="ro-RO"/>
        </w:rPr>
      </w:pPr>
      <w:r w:rsidRPr="009C3217">
        <w:rPr>
          <w:sz w:val="22"/>
          <w:szCs w:val="22"/>
          <w:lang w:val="ro-RO"/>
        </w:rPr>
        <w:t>În luna iulie la Centrul Regional de Sănătate Publică Timișoara s- a desfășurat o întâlnire de lucru care a avut ca și tematică activitățile din programele naționale de sănătate publică ( adresa CRSPTM nr.4642/02.07.2018 ).</w:t>
      </w:r>
    </w:p>
    <w:p w:rsidR="00A119C6" w:rsidRDefault="00A119C6" w:rsidP="00A119C6">
      <w:pPr>
        <w:spacing w:after="200" w:line="276" w:lineRule="auto"/>
        <w:ind w:left="360"/>
        <w:contextualSpacing/>
        <w:rPr>
          <w:noProof/>
          <w:lang w:val="ro-RO"/>
        </w:rPr>
      </w:pPr>
    </w:p>
    <w:p w:rsidR="00A119C6" w:rsidRPr="00113266" w:rsidRDefault="00A119C6" w:rsidP="00A119C6">
      <w:pPr>
        <w:tabs>
          <w:tab w:val="left" w:pos="900"/>
        </w:tabs>
        <w:ind w:left="360"/>
        <w:jc w:val="both"/>
        <w:rPr>
          <w:lang w:val="it-IT"/>
        </w:rPr>
      </w:pPr>
      <w:r w:rsidRPr="00113266">
        <w:rPr>
          <w:lang w:val="it-IT"/>
        </w:rPr>
        <w:t>m) asigurarea mentenanţei şi metrologizării spaţiilor frigorifice de păstrare a vaccinurilor la nivel judeţean</w:t>
      </w:r>
      <w:r>
        <w:rPr>
          <w:lang w:val="it-IT"/>
        </w:rPr>
        <w:t xml:space="preserve"> </w:t>
      </w:r>
      <w:r w:rsidRPr="00113266">
        <w:rPr>
          <w:lang w:val="it-IT"/>
        </w:rPr>
        <w:t>-</w:t>
      </w:r>
      <w:r>
        <w:rPr>
          <w:lang w:val="it-IT"/>
        </w:rPr>
        <w:t xml:space="preserve"> </w:t>
      </w:r>
      <w:r w:rsidRPr="00113266">
        <w:rPr>
          <w:lang w:val="it-IT"/>
        </w:rPr>
        <w:t>realizat în colaborare cu serviciul administrativ din cadrul DSP</w:t>
      </w:r>
      <w:r>
        <w:rPr>
          <w:lang w:val="it-IT"/>
        </w:rPr>
        <w:t>;</w:t>
      </w:r>
    </w:p>
    <w:p w:rsidR="00A119C6" w:rsidRPr="00113266" w:rsidRDefault="00A119C6" w:rsidP="00A119C6">
      <w:pPr>
        <w:tabs>
          <w:tab w:val="left" w:pos="900"/>
        </w:tabs>
        <w:ind w:left="360"/>
        <w:jc w:val="both"/>
        <w:rPr>
          <w:lang w:val="it-IT"/>
        </w:rPr>
      </w:pPr>
      <w:r w:rsidRPr="00113266">
        <w:rPr>
          <w:lang w:val="it-IT"/>
        </w:rPr>
        <w:t>n) participarea la studiul de evaluare a lantului frig pe baza metodologiei OMS</w:t>
      </w:r>
      <w:r>
        <w:rPr>
          <w:lang w:val="it-IT"/>
        </w:rPr>
        <w:t xml:space="preserve"> </w:t>
      </w:r>
      <w:r w:rsidRPr="00113266">
        <w:rPr>
          <w:lang w:val="it-IT"/>
        </w:rPr>
        <w:t>- nu a fost cazul</w:t>
      </w:r>
      <w:r>
        <w:rPr>
          <w:lang w:val="it-IT"/>
        </w:rPr>
        <w:t>,</w:t>
      </w:r>
      <w:r w:rsidRPr="00113266">
        <w:rPr>
          <w:lang w:val="it-IT"/>
        </w:rPr>
        <w:t xml:space="preserve"> judeţul Arad nu a fost selectat să participe la stud</w:t>
      </w:r>
      <w:r>
        <w:rPr>
          <w:lang w:val="it-IT"/>
        </w:rPr>
        <w:t>iul de evaluare a lanţului frig;</w:t>
      </w:r>
    </w:p>
    <w:p w:rsidR="00A119C6" w:rsidRDefault="00A119C6" w:rsidP="00A119C6">
      <w:pPr>
        <w:widowControl w:val="0"/>
        <w:tabs>
          <w:tab w:val="left" w:pos="900"/>
        </w:tabs>
        <w:autoSpaceDE w:val="0"/>
        <w:autoSpaceDN w:val="0"/>
        <w:adjustRightInd w:val="0"/>
        <w:ind w:left="360"/>
        <w:jc w:val="both"/>
        <w:rPr>
          <w:lang w:val="ro-RO" w:eastAsia="ro-RO"/>
        </w:rPr>
      </w:pPr>
      <w:r w:rsidRPr="00113266">
        <w:rPr>
          <w:lang w:val="ro-RO" w:eastAsia="ro-RO"/>
        </w:rPr>
        <w:t xml:space="preserve">o) încheierea actelor adiţionale la contractele cu medicii de familie pentru administrarea vaccinurilor obligatorii pentru grupele de risc şi asigurarea decontării acestor servicii medicale la un tarif de </w:t>
      </w:r>
      <w:r>
        <w:rPr>
          <w:lang w:val="ro-RO" w:eastAsia="ro-RO"/>
        </w:rPr>
        <w:t>27</w:t>
      </w:r>
      <w:r w:rsidRPr="00113266">
        <w:rPr>
          <w:lang w:val="ro-RO" w:eastAsia="ro-RO"/>
        </w:rPr>
        <w:t xml:space="preserve"> lei /</w:t>
      </w:r>
      <w:r>
        <w:rPr>
          <w:lang w:val="ro-RO" w:eastAsia="ro-RO"/>
        </w:rPr>
        <w:t>serviciu de vaccinare</w:t>
      </w:r>
      <w:r w:rsidRPr="00113266">
        <w:rPr>
          <w:lang w:val="ro-RO" w:eastAsia="ro-RO"/>
        </w:rPr>
        <w:t xml:space="preserve"> pe baza </w:t>
      </w:r>
      <w:r w:rsidRPr="00113266">
        <w:rPr>
          <w:lang w:val="it-IT"/>
        </w:rPr>
        <w:t>raportului generat de RENV</w:t>
      </w:r>
      <w:r w:rsidRPr="00113266">
        <w:rPr>
          <w:lang w:val="ro-RO" w:eastAsia="ro-RO"/>
        </w:rPr>
        <w:t xml:space="preserve"> pentru intervalul 01.01.201</w:t>
      </w:r>
      <w:r>
        <w:rPr>
          <w:lang w:val="ro-RO" w:eastAsia="ro-RO"/>
        </w:rPr>
        <w:t>8</w:t>
      </w:r>
      <w:r w:rsidRPr="00113266">
        <w:rPr>
          <w:lang w:val="ro-RO" w:eastAsia="ro-RO"/>
        </w:rPr>
        <w:t>-31.</w:t>
      </w:r>
      <w:r>
        <w:rPr>
          <w:lang w:val="ro-RO" w:eastAsia="ro-RO"/>
        </w:rPr>
        <w:t>03</w:t>
      </w:r>
      <w:r w:rsidRPr="00113266">
        <w:rPr>
          <w:lang w:val="ro-RO" w:eastAsia="ro-RO"/>
        </w:rPr>
        <w:t>.201</w:t>
      </w:r>
      <w:r>
        <w:rPr>
          <w:lang w:val="ro-RO" w:eastAsia="ro-RO"/>
        </w:rPr>
        <w:t>9</w:t>
      </w:r>
      <w:r w:rsidRPr="00113266">
        <w:rPr>
          <w:lang w:val="ro-RO" w:eastAsia="ro-RO"/>
        </w:rPr>
        <w:t xml:space="preserve"> </w:t>
      </w:r>
      <w:r>
        <w:rPr>
          <w:lang w:val="ro-RO" w:eastAsia="ro-RO"/>
        </w:rPr>
        <w:t>–</w:t>
      </w:r>
      <w:r w:rsidRPr="00113266">
        <w:rPr>
          <w:lang w:val="ro-RO" w:eastAsia="ro-RO"/>
        </w:rPr>
        <w:t xml:space="preserve"> realizat</w:t>
      </w:r>
      <w:r>
        <w:rPr>
          <w:lang w:val="ro-RO" w:eastAsia="ro-RO"/>
        </w:rPr>
        <w:t xml:space="preserve"> </w:t>
      </w:r>
    </w:p>
    <w:p w:rsidR="00A119C6" w:rsidRPr="00113266" w:rsidRDefault="00A119C6" w:rsidP="00A119C6">
      <w:pPr>
        <w:widowControl w:val="0"/>
        <w:tabs>
          <w:tab w:val="left" w:pos="900"/>
        </w:tabs>
        <w:autoSpaceDE w:val="0"/>
        <w:autoSpaceDN w:val="0"/>
        <w:adjustRightInd w:val="0"/>
        <w:ind w:left="360"/>
        <w:jc w:val="both"/>
        <w:rPr>
          <w:lang w:val="ro-RO" w:eastAsia="ro-RO"/>
        </w:rPr>
      </w:pPr>
      <w:r w:rsidRPr="00113266">
        <w:rPr>
          <w:lang w:val="it-IT"/>
        </w:rPr>
        <w:t>p) raportarea lunar a stocurilor de vaccinuri la Institut</w:t>
      </w:r>
      <w:r>
        <w:rPr>
          <w:lang w:val="it-IT"/>
        </w:rPr>
        <w:t>ul Naţional de Sănătate Publică- realizat</w:t>
      </w:r>
    </w:p>
    <w:p w:rsidR="00A119C6" w:rsidRPr="00113266" w:rsidRDefault="00A119C6" w:rsidP="00A119C6">
      <w:pPr>
        <w:autoSpaceDE w:val="0"/>
        <w:autoSpaceDN w:val="0"/>
        <w:adjustRightInd w:val="0"/>
        <w:spacing w:before="240" w:after="120"/>
        <w:jc w:val="both"/>
        <w:rPr>
          <w:b/>
          <w:bCs/>
          <w:u w:val="single"/>
          <w:lang w:val="ro-RO" w:eastAsia="ro-RO"/>
        </w:rPr>
      </w:pPr>
      <w:r>
        <w:rPr>
          <w:b/>
          <w:bCs/>
          <w:lang w:val="ro-RO" w:eastAsia="ro-RO"/>
        </w:rPr>
        <w:t xml:space="preserve"> </w:t>
      </w:r>
      <w:r w:rsidRPr="00113266">
        <w:rPr>
          <w:b/>
          <w:bCs/>
          <w:lang w:val="ro-RO" w:eastAsia="ro-RO"/>
        </w:rPr>
        <w:t xml:space="preserve">       </w:t>
      </w:r>
      <w:r w:rsidRPr="00113266">
        <w:rPr>
          <w:b/>
          <w:bCs/>
          <w:u w:val="single"/>
          <w:lang w:val="ro-RO" w:eastAsia="ro-RO"/>
        </w:rPr>
        <w:t xml:space="preserve">2. Subprogramul de vaccinări opţionale pentru grupele de risc </w:t>
      </w:r>
    </w:p>
    <w:p w:rsidR="00A119C6" w:rsidRPr="001271C8" w:rsidRDefault="00A119C6" w:rsidP="004948B1">
      <w:pPr>
        <w:widowControl w:val="0"/>
        <w:numPr>
          <w:ilvl w:val="0"/>
          <w:numId w:val="10"/>
        </w:numPr>
        <w:tabs>
          <w:tab w:val="left" w:pos="900"/>
        </w:tabs>
        <w:autoSpaceDE w:val="0"/>
        <w:autoSpaceDN w:val="0"/>
        <w:adjustRightInd w:val="0"/>
        <w:ind w:left="0" w:firstLine="540"/>
        <w:jc w:val="both"/>
      </w:pPr>
      <w:r w:rsidRPr="001271C8">
        <w:rPr>
          <w:lang w:val="ro-RO" w:eastAsia="ro-RO"/>
        </w:rPr>
        <w:t xml:space="preserve">încheierea contractelor  cu medicii de familie pentru administrarea vaccinurilor opţionale pentru grupele de risc şi asigurarea decontarii acestor servicii medicale la un tarif de 27 lei / serviciu de vaccinare pe baza formularului standard de raportare lunară a vaccinărilor opţionale pentru intervalul 01.01.2018-31.03.2019– realizat </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pPr>
      <w:r w:rsidRPr="00113266">
        <w:t>asigurarea preluării şi, după caz, transportul vaccinurilor de la nivelul depozitului central, depozitarea şi distribuţia vaccinurilor către furnizorii de servicii medicale – realizat</w:t>
      </w:r>
      <w:r>
        <w:t xml:space="preserve"> conform ordinelor de repartiție primite de la MS</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pPr>
      <w:r w:rsidRPr="00113266">
        <w:t>supervizarea realizării catagrafiilor, estimarea cantităţilor de vaccinuri necesare şi utilizarea eficientă a vaccinurilor solicitate şi repartizate – realizat;</w:t>
      </w:r>
    </w:p>
    <w:p w:rsidR="00A119C6" w:rsidRPr="009C3217" w:rsidRDefault="00A119C6" w:rsidP="004948B1">
      <w:pPr>
        <w:pStyle w:val="ListParagraph"/>
        <w:widowControl w:val="0"/>
        <w:numPr>
          <w:ilvl w:val="0"/>
          <w:numId w:val="10"/>
        </w:numPr>
        <w:autoSpaceDE w:val="0"/>
        <w:autoSpaceDN w:val="0"/>
        <w:adjustRightInd w:val="0"/>
        <w:jc w:val="both"/>
        <w:rPr>
          <w:rFonts w:ascii="Times New Roman" w:hAnsi="Times New Roman"/>
          <w:sz w:val="24"/>
          <w:szCs w:val="24"/>
        </w:rPr>
      </w:pPr>
      <w:r w:rsidRPr="00113266">
        <w:rPr>
          <w:lang w:val="es-ES_tradnl"/>
        </w:rPr>
        <w:t xml:space="preserve">centralizarea la nivel judeţean a necesarului de vaccinuri pe grupe la risc şi pe tip de vaccin şi transmiterea la INSP-CNSCBT </w:t>
      </w:r>
      <w:r w:rsidRPr="00113266">
        <w:t xml:space="preserve">– </w:t>
      </w:r>
      <w:r w:rsidRPr="00113266">
        <w:rPr>
          <w:lang w:val="es-ES_tradnl"/>
        </w:rPr>
        <w:t>realizat</w:t>
      </w:r>
      <w:r>
        <w:rPr>
          <w:lang w:val="es-ES_tradnl"/>
        </w:rPr>
        <w:t xml:space="preserve">. </w:t>
      </w:r>
      <w:r>
        <w:rPr>
          <w:rFonts w:ascii="Times New Roman" w:hAnsi="Times New Roman"/>
          <w:sz w:val="24"/>
          <w:szCs w:val="24"/>
        </w:rPr>
        <w:t>A</w:t>
      </w:r>
      <w:r w:rsidRPr="00FF4FE2">
        <w:rPr>
          <w:rFonts w:ascii="Times New Roman" w:hAnsi="Times New Roman"/>
          <w:sz w:val="24"/>
          <w:szCs w:val="24"/>
        </w:rPr>
        <w:t xml:space="preserve"> fost </w:t>
      </w:r>
      <w:proofErr w:type="gramStart"/>
      <w:r w:rsidRPr="00FF4FE2">
        <w:rPr>
          <w:rFonts w:ascii="Times New Roman" w:hAnsi="Times New Roman"/>
          <w:sz w:val="24"/>
          <w:szCs w:val="24"/>
        </w:rPr>
        <w:t>solicitată  catagrafia</w:t>
      </w:r>
      <w:proofErr w:type="gramEnd"/>
      <w:r w:rsidRPr="00FF4FE2">
        <w:rPr>
          <w:rFonts w:ascii="Times New Roman" w:hAnsi="Times New Roman"/>
          <w:sz w:val="24"/>
          <w:szCs w:val="24"/>
        </w:rPr>
        <w:t xml:space="preserve"> pentru vaccinarea antigripala aferentă  sezonului </w:t>
      </w:r>
      <w:r w:rsidRPr="00FF4FE2">
        <w:rPr>
          <w:rFonts w:ascii="Times New Roman" w:hAnsi="Times New Roman"/>
          <w:sz w:val="24"/>
          <w:szCs w:val="24"/>
        </w:rPr>
        <w:lastRenderedPageBreak/>
        <w:t>201</w:t>
      </w:r>
      <w:r>
        <w:rPr>
          <w:rFonts w:ascii="Times New Roman" w:hAnsi="Times New Roman"/>
          <w:sz w:val="24"/>
          <w:szCs w:val="24"/>
        </w:rPr>
        <w:t>8</w:t>
      </w:r>
      <w:r w:rsidRPr="00FF4FE2">
        <w:rPr>
          <w:rFonts w:ascii="Times New Roman" w:hAnsi="Times New Roman"/>
          <w:sz w:val="24"/>
          <w:szCs w:val="24"/>
        </w:rPr>
        <w:t>-201</w:t>
      </w:r>
      <w:r>
        <w:rPr>
          <w:rFonts w:ascii="Times New Roman" w:hAnsi="Times New Roman"/>
          <w:sz w:val="24"/>
          <w:szCs w:val="24"/>
        </w:rPr>
        <w:t>9</w:t>
      </w:r>
      <w:r w:rsidRPr="00FF4FE2">
        <w:rPr>
          <w:rFonts w:ascii="Times New Roman" w:hAnsi="Times New Roman"/>
          <w:sz w:val="24"/>
          <w:szCs w:val="24"/>
        </w:rPr>
        <w:t xml:space="preserve"> de la medicii de familie în vederea centralizării. </w:t>
      </w:r>
      <w:r w:rsidRPr="009C3217">
        <w:rPr>
          <w:rFonts w:ascii="Times New Roman" w:hAnsi="Times New Roman"/>
        </w:rPr>
        <w:t>S-a efectuat centralizarea trimestrială a necesarului de vaccin  VTA  și HPV</w:t>
      </w:r>
    </w:p>
    <w:p w:rsidR="00A119C6" w:rsidRPr="00FF4FE2" w:rsidRDefault="00A119C6" w:rsidP="00A119C6">
      <w:pPr>
        <w:widowControl w:val="0"/>
        <w:autoSpaceDE w:val="0"/>
        <w:autoSpaceDN w:val="0"/>
        <w:adjustRightInd w:val="0"/>
        <w:spacing w:after="200" w:line="276" w:lineRule="auto"/>
        <w:jc w:val="both"/>
      </w:pPr>
      <w:r w:rsidRPr="00FF4FE2">
        <w:t xml:space="preserve">De asemenea în urma adresei CNSCBT Nr. 5308/25.04.2017 a fost centralizat </w:t>
      </w:r>
      <w:r>
        <w:t xml:space="preserve">trimestrial </w:t>
      </w:r>
      <w:r w:rsidRPr="00FF4FE2">
        <w:t xml:space="preserve">şi trimis necesarul de vaccin împotriva infecţiei cu </w:t>
      </w:r>
      <w:proofErr w:type="gramStart"/>
      <w:r w:rsidRPr="00FF4FE2">
        <w:t>HPV  pe</w:t>
      </w:r>
      <w:proofErr w:type="gramEnd"/>
      <w:r w:rsidRPr="00FF4FE2">
        <w:t xml:space="preserve"> număr de doze şi tip de vaccin.</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rPr>
          <w:lang w:val="es-ES_tradnl"/>
        </w:rPr>
      </w:pPr>
      <w:r w:rsidRPr="00113266">
        <w:rPr>
          <w:lang w:val="es-ES_tradnl"/>
        </w:rPr>
        <w:t xml:space="preserve">asigurarea instruirii personalului medical vaccinator si a mediatorilor sanitari, trimestrial </w:t>
      </w:r>
      <w:r w:rsidRPr="00113266">
        <w:rPr>
          <w:lang w:val="ro-RO"/>
        </w:rPr>
        <w:t>şi ori de câte ori este nevoie, cu privire la modul de realizare şi raportare a vaccinărilor – realizat;</w:t>
      </w:r>
    </w:p>
    <w:p w:rsidR="00A119C6" w:rsidRPr="009C3217" w:rsidRDefault="00A119C6" w:rsidP="00A119C6">
      <w:pPr>
        <w:widowControl w:val="0"/>
        <w:autoSpaceDE w:val="0"/>
        <w:autoSpaceDN w:val="0"/>
        <w:adjustRightInd w:val="0"/>
        <w:jc w:val="both"/>
        <w:rPr>
          <w:noProof/>
          <w:lang w:val="ro-RO"/>
        </w:rPr>
      </w:pPr>
      <w:r w:rsidRPr="00113266">
        <w:rPr>
          <w:lang w:val="ro-RO"/>
        </w:rPr>
        <w:t>identificarea grupelor populaţionale la risc, în situaţii epidemiologice deosebite</w:t>
      </w:r>
      <w:r w:rsidRPr="00113266">
        <w:t xml:space="preserve"> </w:t>
      </w:r>
      <w:r w:rsidRPr="00113266">
        <w:rPr>
          <w:lang w:val="ro-RO"/>
        </w:rPr>
        <w:t>şi</w:t>
      </w:r>
      <w:r w:rsidRPr="00113266">
        <w:t>/</w:t>
      </w:r>
      <w:r w:rsidRPr="00113266">
        <w:rPr>
          <w:lang w:val="ro-RO"/>
        </w:rPr>
        <w:t>sau în urgenţe de sănătate publică de importanţă internaţională şi organizarea de campanii suplimentare de vaccinare prin intermediul medicilor de familie şi cu sprijinul asistenţilor co</w:t>
      </w:r>
      <w:r>
        <w:rPr>
          <w:lang w:val="ro-RO"/>
        </w:rPr>
        <w:t>m</w:t>
      </w:r>
      <w:r w:rsidRPr="00113266">
        <w:rPr>
          <w:lang w:val="ro-RO"/>
        </w:rPr>
        <w:t>unitari şi ai mediatorilor sanitari</w:t>
      </w:r>
      <w:r w:rsidRPr="00113266">
        <w:t xml:space="preserve"> – realizat;</w:t>
      </w:r>
      <w:r w:rsidRPr="001271C8">
        <w:rPr>
          <w:b/>
          <w:i/>
          <w:noProof/>
          <w:lang w:val="ro-RO"/>
        </w:rPr>
        <w:t xml:space="preserve"> </w:t>
      </w:r>
      <w:r w:rsidRPr="009C3217">
        <w:rPr>
          <w:noProof/>
          <w:lang w:val="ro-RO"/>
        </w:rPr>
        <w:t>În contextul situaţiei epidemiologice din ţară, Ministerul Sănătăţii a dispus începerea unei campanii de vaccinare suplimentară la ROR, care cuprinde toţi copiii cu vârsta de 9 luni- 9 ani, campanie care se continuă și în prezent.</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rPr>
          <w:lang w:val="es-ES_tradnl"/>
        </w:rPr>
      </w:pPr>
      <w:r w:rsidRPr="00113266">
        <w:t xml:space="preserve">verificarea </w:t>
      </w:r>
      <w:r w:rsidRPr="00113266">
        <w:rPr>
          <w:lang w:val="ro-RO"/>
        </w:rPr>
        <w:t xml:space="preserve">şi validarea înregistrării corecte </w:t>
      </w:r>
      <w:r>
        <w:rPr>
          <w:lang w:val="ro-RO"/>
        </w:rPr>
        <w:t>ș</w:t>
      </w:r>
      <w:r w:rsidRPr="00113266">
        <w:rPr>
          <w:lang w:val="ro-RO"/>
        </w:rPr>
        <w:t>i complete a vaccinărilor pe baza formularelor standard de raportare – realizat permanent</w:t>
      </w:r>
      <w:r w:rsidRPr="00113266">
        <w:t>;</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rPr>
          <w:lang w:val="es-ES_tradnl"/>
        </w:rPr>
      </w:pPr>
      <w:r w:rsidRPr="00113266">
        <w:rPr>
          <w:lang w:val="es-ES_tradnl"/>
        </w:rPr>
        <w:t xml:space="preserve">verificarea condiţiilor de păstrare a vaccinurilor, modul de administrare a acestora în condiţii de siguranţă maximă la nivelul furnizorilor de servicii medicale, înregistrarea şi raportarea vaccinărilor </w:t>
      </w:r>
      <w:r w:rsidRPr="00113266">
        <w:t xml:space="preserve">– </w:t>
      </w:r>
      <w:r w:rsidRPr="00113266">
        <w:rPr>
          <w:lang w:val="es-ES_tradnl"/>
        </w:rPr>
        <w:t>realizat</w:t>
      </w:r>
      <w:r>
        <w:rPr>
          <w:lang w:val="es-ES_tradnl"/>
        </w:rPr>
        <w:t>;</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pPr>
      <w:proofErr w:type="gramStart"/>
      <w:r w:rsidRPr="00113266">
        <w:t>asigurarea</w:t>
      </w:r>
      <w:proofErr w:type="gramEnd"/>
      <w:r w:rsidRPr="00113266">
        <w:t xml:space="preserve"> funcţionării sistemului de supraveghere a reacţiilor adverse postvaccinare indezirabile (RAPI) în teritoriul de responsabilitate – realizat</w:t>
      </w:r>
      <w:r>
        <w:t xml:space="preserve">. Nu a fost inregistrat nici un caz de RAPI </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rPr>
          <w:lang w:val="es-ES_tradnl"/>
        </w:rPr>
      </w:pPr>
      <w:r w:rsidRPr="00113266">
        <w:rPr>
          <w:lang w:val="es-ES_tradnl"/>
        </w:rPr>
        <w:t xml:space="preserve">asigurarea mentenanţei şi metrologizării spaţiilor frigorifice de păstrare a vaccinurilor la nivel judeţean </w:t>
      </w:r>
      <w:r w:rsidRPr="00113266">
        <w:t>–</w:t>
      </w:r>
      <w:r w:rsidRPr="00113266">
        <w:rPr>
          <w:lang w:val="es-ES_tradnl"/>
        </w:rPr>
        <w:t xml:space="preserve"> realizat;</w:t>
      </w:r>
    </w:p>
    <w:p w:rsidR="00A119C6" w:rsidRPr="00113266" w:rsidRDefault="00A119C6" w:rsidP="004948B1">
      <w:pPr>
        <w:widowControl w:val="0"/>
        <w:numPr>
          <w:ilvl w:val="0"/>
          <w:numId w:val="10"/>
        </w:numPr>
        <w:tabs>
          <w:tab w:val="left" w:pos="900"/>
        </w:tabs>
        <w:autoSpaceDE w:val="0"/>
        <w:autoSpaceDN w:val="0"/>
        <w:adjustRightInd w:val="0"/>
        <w:ind w:left="0" w:firstLine="540"/>
        <w:jc w:val="both"/>
      </w:pPr>
      <w:proofErr w:type="gramStart"/>
      <w:r w:rsidRPr="00113266">
        <w:t>raportarea</w:t>
      </w:r>
      <w:proofErr w:type="gramEnd"/>
      <w:r w:rsidRPr="00113266">
        <w:t xml:space="preserve"> lunară a stocurilor de vaccinuri la Institutul Naţional de Sănătate Publică – realizat.</w:t>
      </w:r>
    </w:p>
    <w:p w:rsidR="00A119C6" w:rsidRPr="00113266" w:rsidRDefault="00A119C6" w:rsidP="00A119C6">
      <w:pPr>
        <w:widowControl w:val="0"/>
        <w:tabs>
          <w:tab w:val="left" w:pos="900"/>
        </w:tabs>
        <w:autoSpaceDE w:val="0"/>
        <w:autoSpaceDN w:val="0"/>
        <w:adjustRightInd w:val="0"/>
        <w:jc w:val="both"/>
      </w:pPr>
    </w:p>
    <w:p w:rsidR="00A119C6" w:rsidRPr="00113266" w:rsidRDefault="00A119C6" w:rsidP="00A119C6">
      <w:pPr>
        <w:widowControl w:val="0"/>
        <w:tabs>
          <w:tab w:val="left" w:pos="900"/>
        </w:tabs>
        <w:autoSpaceDE w:val="0"/>
        <w:autoSpaceDN w:val="0"/>
        <w:adjustRightInd w:val="0"/>
        <w:jc w:val="both"/>
      </w:pPr>
    </w:p>
    <w:p w:rsidR="00A119C6" w:rsidRPr="00113266" w:rsidRDefault="00A119C6" w:rsidP="00A119C6">
      <w:pPr>
        <w:jc w:val="both"/>
        <w:rPr>
          <w:b/>
          <w:bCs/>
          <w:u w:val="single"/>
          <w:lang w:val="ro-RO" w:eastAsia="ro-RO"/>
        </w:rPr>
      </w:pPr>
      <w:r w:rsidRPr="00113266">
        <w:rPr>
          <w:b/>
          <w:bCs/>
          <w:lang w:val="ro-RO" w:eastAsia="ro-RO"/>
        </w:rPr>
        <w:t xml:space="preserve">   PN I. 5     P</w:t>
      </w:r>
      <w:r w:rsidRPr="00113266">
        <w:rPr>
          <w:b/>
          <w:bCs/>
          <w:u w:val="single"/>
          <w:lang w:val="ro-RO" w:eastAsia="ro-RO"/>
        </w:rPr>
        <w:t>rogramul naţional de supraveghere şi control al infecţiilor  nosocomiale şi monitorizare a utilizării antibioticelor şi a antibiotico-rezistenţei</w:t>
      </w:r>
    </w:p>
    <w:p w:rsidR="00A119C6" w:rsidRPr="00113266" w:rsidRDefault="00A119C6" w:rsidP="00A119C6">
      <w:pPr>
        <w:jc w:val="both"/>
        <w:rPr>
          <w:bCs/>
          <w:lang w:val="ro-RO" w:eastAsia="ro-RO"/>
        </w:rPr>
      </w:pPr>
      <w:r w:rsidRPr="00113266">
        <w:rPr>
          <w:bCs/>
          <w:lang w:val="ro-RO" w:eastAsia="ro-RO"/>
        </w:rPr>
        <w:t xml:space="preserve">        Începând din trimestrul III</w:t>
      </w:r>
      <w:r>
        <w:rPr>
          <w:bCs/>
          <w:lang w:val="ro-RO" w:eastAsia="ro-RO"/>
        </w:rPr>
        <w:t xml:space="preserve"> al anului 2016 </w:t>
      </w:r>
      <w:r w:rsidRPr="00113266">
        <w:rPr>
          <w:bCs/>
          <w:lang w:val="ro-RO" w:eastAsia="ro-RO"/>
        </w:rPr>
        <w:t xml:space="preserve"> Spitalul Clinic Judeţean de Urgenţă Arad a intrat în sistemul de raportare de tip sentinelă a infecţiilor nosocomiale</w:t>
      </w:r>
      <w:r>
        <w:rPr>
          <w:bCs/>
          <w:lang w:val="ro-RO" w:eastAsia="ro-RO"/>
        </w:rPr>
        <w:t>.</w:t>
      </w:r>
    </w:p>
    <w:p w:rsidR="00A119C6" w:rsidRPr="00113266" w:rsidRDefault="00A119C6" w:rsidP="00A119C6">
      <w:pPr>
        <w:jc w:val="both"/>
        <w:rPr>
          <w:bCs/>
          <w:lang w:val="ro-RO" w:eastAsia="ro-RO"/>
        </w:rPr>
      </w:pPr>
      <w:r w:rsidRPr="00113266">
        <w:rPr>
          <w:bCs/>
          <w:lang w:val="ro-RO" w:eastAsia="ro-RO"/>
        </w:rPr>
        <w:t xml:space="preserve">        Atribuţiile Direcţiei de Sănătate Publică Judeţene în cadrul Programului naţional de supraveghere şi control al infecţiilor nosocomiale şi a antibiotico-rezistenţei:</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participă la implementarea, derularea şi evaluarea activităţilor specifice Programului naţional de supraveghere şi control al infecţiilor nosocomiale şi rezistenţei microbiene în conformitate cu metodologiile specific</w:t>
      </w:r>
      <w:r>
        <w:rPr>
          <w:rFonts w:ascii="Times New Roman" w:hAnsi="Times New Roman"/>
          <w:sz w:val="24"/>
          <w:szCs w:val="24"/>
        </w:rPr>
        <w:t>e</w:t>
      </w:r>
      <w:r w:rsidRPr="00113266">
        <w:rPr>
          <w:rFonts w:ascii="Times New Roman" w:hAnsi="Times New Roman"/>
          <w:sz w:val="24"/>
          <w:szCs w:val="24"/>
        </w:rPr>
        <w:t>- realizat în colaborare cu medicul epidemiolog din cadrul Spitalului Clinic Judeţean de Urgenţă Arad</w:t>
      </w:r>
      <w:r>
        <w:rPr>
          <w:rFonts w:ascii="Times New Roman" w:hAnsi="Times New Roman"/>
          <w:sz w:val="24"/>
          <w:szCs w:val="24"/>
          <w:lang w:val="ro-RO"/>
        </w:rPr>
        <w:t>;</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centralizează datele de supraveghere a infecţiilor nosocomiale de la nivelul unităţilor sanitare care derulează programul în conformitate cu metodologia specific</w:t>
      </w:r>
      <w:r>
        <w:rPr>
          <w:rFonts w:ascii="Times New Roman" w:hAnsi="Times New Roman"/>
          <w:sz w:val="24"/>
          <w:szCs w:val="24"/>
        </w:rPr>
        <w:t>ă</w:t>
      </w:r>
      <w:r w:rsidRPr="00113266">
        <w:rPr>
          <w:rFonts w:ascii="Times New Roman" w:hAnsi="Times New Roman"/>
          <w:sz w:val="24"/>
          <w:szCs w:val="24"/>
        </w:rPr>
        <w:t>- realizat</w:t>
      </w:r>
      <w:r>
        <w:rPr>
          <w:rFonts w:ascii="Times New Roman" w:hAnsi="Times New Roman"/>
          <w:sz w:val="24"/>
          <w:szCs w:val="24"/>
        </w:rPr>
        <w:t>;</w:t>
      </w:r>
      <w:r w:rsidRPr="00113266">
        <w:rPr>
          <w:rFonts w:ascii="Times New Roman" w:hAnsi="Times New Roman"/>
          <w:sz w:val="24"/>
          <w:szCs w:val="24"/>
        </w:rPr>
        <w:t xml:space="preserve"> </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asigură instruirea metodologică în conformitate cu metodologia transmisă- nu a fost cazul</w:t>
      </w:r>
      <w:r>
        <w:rPr>
          <w:rFonts w:ascii="Times New Roman" w:hAnsi="Times New Roman"/>
          <w:sz w:val="24"/>
          <w:szCs w:val="24"/>
        </w:rPr>
        <w:t>;</w:t>
      </w:r>
      <w:r w:rsidRPr="00113266">
        <w:rPr>
          <w:rFonts w:ascii="Times New Roman" w:hAnsi="Times New Roman"/>
          <w:sz w:val="24"/>
          <w:szCs w:val="24"/>
        </w:rPr>
        <w:t xml:space="preserve"> </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acordă consultanţă de specialitate unităţilor sanitare, în vederea implementării activităţilor din Programul naţional de supraveghere şi control al infecţiilor nosocomiale şi rezistenţei microbiene;</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transmit datele de supraveghere centralizate de la nivelul unităţilor sanitare în funcţie de metodologia specifică la INSP - centrele regionale de sănătate publică Bucureşti, Cluj, Iaşi, Timişoara- realizat luna</w:t>
      </w:r>
      <w:r>
        <w:rPr>
          <w:rFonts w:ascii="Times New Roman" w:hAnsi="Times New Roman"/>
          <w:sz w:val="24"/>
          <w:szCs w:val="24"/>
        </w:rPr>
        <w:t>r</w:t>
      </w:r>
      <w:r w:rsidRPr="00113266">
        <w:rPr>
          <w:rFonts w:ascii="Times New Roman" w:hAnsi="Times New Roman"/>
          <w:sz w:val="24"/>
          <w:szCs w:val="24"/>
        </w:rPr>
        <w:t xml:space="preserve"> şi trimestrial</w:t>
      </w:r>
      <w:r>
        <w:rPr>
          <w:rFonts w:ascii="Times New Roman" w:hAnsi="Times New Roman"/>
          <w:sz w:val="24"/>
          <w:szCs w:val="24"/>
        </w:rPr>
        <w:t>;</w:t>
      </w:r>
    </w:p>
    <w:p w:rsidR="00A119C6" w:rsidRPr="00113266" w:rsidRDefault="00A119C6" w:rsidP="004948B1">
      <w:pPr>
        <w:pStyle w:val="ListParagraph"/>
        <w:numPr>
          <w:ilvl w:val="0"/>
          <w:numId w:val="25"/>
        </w:numPr>
        <w:jc w:val="both"/>
        <w:rPr>
          <w:rFonts w:ascii="Times New Roman" w:hAnsi="Times New Roman"/>
          <w:bCs/>
          <w:sz w:val="24"/>
          <w:szCs w:val="24"/>
          <w:u w:val="single"/>
          <w:lang w:val="it-IT"/>
        </w:rPr>
      </w:pPr>
      <w:r w:rsidRPr="00113266">
        <w:rPr>
          <w:rFonts w:ascii="Times New Roman" w:hAnsi="Times New Roman"/>
          <w:sz w:val="24"/>
          <w:szCs w:val="24"/>
        </w:rPr>
        <w:t>realizează activităţi de monitorizare a supravegherii infecţiilor nosocomiale în unităţile sanitare- realizat</w:t>
      </w:r>
      <w:r>
        <w:rPr>
          <w:rFonts w:ascii="Times New Roman" w:hAnsi="Times New Roman"/>
          <w:sz w:val="24"/>
          <w:szCs w:val="24"/>
        </w:rPr>
        <w:t>;</w:t>
      </w:r>
    </w:p>
    <w:p w:rsidR="00A119C6" w:rsidRPr="002F1D18" w:rsidRDefault="00A119C6" w:rsidP="00A119C6">
      <w:pPr>
        <w:jc w:val="both"/>
        <w:rPr>
          <w:color w:val="000000"/>
          <w:lang w:val="it-IT"/>
        </w:rPr>
      </w:pPr>
      <w:r w:rsidRPr="002F1D18">
        <w:rPr>
          <w:color w:val="000000"/>
          <w:lang w:val="it-IT"/>
        </w:rPr>
        <w:lastRenderedPageBreak/>
        <w:t xml:space="preserve">        În cursul anului 201</w:t>
      </w:r>
      <w:r>
        <w:rPr>
          <w:color w:val="000000"/>
          <w:lang w:val="it-IT"/>
        </w:rPr>
        <w:t>8</w:t>
      </w:r>
      <w:r w:rsidRPr="002F1D18">
        <w:rPr>
          <w:color w:val="000000"/>
          <w:lang w:val="it-IT"/>
        </w:rPr>
        <w:t xml:space="preserve">, în judeţul Arad s-au înregistrat </w:t>
      </w:r>
      <w:r>
        <w:rPr>
          <w:color w:val="000000"/>
          <w:lang w:val="it-IT"/>
        </w:rPr>
        <w:t>410</w:t>
      </w:r>
      <w:r w:rsidRPr="002F1D18">
        <w:rPr>
          <w:color w:val="000000"/>
          <w:lang w:val="it-IT"/>
        </w:rPr>
        <w:t xml:space="preserve"> infecţii nosocomiale raportate în sistem nesentinelă lunar către CRSP Timişoara. </w:t>
      </w:r>
    </w:p>
    <w:p w:rsidR="00A119C6" w:rsidRPr="00113266" w:rsidRDefault="00A119C6" w:rsidP="00A119C6">
      <w:pPr>
        <w:jc w:val="both"/>
        <w:rPr>
          <w:lang w:val="it-IT"/>
        </w:rPr>
      </w:pPr>
    </w:p>
    <w:p w:rsidR="00A119C6" w:rsidRPr="00113266" w:rsidRDefault="00A119C6" w:rsidP="00A119C6">
      <w:pPr>
        <w:jc w:val="both"/>
        <w:rPr>
          <w:b/>
          <w:u w:val="single"/>
          <w:lang w:val="ro-RO"/>
        </w:rPr>
      </w:pPr>
      <w:r w:rsidRPr="00113266">
        <w:rPr>
          <w:u w:val="single"/>
          <w:lang w:val="it-IT"/>
        </w:rPr>
        <w:t xml:space="preserve">  </w:t>
      </w:r>
      <w:r w:rsidRPr="00113266">
        <w:rPr>
          <w:b/>
          <w:u w:val="single"/>
          <w:lang w:val="it-IT"/>
        </w:rPr>
        <w:t>PN IV  .3   Programul n</w:t>
      </w:r>
      <w:r w:rsidRPr="00113266">
        <w:rPr>
          <w:b/>
          <w:u w:val="single"/>
          <w:lang w:val="ro-RO"/>
        </w:rPr>
        <w:t>aţional de transplant de organe, ţesuturi şi celule de origine umană</w:t>
      </w:r>
    </w:p>
    <w:p w:rsidR="00A119C6" w:rsidRPr="00113266" w:rsidRDefault="00A119C6" w:rsidP="00A119C6">
      <w:pPr>
        <w:jc w:val="both"/>
        <w:rPr>
          <w:lang w:val="ro-RO"/>
        </w:rPr>
      </w:pPr>
      <w:r w:rsidRPr="00113266">
        <w:rPr>
          <w:lang w:val="ro-RO"/>
        </w:rPr>
        <w:t xml:space="preserve">       La nivelul judeţului Arad activitatea de transplant de organe, ţesuturi şi celule de origine umană se realizează prin intermediul secţiei de ATI din cadrul Spitalului Clinic Judeţean de Urgenţă.</w:t>
      </w:r>
    </w:p>
    <w:p w:rsidR="00A119C6" w:rsidRPr="00113266" w:rsidRDefault="00A119C6" w:rsidP="00A119C6">
      <w:pPr>
        <w:jc w:val="both"/>
        <w:rPr>
          <w:lang w:val="ro-RO"/>
        </w:rPr>
      </w:pPr>
      <w:r w:rsidRPr="00113266">
        <w:rPr>
          <w:lang w:val="ro-RO"/>
        </w:rPr>
        <w:t xml:space="preserve">     Atribuţii ale Direcţiei de Sănătate Publică Judeţene în cadrul programului:</w:t>
      </w:r>
    </w:p>
    <w:p w:rsidR="00A119C6" w:rsidRPr="00113266" w:rsidRDefault="00A119C6" w:rsidP="004948B1">
      <w:pPr>
        <w:numPr>
          <w:ilvl w:val="0"/>
          <w:numId w:val="20"/>
        </w:numPr>
        <w:jc w:val="both"/>
      </w:pPr>
      <w:r w:rsidRPr="00113266">
        <w:rPr>
          <w:lang w:val="ro-RO"/>
        </w:rPr>
        <w:t>centralizează trimestrial, cumulat de la începutul anului şi anual indicatorii specifici raportaţi de către unitatea de specialitate ( Spitalul Clinic Judeţean de Urgenţă) – realizat trimestrial, centralizarea anuală este în lucru</w:t>
      </w:r>
      <w:r>
        <w:rPr>
          <w:lang w:val="ro-RO"/>
        </w:rPr>
        <w:t>;</w:t>
      </w:r>
    </w:p>
    <w:p w:rsidR="00A119C6" w:rsidRPr="00113266" w:rsidRDefault="00A119C6" w:rsidP="004948B1">
      <w:pPr>
        <w:numPr>
          <w:ilvl w:val="0"/>
          <w:numId w:val="20"/>
        </w:numPr>
        <w:jc w:val="both"/>
      </w:pPr>
      <w:r w:rsidRPr="00113266">
        <w:rPr>
          <w:lang w:val="ro-RO"/>
        </w:rPr>
        <w:t>transmite Agenţiei Naţionale de Transplant trimestrial, cumulat de la începutul anului şi anual indicatorii specifici – realizat</w:t>
      </w:r>
      <w:r>
        <w:rPr>
          <w:lang w:val="ro-RO"/>
        </w:rPr>
        <w:t>;</w:t>
      </w:r>
    </w:p>
    <w:p w:rsidR="00A119C6" w:rsidRPr="00113266" w:rsidRDefault="00A119C6" w:rsidP="004948B1">
      <w:pPr>
        <w:numPr>
          <w:ilvl w:val="0"/>
          <w:numId w:val="20"/>
        </w:numPr>
        <w:jc w:val="both"/>
      </w:pPr>
      <w:r w:rsidRPr="00113266">
        <w:rPr>
          <w:lang w:val="ro-RO"/>
        </w:rPr>
        <w:t>monitorizează consumul de materiale sanitare, medicamente precum şi stocurile raportate de unitatea de specialitate – realizat</w:t>
      </w:r>
      <w:r>
        <w:rPr>
          <w:lang w:val="ro-RO"/>
        </w:rPr>
        <w:t>;</w:t>
      </w:r>
    </w:p>
    <w:p w:rsidR="00A119C6" w:rsidRPr="00113266" w:rsidRDefault="00A119C6" w:rsidP="004948B1">
      <w:pPr>
        <w:numPr>
          <w:ilvl w:val="0"/>
          <w:numId w:val="20"/>
        </w:numPr>
        <w:jc w:val="both"/>
      </w:pPr>
      <w:r w:rsidRPr="00113266">
        <w:rPr>
          <w:lang w:val="ro-RO"/>
        </w:rPr>
        <w:t>transmite Agenţiei Naţionale de Transplant lunar, cumulat de la începutul anului, situaţia centralizată a stocurilor – realizat</w:t>
      </w:r>
      <w:r>
        <w:rPr>
          <w:lang w:val="ro-RO"/>
        </w:rPr>
        <w:t>;</w:t>
      </w:r>
    </w:p>
    <w:p w:rsidR="00A119C6" w:rsidRPr="00113266" w:rsidRDefault="00A119C6" w:rsidP="004948B1">
      <w:pPr>
        <w:numPr>
          <w:ilvl w:val="0"/>
          <w:numId w:val="20"/>
        </w:numPr>
        <w:jc w:val="both"/>
      </w:pPr>
      <w:r w:rsidRPr="00113266">
        <w:rPr>
          <w:lang w:val="ro-RO"/>
        </w:rPr>
        <w:t>transmite trimestrial situaţia centralizată a stocurilor însoţită de balanţa de stocuri cantitativ-valorică raportată de unitatea care implementeză programul – realizat</w:t>
      </w:r>
      <w:r>
        <w:rPr>
          <w:lang w:val="ro-RO"/>
        </w:rPr>
        <w:t>;</w:t>
      </w:r>
    </w:p>
    <w:p w:rsidR="00A119C6" w:rsidRDefault="00A119C6" w:rsidP="004948B1">
      <w:pPr>
        <w:numPr>
          <w:ilvl w:val="0"/>
          <w:numId w:val="20"/>
        </w:numPr>
        <w:jc w:val="both"/>
        <w:rPr>
          <w:b/>
          <w:lang w:val="it-IT"/>
        </w:rPr>
      </w:pPr>
      <w:r w:rsidRPr="00113266">
        <w:rPr>
          <w:lang w:val="ro-RO"/>
        </w:rPr>
        <w:t>întocmeşte un raport de activitate centralizat trimestrial respectiv anual, pe baza rapoartelor de activitate transmise de coordonatorul din unitatea de specialitate care derulează programul, pe care îl trimite ulterior Agenţiei Naţionale de Transplant – realizat.</w:t>
      </w:r>
      <w:r w:rsidRPr="00113266">
        <w:rPr>
          <w:b/>
          <w:lang w:val="it-IT"/>
        </w:rPr>
        <w:t xml:space="preserve">   </w:t>
      </w:r>
      <w:r w:rsidRPr="008C4436">
        <w:rPr>
          <w:lang w:val="ro-RO"/>
        </w:rPr>
        <w:t xml:space="preserve">În  decursul </w:t>
      </w:r>
      <w:r>
        <w:rPr>
          <w:lang w:val="ro-RO"/>
        </w:rPr>
        <w:t xml:space="preserve">anului </w:t>
      </w:r>
      <w:r w:rsidRPr="008C4436">
        <w:rPr>
          <w:lang w:val="ro-RO"/>
        </w:rPr>
        <w:t xml:space="preserve">   la Spitalul Clinic Judeţean de Urgenţă  au fost identificaţi mai mulți pacienți cu scor Glasgow</w:t>
      </w:r>
      <w:r w:rsidRPr="008C4436">
        <w:t>&lt;</w:t>
      </w:r>
      <w:r w:rsidRPr="008C4436">
        <w:rPr>
          <w:lang w:val="ro-RO"/>
        </w:rPr>
        <w:t xml:space="preserve"> 7 care au fost monitorizați și urmăriți ca și potențiali donatori, cazuri care nu s-au finalizat datorită neajungerii la diagnosticul de moarte cerebrală.</w:t>
      </w:r>
      <w:r w:rsidRPr="008C4436">
        <w:rPr>
          <w:b/>
          <w:lang w:val="it-IT"/>
        </w:rPr>
        <w:t xml:space="preserve"> </w:t>
      </w:r>
      <w:r w:rsidRPr="009C3217">
        <w:rPr>
          <w:lang w:val="it-IT"/>
        </w:rPr>
        <w:t>În</w:t>
      </w:r>
      <w:r>
        <w:rPr>
          <w:b/>
          <w:lang w:val="it-IT"/>
        </w:rPr>
        <w:t xml:space="preserve"> </w:t>
      </w:r>
      <w:r>
        <w:rPr>
          <w:lang w:val="it-IT"/>
        </w:rPr>
        <w:t>luna noiembrie au fost revizuite protocoalele specifice activității de transplant de la nivelul unității, respectându-se legislația în vigoare. Au fost efectuate demersurile necesare pentru obținerea reacreditării, iar în luna decembrie a avut loc vizita de verificare a condițiilor de acreditare.</w:t>
      </w:r>
      <w:r w:rsidRPr="008C4436">
        <w:rPr>
          <w:b/>
          <w:lang w:val="it-IT"/>
        </w:rPr>
        <w:t xml:space="preserve"> </w:t>
      </w:r>
    </w:p>
    <w:p w:rsidR="00A119C6" w:rsidRPr="008C4436" w:rsidRDefault="00A119C6" w:rsidP="00A119C6">
      <w:pPr>
        <w:ind w:left="360"/>
        <w:jc w:val="both"/>
        <w:rPr>
          <w:b/>
          <w:lang w:val="it-IT"/>
        </w:rPr>
      </w:pPr>
      <w:r w:rsidRPr="008C4436">
        <w:rPr>
          <w:b/>
          <w:lang w:val="it-IT"/>
        </w:rPr>
        <w:t xml:space="preserve"> </w:t>
      </w:r>
    </w:p>
    <w:p w:rsidR="00A119C6" w:rsidRDefault="00A119C6" w:rsidP="00A119C6">
      <w:pPr>
        <w:jc w:val="both"/>
        <w:rPr>
          <w:b/>
          <w:lang w:val="it-IT"/>
        </w:rPr>
      </w:pPr>
      <w:r w:rsidRPr="00113266">
        <w:rPr>
          <w:b/>
          <w:lang w:val="it-IT"/>
        </w:rPr>
        <w:t xml:space="preserve">        </w:t>
      </w:r>
      <w:r w:rsidRPr="00113266">
        <w:rPr>
          <w:b/>
          <w:u w:val="single"/>
          <w:lang w:val="it-IT"/>
        </w:rPr>
        <w:t>Alte activităţi</w:t>
      </w:r>
      <w:r w:rsidRPr="00113266">
        <w:rPr>
          <w:b/>
          <w:lang w:val="it-IT"/>
        </w:rPr>
        <w:t>:</w:t>
      </w:r>
    </w:p>
    <w:p w:rsidR="00A119C6" w:rsidRPr="00113266" w:rsidRDefault="00A119C6" w:rsidP="00A119C6">
      <w:pPr>
        <w:jc w:val="both"/>
        <w:rPr>
          <w:b/>
          <w:lang w:val="it-IT"/>
        </w:rPr>
      </w:pPr>
    </w:p>
    <w:p w:rsidR="00A119C6" w:rsidRPr="00113266" w:rsidRDefault="00A119C6" w:rsidP="00A119C6">
      <w:pPr>
        <w:jc w:val="both"/>
        <w:rPr>
          <w:lang w:val="it-IT"/>
        </w:rPr>
      </w:pPr>
      <w:r w:rsidRPr="00113266">
        <w:rPr>
          <w:lang w:val="it-IT"/>
        </w:rPr>
        <w:t xml:space="preserve">        În anul 201</w:t>
      </w:r>
      <w:r>
        <w:rPr>
          <w:lang w:val="it-IT"/>
        </w:rPr>
        <w:t>8</w:t>
      </w:r>
      <w:r w:rsidRPr="00113266">
        <w:rPr>
          <w:lang w:val="it-IT"/>
        </w:rPr>
        <w:t xml:space="preserve"> au fost întocmite </w:t>
      </w:r>
      <w:r>
        <w:rPr>
          <w:lang w:val="it-IT"/>
        </w:rPr>
        <w:t>191</w:t>
      </w:r>
      <w:r w:rsidRPr="00113266">
        <w:rPr>
          <w:lang w:val="it-IT"/>
        </w:rPr>
        <w:t xml:space="preserve"> referate de evaluare, din care 1</w:t>
      </w:r>
      <w:r>
        <w:rPr>
          <w:lang w:val="it-IT"/>
        </w:rPr>
        <w:t>36</w:t>
      </w:r>
      <w:r w:rsidRPr="00113266">
        <w:rPr>
          <w:lang w:val="it-IT"/>
        </w:rPr>
        <w:t xml:space="preserve"> în vederea eliberării autorizaţiei sanitare de funcţionare, </w:t>
      </w:r>
      <w:r>
        <w:rPr>
          <w:lang w:val="it-IT"/>
        </w:rPr>
        <w:t>55</w:t>
      </w:r>
      <w:r w:rsidRPr="00113266">
        <w:rPr>
          <w:lang w:val="it-IT"/>
        </w:rPr>
        <w:t xml:space="preserve"> referate pentru vizare anuală/certificarea conformităţii pentru unităţi sanitare cu paturi şi ambulatorii.</w:t>
      </w:r>
    </w:p>
    <w:p w:rsidR="00A119C6" w:rsidRPr="00113266" w:rsidRDefault="00A119C6" w:rsidP="00A119C6">
      <w:pPr>
        <w:jc w:val="both"/>
        <w:rPr>
          <w:lang w:val="it-IT"/>
        </w:rPr>
      </w:pPr>
      <w:r w:rsidRPr="00113266">
        <w:rPr>
          <w:lang w:val="it-IT"/>
        </w:rPr>
        <w:t xml:space="preserve">        Au fost eliberate </w:t>
      </w:r>
      <w:r>
        <w:rPr>
          <w:lang w:val="it-IT"/>
        </w:rPr>
        <w:t>3</w:t>
      </w:r>
      <w:r w:rsidRPr="00113266">
        <w:rPr>
          <w:lang w:val="it-IT"/>
        </w:rPr>
        <w:t xml:space="preserve">  notificări pentru avize de construcţie (extindere şi modernizare unităţi sanitare cu paturi, etc.).</w:t>
      </w:r>
    </w:p>
    <w:p w:rsidR="00A119C6" w:rsidRPr="003228FE" w:rsidRDefault="00A119C6" w:rsidP="00A119C6">
      <w:pPr>
        <w:jc w:val="both"/>
        <w:rPr>
          <w:lang w:val="it-IT"/>
        </w:rPr>
      </w:pPr>
      <w:r w:rsidRPr="00113266">
        <w:rPr>
          <w:lang w:val="it-IT"/>
        </w:rPr>
        <w:t xml:space="preserve">        În judeţul Arad funcţionează 11 unităţi sanitare cu paturi  (spitale) autorizate (7 unităţi sanitare de stat, 4 unităţi sanitare private), toate cu autorizaţie sanitară de funcţionare/viza anuală în termen. </w:t>
      </w:r>
    </w:p>
    <w:p w:rsidR="00A119C6" w:rsidRPr="004071E3" w:rsidRDefault="00A119C6" w:rsidP="00A119C6">
      <w:pPr>
        <w:widowControl w:val="0"/>
        <w:overflowPunct w:val="0"/>
        <w:autoSpaceDE w:val="0"/>
        <w:autoSpaceDN w:val="0"/>
        <w:adjustRightInd w:val="0"/>
        <w:jc w:val="both"/>
        <w:rPr>
          <w:color w:val="FF0000"/>
        </w:rPr>
      </w:pPr>
    </w:p>
    <w:p w:rsidR="00A119C6" w:rsidRPr="00A06163" w:rsidRDefault="00A119C6" w:rsidP="004948B1">
      <w:pPr>
        <w:numPr>
          <w:ilvl w:val="0"/>
          <w:numId w:val="30"/>
        </w:numPr>
        <w:autoSpaceDE w:val="0"/>
        <w:autoSpaceDN w:val="0"/>
        <w:adjustRightInd w:val="0"/>
        <w:rPr>
          <w:b/>
          <w:color w:val="000000"/>
          <w:lang w:val="it-IT"/>
        </w:rPr>
      </w:pPr>
      <w:r w:rsidRPr="00A06163">
        <w:rPr>
          <w:b/>
          <w:color w:val="000000"/>
          <w:lang w:val="it-IT"/>
        </w:rPr>
        <w:t>2 Programul naţional de supraveghere şi control al bolilor transmisibile prioritare</w:t>
      </w:r>
    </w:p>
    <w:p w:rsidR="00A119C6" w:rsidRPr="00A06163" w:rsidRDefault="00A119C6" w:rsidP="00A119C6">
      <w:pPr>
        <w:autoSpaceDE w:val="0"/>
        <w:autoSpaceDN w:val="0"/>
        <w:adjustRightInd w:val="0"/>
        <w:rPr>
          <w:color w:val="000000"/>
          <w:lang w:val="it-IT"/>
        </w:rPr>
      </w:pPr>
      <w:r w:rsidRPr="00A06163">
        <w:rPr>
          <w:color w:val="000000"/>
          <w:lang w:val="it-IT"/>
        </w:rPr>
        <w:t>Activităţi implementate la nivelul compartimentului de epidemiologie din DSP:</w:t>
      </w:r>
    </w:p>
    <w:p w:rsidR="00A119C6" w:rsidRPr="00A06163" w:rsidRDefault="00A119C6" w:rsidP="00A119C6">
      <w:pPr>
        <w:autoSpaceDE w:val="0"/>
        <w:autoSpaceDN w:val="0"/>
        <w:adjustRightInd w:val="0"/>
        <w:rPr>
          <w:color w:val="000000"/>
          <w:lang w:val="it-IT"/>
        </w:rPr>
      </w:pPr>
      <w:r w:rsidRPr="00A06163">
        <w:rPr>
          <w:rFonts w:ascii="Arial" w:hAnsi="Arial"/>
          <w:color w:val="000000"/>
          <w:lang w:val="it-IT"/>
        </w:rPr>
        <w:t>  </w:t>
      </w:r>
      <w:r w:rsidRPr="00A06163">
        <w:rPr>
          <w:color w:val="000000"/>
          <w:lang w:val="it-IT"/>
        </w:rPr>
        <w:t xml:space="preserve">1. </w:t>
      </w:r>
      <w:r>
        <w:rPr>
          <w:color w:val="000000"/>
          <w:lang w:val="it-IT"/>
        </w:rPr>
        <w:t>S</w:t>
      </w:r>
      <w:r w:rsidRPr="00A06163">
        <w:rPr>
          <w:color w:val="000000"/>
          <w:lang w:val="it-IT"/>
        </w:rPr>
        <w:t>upravegherea bolilor transmisibile prevăzute în reglementările legale în vigoare prin culegerea, validarea, analiza, interpretarea şi raportarea datelor epidemiologice în conformitate cu prevederile Hotărârii nr. 589/2007 privind stabilirea metodologiei de raportare şi de colectare a datelor pentru supravegherea bolilor transmisibile, ale Ordinului ministrului sănătăţii nr. 1466/2008 pentru aprobarea circuitului informaţional al fişei unice de raportare a bolilor transmisibile şi metodologiile specifice de supraveghere elaborate de CNSCBT;</w:t>
      </w:r>
    </w:p>
    <w:p w:rsidR="00A119C6" w:rsidRDefault="00A119C6" w:rsidP="00A119C6">
      <w:pPr>
        <w:jc w:val="both"/>
        <w:rPr>
          <w:color w:val="000000"/>
          <w:lang w:val="it-IT"/>
        </w:rPr>
      </w:pPr>
      <w:r w:rsidRPr="00A06163">
        <w:rPr>
          <w:color w:val="000000"/>
          <w:lang w:val="it-IT"/>
        </w:rPr>
        <w:t>În Registrul Unic electronic au fost validate şi introduse în anul 201</w:t>
      </w:r>
      <w:r>
        <w:rPr>
          <w:color w:val="000000"/>
          <w:lang w:val="it-IT"/>
        </w:rPr>
        <w:t>8</w:t>
      </w:r>
      <w:r w:rsidRPr="00A06163">
        <w:rPr>
          <w:color w:val="000000"/>
          <w:lang w:val="it-IT"/>
        </w:rPr>
        <w:t xml:space="preserve"> un număr de </w:t>
      </w:r>
      <w:r>
        <w:rPr>
          <w:color w:val="000000"/>
          <w:lang w:val="it-IT"/>
        </w:rPr>
        <w:t xml:space="preserve">240 </w:t>
      </w:r>
      <w:r w:rsidRPr="00A06163">
        <w:rPr>
          <w:color w:val="000000"/>
          <w:lang w:val="it-IT"/>
        </w:rPr>
        <w:t xml:space="preserve">fişe de boală transmisibilă prioritară, </w:t>
      </w:r>
      <w:r>
        <w:rPr>
          <w:color w:val="000000"/>
          <w:lang w:val="it-IT"/>
        </w:rPr>
        <w:t xml:space="preserve">din care au fost validate 240, care </w:t>
      </w:r>
      <w:r w:rsidRPr="00A06163">
        <w:rPr>
          <w:color w:val="000000"/>
          <w:lang w:val="it-IT"/>
        </w:rPr>
        <w:t xml:space="preserve"> au fost clasificate final conform tabelelor</w:t>
      </w:r>
      <w:r>
        <w:rPr>
          <w:color w:val="000000"/>
          <w:lang w:val="it-IT"/>
        </w:rPr>
        <w:t>:</w:t>
      </w:r>
    </w:p>
    <w:p w:rsidR="00A119C6" w:rsidRDefault="00A119C6" w:rsidP="00A119C6">
      <w:pPr>
        <w:jc w:val="both"/>
        <w:rPr>
          <w:color w:val="000000"/>
          <w:lang w:val="it-IT"/>
        </w:rPr>
      </w:pPr>
    </w:p>
    <w:tbl>
      <w:tblPr>
        <w:tblpPr w:leftFromText="45" w:rightFromText="45" w:vertAnchor="text" w:tblpXSpec="center"/>
        <w:tblW w:w="8861" w:type="dxa"/>
        <w:tblLayout w:type="fixed"/>
        <w:tblCellMar>
          <w:top w:w="75" w:type="dxa"/>
          <w:left w:w="75" w:type="dxa"/>
          <w:bottom w:w="75" w:type="dxa"/>
          <w:right w:w="75" w:type="dxa"/>
        </w:tblCellMar>
        <w:tblLook w:val="04A0" w:firstRow="1" w:lastRow="0" w:firstColumn="1" w:lastColumn="0" w:noHBand="0" w:noVBand="1"/>
      </w:tblPr>
      <w:tblGrid>
        <w:gridCol w:w="2542"/>
        <w:gridCol w:w="1651"/>
        <w:gridCol w:w="1384"/>
        <w:gridCol w:w="1118"/>
        <w:gridCol w:w="1398"/>
        <w:gridCol w:w="768"/>
      </w:tblGrid>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 </w:t>
            </w:r>
          </w:p>
        </w:tc>
        <w:tc>
          <w:tcPr>
            <w:tcW w:w="5551"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CLASIFICARE</w:t>
            </w:r>
          </w:p>
        </w:tc>
        <w:tc>
          <w:tcPr>
            <w:tcW w:w="76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 </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Diagnostic suspectat</w:t>
            </w:r>
          </w:p>
        </w:tc>
        <w:tc>
          <w:tcPr>
            <w:tcW w:w="165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CONFIRMAT</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INFIRMAT</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POSIBIL</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PROBABIL</w:t>
            </w:r>
          </w:p>
        </w:tc>
        <w:tc>
          <w:tcPr>
            <w:tcW w:w="76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A119C6" w:rsidRPr="00AB2FB6" w:rsidRDefault="00A119C6" w:rsidP="009E1B22">
            <w:pPr>
              <w:jc w:val="center"/>
              <w:rPr>
                <w:b/>
                <w:bCs/>
                <w:color w:val="000000"/>
              </w:rPr>
            </w:pPr>
            <w:r w:rsidRPr="00AB2FB6">
              <w:rPr>
                <w:b/>
                <w:bCs/>
                <w:color w:val="000000"/>
              </w:rPr>
              <w:t>Total</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alte hepatite virale acute</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botulism</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HVA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83</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9</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95</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HVB</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2</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inf cu chlamidia spp</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7</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7</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inf gonococica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7</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7</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inf urliana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pertusis</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2</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2</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RAPI</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rubeola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rujeola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salmoneloza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15</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15</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scarlatina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1</w:t>
            </w: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4</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44</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sifilis recent</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36</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36</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trichinoza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sidRPr="00AB2FB6">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10</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b/>
                <w:bCs/>
                <w:color w:val="000000"/>
              </w:rPr>
            </w:pPr>
            <w:r>
              <w:rPr>
                <w:b/>
                <w:bCs/>
                <w:color w:val="000000"/>
              </w:rPr>
              <w:t>Boala Lyme</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2</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4</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b/>
                <w:bCs/>
                <w:color w:val="000000"/>
              </w:rPr>
            </w:pPr>
            <w:r>
              <w:rPr>
                <w:b/>
                <w:bCs/>
                <w:color w:val="000000"/>
              </w:rPr>
              <w:t>tetanos</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b/>
                <w:bCs/>
                <w:color w:val="000000"/>
              </w:rPr>
            </w:pPr>
            <w:r>
              <w:rPr>
                <w:b/>
                <w:bCs/>
                <w:color w:val="000000"/>
              </w:rPr>
              <w:t>Meningoencefalita bacteriana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2</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b/>
                <w:bCs/>
                <w:color w:val="000000"/>
              </w:rPr>
            </w:pPr>
            <w:r>
              <w:rPr>
                <w:b/>
                <w:bCs/>
                <w:color w:val="000000"/>
              </w:rPr>
              <w:t>campylobacterioza</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b/>
                <w:bCs/>
                <w:color w:val="000000"/>
              </w:rPr>
            </w:pPr>
            <w:r>
              <w:rPr>
                <w:b/>
                <w:bCs/>
                <w:color w:val="000000"/>
              </w:rPr>
              <w:t>Meningita bacilara TBC</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Default="00A119C6" w:rsidP="009E1B22">
            <w:pPr>
              <w:jc w:val="right"/>
              <w:rPr>
                <w:color w:val="000000"/>
              </w:rPr>
            </w:pPr>
            <w:r>
              <w:rPr>
                <w:color w:val="000000"/>
              </w:rPr>
              <w:t>1</w:t>
            </w:r>
          </w:p>
        </w:tc>
      </w:tr>
      <w:tr w:rsidR="00A119C6" w:rsidRPr="00AB2FB6" w:rsidTr="009E1B22">
        <w:tc>
          <w:tcPr>
            <w:tcW w:w="2542"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rPr>
                <w:color w:val="000000"/>
              </w:rPr>
            </w:pPr>
            <w:r w:rsidRPr="00AB2FB6">
              <w:rPr>
                <w:b/>
                <w:bCs/>
                <w:color w:val="000000"/>
              </w:rPr>
              <w:t>TOTAL</w:t>
            </w:r>
          </w:p>
        </w:tc>
        <w:tc>
          <w:tcPr>
            <w:tcW w:w="1651"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167</w:t>
            </w:r>
          </w:p>
        </w:tc>
        <w:tc>
          <w:tcPr>
            <w:tcW w:w="1384"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9</w:t>
            </w:r>
          </w:p>
        </w:tc>
        <w:tc>
          <w:tcPr>
            <w:tcW w:w="111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34</w:t>
            </w:r>
          </w:p>
        </w:tc>
        <w:tc>
          <w:tcPr>
            <w:tcW w:w="139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30</w:t>
            </w:r>
          </w:p>
        </w:tc>
        <w:tc>
          <w:tcPr>
            <w:tcW w:w="768" w:type="dxa"/>
            <w:tcBorders>
              <w:top w:val="single" w:sz="6" w:space="0" w:color="000000"/>
              <w:left w:val="single" w:sz="6" w:space="0" w:color="000000"/>
              <w:bottom w:val="single" w:sz="6" w:space="0" w:color="000000"/>
              <w:right w:val="single" w:sz="6" w:space="0" w:color="000000"/>
            </w:tcBorders>
            <w:vAlign w:val="center"/>
          </w:tcPr>
          <w:p w:rsidR="00A119C6" w:rsidRPr="00AB2FB6" w:rsidRDefault="00A119C6" w:rsidP="009E1B22">
            <w:pPr>
              <w:jc w:val="right"/>
              <w:rPr>
                <w:color w:val="000000"/>
              </w:rPr>
            </w:pPr>
            <w:r>
              <w:rPr>
                <w:color w:val="000000"/>
              </w:rPr>
              <w:t>240</w:t>
            </w:r>
          </w:p>
        </w:tc>
      </w:tr>
    </w:tbl>
    <w:p w:rsidR="00A119C6" w:rsidRDefault="00A119C6" w:rsidP="00A119C6">
      <w:pPr>
        <w:jc w:val="both"/>
        <w:rPr>
          <w:color w:val="000000"/>
          <w:lang w:val="it-IT"/>
        </w:rPr>
      </w:pPr>
    </w:p>
    <w:p w:rsidR="00A119C6" w:rsidRDefault="00A119C6" w:rsidP="00A119C6">
      <w:pPr>
        <w:jc w:val="both"/>
        <w:rPr>
          <w:color w:val="000000"/>
          <w:lang w:val="it-IT"/>
        </w:rPr>
      </w:pPr>
    </w:p>
    <w:p w:rsidR="00A119C6" w:rsidRDefault="00A119C6" w:rsidP="00A119C6">
      <w:pPr>
        <w:jc w:val="both"/>
        <w:rPr>
          <w:color w:val="000000"/>
          <w:lang w:val="it-IT"/>
        </w:rPr>
      </w:pPr>
    </w:p>
    <w:p w:rsidR="00A119C6" w:rsidRDefault="00A119C6" w:rsidP="00A119C6">
      <w:pPr>
        <w:jc w:val="both"/>
        <w:rPr>
          <w:color w:val="000000"/>
          <w:lang w:val="it-IT"/>
        </w:rPr>
      </w:pPr>
    </w:p>
    <w:p w:rsidR="00A119C6" w:rsidRDefault="00A119C6" w:rsidP="00A119C6">
      <w:pPr>
        <w:jc w:val="both"/>
        <w:rPr>
          <w:color w:val="000000"/>
          <w:lang w:val="it-IT"/>
        </w:rPr>
      </w:pPr>
    </w:p>
    <w:p w:rsidR="00A119C6" w:rsidRDefault="00A119C6" w:rsidP="00A119C6">
      <w:pPr>
        <w:jc w:val="both"/>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2. </w:t>
      </w:r>
      <w:r>
        <w:rPr>
          <w:color w:val="000000"/>
          <w:lang w:val="it-IT"/>
        </w:rPr>
        <w:t>S</w:t>
      </w:r>
      <w:r w:rsidRPr="00A06163">
        <w:rPr>
          <w:color w:val="000000"/>
          <w:lang w:val="it-IT"/>
        </w:rPr>
        <w:t xml:space="preserve">upravegherea bolilor transmisibile considerate probleme de sănătate publică locală, sub coordonarea structurilor de specialitate din centrele regionale de sănătate publică – </w:t>
      </w:r>
      <w:r>
        <w:rPr>
          <w:color w:val="000000"/>
          <w:lang w:val="it-IT"/>
        </w:rPr>
        <w:t>Nu au fost înregistrate astfel de situații pe parcursul anului 2018.</w:t>
      </w:r>
    </w:p>
    <w:p w:rsidR="00A119C6" w:rsidRPr="00AB2FB6" w:rsidRDefault="00A119C6" w:rsidP="00A119C6">
      <w:pPr>
        <w:autoSpaceDE w:val="0"/>
        <w:autoSpaceDN w:val="0"/>
        <w:adjustRightInd w:val="0"/>
        <w:ind w:left="360"/>
        <w:rPr>
          <w:rFonts w:ascii="Arial" w:hAnsi="Arial" w:cs="Arial"/>
          <w:color w:val="000000"/>
          <w:lang w:val="it-IT"/>
        </w:rPr>
      </w:pPr>
    </w:p>
    <w:p w:rsidR="00A119C6" w:rsidRDefault="00A119C6" w:rsidP="00613CE0">
      <w:pPr>
        <w:pStyle w:val="Default"/>
        <w:numPr>
          <w:ilvl w:val="0"/>
          <w:numId w:val="66"/>
        </w:numPr>
        <w:jc w:val="both"/>
        <w:rPr>
          <w:rFonts w:ascii="Times New Roman" w:hAnsi="Times New Roman" w:cs="Times New Roman"/>
          <w:lang w:val="it-IT"/>
        </w:rPr>
      </w:pPr>
      <w:r>
        <w:rPr>
          <w:rFonts w:ascii="Times New Roman" w:hAnsi="Times New Roman" w:cs="Times New Roman"/>
          <w:lang w:val="it-IT"/>
        </w:rPr>
        <w:t>I</w:t>
      </w:r>
      <w:r w:rsidRPr="00A06163">
        <w:rPr>
          <w:rFonts w:ascii="Times New Roman" w:hAnsi="Times New Roman" w:cs="Times New Roman"/>
          <w:lang w:val="it-IT"/>
        </w:rPr>
        <w:t xml:space="preserve">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w:t>
      </w:r>
      <w:r w:rsidRPr="00A06163">
        <w:rPr>
          <w:rFonts w:ascii="Times New Roman" w:hAnsi="Times New Roman" w:cs="Times New Roman"/>
          <w:lang w:val="it-IT"/>
        </w:rPr>
        <w:lastRenderedPageBreak/>
        <w:t>profilactic, conform metodologiilor specifice de supraveghere, notificarea şi raportarea, efectuarea dezinfecţiei în colaborare cu reţeaua de asistenţă primară:</w:t>
      </w:r>
    </w:p>
    <w:p w:rsidR="00A119C6" w:rsidRPr="002B7DA4" w:rsidRDefault="00A119C6" w:rsidP="00A119C6">
      <w:pPr>
        <w:tabs>
          <w:tab w:val="left" w:pos="567"/>
        </w:tabs>
        <w:spacing w:line="259" w:lineRule="auto"/>
        <w:ind w:left="555"/>
        <w:jc w:val="both"/>
        <w:rPr>
          <w:lang w:val="ro-RO"/>
        </w:rPr>
      </w:pPr>
      <w:r w:rsidRPr="002B7DA4">
        <w:rPr>
          <w:lang w:val="ro-RO"/>
        </w:rPr>
        <w:t xml:space="preserve">În luna ianuarie 2018,  în Comuna Hălmagiu,  a evoluat un </w:t>
      </w:r>
      <w:r>
        <w:rPr>
          <w:lang w:val="ro-RO"/>
        </w:rPr>
        <w:t>focar familial de trichineloză,</w:t>
      </w:r>
      <w:r w:rsidRPr="002B7DA4">
        <w:rPr>
          <w:lang w:val="ro-RO"/>
        </w:rPr>
        <w:t xml:space="preserve"> cu 10 cazuri de boală, prin consum de carne netestată trichineloscopic. S-a efectuat ancheta epidemiologică pentru depistarea contacților familiali ai cazurilor de boală, focarul fiind monitorizat de Direcția de Sănătate Publică, medicul infecționist și medicul de familie al pacienților.</w:t>
      </w:r>
    </w:p>
    <w:p w:rsidR="00A119C6" w:rsidRPr="002B7DA4" w:rsidRDefault="00A119C6" w:rsidP="00A119C6">
      <w:pPr>
        <w:autoSpaceDE w:val="0"/>
        <w:autoSpaceDN w:val="0"/>
        <w:adjustRightInd w:val="0"/>
        <w:ind w:left="555"/>
        <w:jc w:val="both"/>
        <w:rPr>
          <w:lang w:val="ro-RO"/>
        </w:rPr>
      </w:pPr>
      <w:r w:rsidRPr="002B7DA4">
        <w:rPr>
          <w:lang w:val="ro-RO"/>
        </w:rPr>
        <w:t xml:space="preserve">În luna mai în județul Arad, </w:t>
      </w:r>
      <w:r w:rsidR="004C78B8">
        <w:rPr>
          <w:lang w:val="ro-RO"/>
        </w:rPr>
        <w:t>l</w:t>
      </w:r>
      <w:r w:rsidRPr="002B7DA4">
        <w:rPr>
          <w:lang w:val="ro-RO"/>
        </w:rPr>
        <w:t>ocalitatea Curtici, a început să evolueze un focar de TBC cu 3 cazuri confirmate, într-o fabrică de producție airbag-uri.  Cazurile au fost izolate pe secția de Pneumologie a Spitalului Clinic Jude</w:t>
      </w:r>
      <w:r w:rsidR="004C78B8">
        <w:rPr>
          <w:lang w:val="ro-RO"/>
        </w:rPr>
        <w:t>ţ</w:t>
      </w:r>
      <w:r w:rsidRPr="002B7DA4">
        <w:rPr>
          <w:lang w:val="ro-RO"/>
        </w:rPr>
        <w:t>ean de Urgență Arad, pentru a beneficia de tratament de specialitate. S-a efectuat ancheta epidemiologică</w:t>
      </w:r>
      <w:r>
        <w:rPr>
          <w:lang w:val="ro-RO"/>
        </w:rPr>
        <w:t>,</w:t>
      </w:r>
      <w:r w:rsidRPr="002B7DA4">
        <w:rPr>
          <w:lang w:val="ro-RO"/>
        </w:rPr>
        <w:t xml:space="preserve"> au fost depistați contacții care au fost îndrumați către Dispensarul TBC pentru efectuarea de radiografii, s-a dispus efectuarea unor proceduri de dezinfecție cu substanțe biocide cu acțiune pe mycoplasme, educație sanitară. </w:t>
      </w:r>
    </w:p>
    <w:p w:rsidR="00A119C6" w:rsidRPr="002B7DA4" w:rsidRDefault="00A119C6" w:rsidP="00A119C6">
      <w:pPr>
        <w:autoSpaceDE w:val="0"/>
        <w:autoSpaceDN w:val="0"/>
        <w:adjustRightInd w:val="0"/>
        <w:ind w:left="555"/>
        <w:jc w:val="both"/>
        <w:rPr>
          <w:lang w:val="ro-RO"/>
        </w:rPr>
      </w:pPr>
      <w:r w:rsidRPr="002B7DA4">
        <w:rPr>
          <w:lang w:val="ro-RO"/>
        </w:rPr>
        <w:t>În luna iulie în localitatea Țipari a evoluat un focar de hepatita A cu 3 cazuri confirmate. Cazurile au fost izolate pe secția de Boli Infecțioase  a Spitalului Clinic Jude</w:t>
      </w:r>
      <w:r w:rsidR="004C78B8">
        <w:rPr>
          <w:lang w:val="ro-RO"/>
        </w:rPr>
        <w:t>ţ</w:t>
      </w:r>
      <w:r w:rsidRPr="002B7DA4">
        <w:rPr>
          <w:lang w:val="ro-RO"/>
        </w:rPr>
        <w:t>ean de Urgență Arad, pentru a beneficia de tratament de specialitate. S-a efectuat ancheta epidemiologică , au fost depistați contacții, iar copiii cu vârsta cuprinsă între 1-15 ani au beneficiat de vaccinare, s-a făcut educație sanitară populației, dezinfecție, s-au recoltat probe de apă din fântâni. Focarul a fost declarat închis în data de 20.08.2018.</w:t>
      </w:r>
    </w:p>
    <w:p w:rsidR="00A119C6" w:rsidRPr="002B7DA4" w:rsidRDefault="004C78B8" w:rsidP="00A119C6">
      <w:pPr>
        <w:autoSpaceDE w:val="0"/>
        <w:autoSpaceDN w:val="0"/>
        <w:adjustRightInd w:val="0"/>
        <w:ind w:left="555"/>
        <w:jc w:val="both"/>
        <w:rPr>
          <w:lang w:val="ro-RO"/>
        </w:rPr>
      </w:pPr>
      <w:r>
        <w:rPr>
          <w:lang w:val="ro-RO"/>
        </w:rPr>
        <w:t>Tot în luna iulie în l</w:t>
      </w:r>
      <w:r w:rsidR="00A119C6" w:rsidRPr="002B7DA4">
        <w:rPr>
          <w:lang w:val="ro-RO"/>
        </w:rPr>
        <w:t>ocalitatea Pâncota a evoluat alt focar de hepatită A. Cazurile au fost izolate în spital. S-a demarat  ancheta epidemiologică , au fost depistați contacții, iar copiii  au beneficiat de vaccinare, s-a făcut educație sanitară populației, dezinfecție. Focarul a fost declarat închis  în data de 16.10.2018.</w:t>
      </w:r>
    </w:p>
    <w:p w:rsidR="00A119C6" w:rsidRPr="002B7DA4" w:rsidRDefault="00A119C6" w:rsidP="00A119C6">
      <w:pPr>
        <w:autoSpaceDE w:val="0"/>
        <w:autoSpaceDN w:val="0"/>
        <w:adjustRightInd w:val="0"/>
        <w:ind w:left="555"/>
        <w:jc w:val="both"/>
        <w:rPr>
          <w:lang w:val="ro-RO"/>
        </w:rPr>
      </w:pPr>
      <w:r w:rsidRPr="002B7DA4">
        <w:rPr>
          <w:lang w:val="ro-RO"/>
        </w:rPr>
        <w:t>În trimestrul IV în Județul Arad au evoluat 3 focare de hepatită A: un focar familial cu 7 cazuri</w:t>
      </w:r>
      <w:r w:rsidR="004C78B8">
        <w:rPr>
          <w:lang w:val="ro-RO"/>
        </w:rPr>
        <w:t xml:space="preserve"> </w:t>
      </w:r>
      <w:r w:rsidRPr="002B7DA4">
        <w:rPr>
          <w:lang w:val="ro-RO"/>
        </w:rPr>
        <w:t xml:space="preserve">în </w:t>
      </w:r>
      <w:r w:rsidR="004C78B8">
        <w:rPr>
          <w:lang w:val="ro-RO"/>
        </w:rPr>
        <w:t>l</w:t>
      </w:r>
      <w:r w:rsidRPr="002B7DA4">
        <w:rPr>
          <w:lang w:val="ro-RO"/>
        </w:rPr>
        <w:t xml:space="preserve">ocalitatea Pâncota, cu debut în 26.09.2018, un focar familial Arad cu 4 cazuri cu debut în 01.11.2018 și un focar de colectivitate în </w:t>
      </w:r>
      <w:r w:rsidR="004C78B8">
        <w:rPr>
          <w:lang w:val="ro-RO"/>
        </w:rPr>
        <w:t>l</w:t>
      </w:r>
      <w:r w:rsidRPr="002B7DA4">
        <w:rPr>
          <w:lang w:val="ro-RO"/>
        </w:rPr>
        <w:t>ocalitatea Caporal Alexa cu 6 c</w:t>
      </w:r>
      <w:r w:rsidR="004C78B8">
        <w:rPr>
          <w:lang w:val="ro-RO"/>
        </w:rPr>
        <w:t xml:space="preserve">azuri și debut în 01.11.2018. </w:t>
      </w:r>
      <w:r w:rsidRPr="002B7DA4">
        <w:rPr>
          <w:lang w:val="ro-RO"/>
        </w:rPr>
        <w:t xml:space="preserve">Toate cazurile confirmate  au fost izolate în spital. S-a </w:t>
      </w:r>
      <w:r w:rsidR="004C78B8">
        <w:rPr>
          <w:lang w:val="ro-RO"/>
        </w:rPr>
        <w:t>demarat  ancheta epidemiologică</w:t>
      </w:r>
      <w:r w:rsidRPr="002B7DA4">
        <w:rPr>
          <w:lang w:val="ro-RO"/>
        </w:rPr>
        <w:t xml:space="preserve">, au fost depistați contacții, iar copiii  au beneficiat de vaccinare, s-a făcut educație sanitară populației, dezinfecție. </w:t>
      </w:r>
    </w:p>
    <w:p w:rsidR="00A119C6" w:rsidRPr="002B7DA4" w:rsidRDefault="00A119C6" w:rsidP="00A119C6">
      <w:pPr>
        <w:pStyle w:val="Default"/>
        <w:ind w:left="555"/>
        <w:jc w:val="both"/>
        <w:rPr>
          <w:rFonts w:ascii="Times New Roman" w:hAnsi="Times New Roman" w:cs="Times New Roman"/>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4.</w:t>
      </w:r>
      <w:r>
        <w:rPr>
          <w:color w:val="000000"/>
          <w:lang w:val="it-IT"/>
        </w:rPr>
        <w:t xml:space="preserve"> </w:t>
      </w:r>
      <w:r w:rsidRPr="00A06163">
        <w:rPr>
          <w:color w:val="000000"/>
          <w:lang w:val="it-IT"/>
        </w:rPr>
        <w:t xml:space="preserve"> </w:t>
      </w:r>
      <w:r>
        <w:rPr>
          <w:color w:val="000000"/>
          <w:lang w:val="it-IT"/>
        </w:rPr>
        <w:t>R</w:t>
      </w:r>
      <w:r w:rsidRPr="00A06163">
        <w:rPr>
          <w:color w:val="000000"/>
          <w:lang w:val="it-IT"/>
        </w:rPr>
        <w:t>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 nu a fost cazul în anul 201</w:t>
      </w:r>
      <w:r>
        <w:rPr>
          <w:color w:val="000000"/>
          <w:lang w:val="it-IT"/>
        </w:rPr>
        <w:t>8</w:t>
      </w:r>
      <w:r w:rsidRPr="00A06163">
        <w:rPr>
          <w:color w:val="000000"/>
          <w:lang w:val="it-IT"/>
        </w:rPr>
        <w:t>;</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5.</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 xml:space="preserve">esfăşurarea acţiunilor speciale de depistare activă şi prevenire a bolilor transmisibile în comunităţi la risc, cu colaborarea </w:t>
      </w:r>
      <w:r>
        <w:rPr>
          <w:color w:val="000000"/>
          <w:lang w:val="it-IT"/>
        </w:rPr>
        <w:t>C</w:t>
      </w:r>
      <w:r w:rsidRPr="00A06163">
        <w:rPr>
          <w:color w:val="000000"/>
          <w:lang w:val="it-IT"/>
        </w:rPr>
        <w:t xml:space="preserve">entrului </w:t>
      </w:r>
      <w:r>
        <w:rPr>
          <w:color w:val="000000"/>
          <w:lang w:val="it-IT"/>
        </w:rPr>
        <w:t>R</w:t>
      </w:r>
      <w:r w:rsidRPr="00A06163">
        <w:rPr>
          <w:color w:val="000000"/>
          <w:lang w:val="it-IT"/>
        </w:rPr>
        <w:t xml:space="preserve">egional de </w:t>
      </w:r>
      <w:r>
        <w:rPr>
          <w:color w:val="000000"/>
          <w:lang w:val="it-IT"/>
        </w:rPr>
        <w:t>S</w:t>
      </w:r>
      <w:r w:rsidRPr="00A06163">
        <w:rPr>
          <w:color w:val="000000"/>
          <w:lang w:val="it-IT"/>
        </w:rPr>
        <w:t xml:space="preserve">ănătate </w:t>
      </w:r>
      <w:r>
        <w:rPr>
          <w:color w:val="000000"/>
          <w:lang w:val="it-IT"/>
        </w:rPr>
        <w:t>P</w:t>
      </w:r>
      <w:r w:rsidRPr="00A06163">
        <w:rPr>
          <w:color w:val="000000"/>
          <w:lang w:val="it-IT"/>
        </w:rPr>
        <w:t>ublică, după caz - nu a fost cazul în anul 201</w:t>
      </w:r>
      <w:r>
        <w:rPr>
          <w:color w:val="000000"/>
          <w:lang w:val="it-IT"/>
        </w:rPr>
        <w:t>8</w:t>
      </w:r>
      <w:r w:rsidRPr="00A06163">
        <w:rPr>
          <w:color w:val="000000"/>
          <w:lang w:val="it-IT"/>
        </w:rPr>
        <w:t>;</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6. </w:t>
      </w:r>
      <w:r>
        <w:rPr>
          <w:color w:val="000000"/>
          <w:lang w:val="it-IT"/>
        </w:rPr>
        <w:t xml:space="preserve"> </w:t>
      </w:r>
      <w:r>
        <w:rPr>
          <w:color w:val="000000"/>
          <w:lang w:val="ro-RO"/>
        </w:rPr>
        <w:t>Î</w:t>
      </w:r>
      <w:r w:rsidRPr="00A06163">
        <w:rPr>
          <w:color w:val="000000"/>
          <w:lang w:val="it-IT"/>
        </w:rPr>
        <w:t xml:space="preserve">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 – </w:t>
      </w:r>
      <w:r>
        <w:rPr>
          <w:color w:val="000000"/>
          <w:lang w:val="it-IT"/>
        </w:rPr>
        <w:t>realizat. Au fost încheiate contracte cu medicii de familie pentru decontarea serviciilor de vaccinare în cazul focarelor de hepatită A. A</w:t>
      </w:r>
      <w:r w:rsidRPr="00A06163">
        <w:rPr>
          <w:color w:val="000000"/>
          <w:lang w:val="it-IT"/>
        </w:rPr>
        <w:t xml:space="preserve"> fost încheiat contract de prestări servicii cu Laboratorul Institut</w:t>
      </w:r>
      <w:r w:rsidR="004C78B8">
        <w:rPr>
          <w:color w:val="000000"/>
          <w:lang w:val="it-IT"/>
        </w:rPr>
        <w:t>u</w:t>
      </w:r>
      <w:r w:rsidRPr="00A06163">
        <w:rPr>
          <w:color w:val="000000"/>
          <w:lang w:val="it-IT"/>
        </w:rPr>
        <w:t>l</w:t>
      </w:r>
      <w:r w:rsidR="004C78B8">
        <w:rPr>
          <w:color w:val="000000"/>
          <w:lang w:val="it-IT"/>
        </w:rPr>
        <w:t>u</w:t>
      </w:r>
      <w:r w:rsidRPr="00A06163">
        <w:rPr>
          <w:color w:val="000000"/>
          <w:lang w:val="it-IT"/>
        </w:rPr>
        <w:t>i Cantacuzino pentru asigurarea diagnosticului etiologic pentru bolile transmisibile prioritare pentru care DSP Arad prin laboratorul propriu nu poate asigura testarea.</w:t>
      </w:r>
    </w:p>
    <w:p w:rsidR="00A119C6" w:rsidRPr="00A06163" w:rsidRDefault="00A119C6" w:rsidP="00A119C6">
      <w:pPr>
        <w:autoSpaceDE w:val="0"/>
        <w:autoSpaceDN w:val="0"/>
        <w:adjustRightInd w:val="0"/>
        <w:ind w:left="360"/>
        <w:rPr>
          <w:color w:val="000000"/>
          <w:lang w:val="it-IT"/>
        </w:rPr>
      </w:pPr>
    </w:p>
    <w:p w:rsidR="00A119C6" w:rsidRPr="00DC3956" w:rsidRDefault="00A119C6" w:rsidP="00A119C6">
      <w:pPr>
        <w:pStyle w:val="Default"/>
        <w:ind w:firstLine="720"/>
        <w:jc w:val="both"/>
        <w:rPr>
          <w:rFonts w:ascii="Times New Roman" w:hAnsi="Times New Roman" w:cs="Times New Roman"/>
          <w:lang w:val="it-IT"/>
        </w:rPr>
      </w:pPr>
      <w:r w:rsidRPr="00A06163">
        <w:rPr>
          <w:rFonts w:ascii="Times New Roman" w:hAnsi="Times New Roman" w:cs="Times New Roman"/>
          <w:lang w:val="it-IT"/>
        </w:rPr>
        <w:lastRenderedPageBreak/>
        <w:t xml:space="preserve">7. </w:t>
      </w:r>
      <w:r>
        <w:rPr>
          <w:rFonts w:ascii="Times New Roman" w:hAnsi="Times New Roman" w:cs="Times New Roman"/>
          <w:lang w:val="it-IT"/>
        </w:rPr>
        <w:t>O</w:t>
      </w:r>
      <w:r w:rsidRPr="00A06163">
        <w:rPr>
          <w:rFonts w:ascii="Times New Roman" w:hAnsi="Times New Roman" w:cs="Times New Roman"/>
          <w:lang w:val="it-IT"/>
        </w:rPr>
        <w:t xml:space="preserve">rganizarea de instruiri ale personalului medico-sanitar şi ale mediatorilor sanitari cu privire la prevenirea, depistarea, raportarea şi controlul bolilor transmisibile, precum şi cu privire la vaccinarea populaţiei din grupele expuse la risc </w:t>
      </w:r>
      <w:r>
        <w:rPr>
          <w:rFonts w:ascii="Times New Roman" w:hAnsi="Times New Roman" w:cs="Times New Roman"/>
          <w:lang w:val="it-IT"/>
        </w:rPr>
        <w:t>: - realizat.</w:t>
      </w:r>
    </w:p>
    <w:p w:rsidR="00A119C6" w:rsidRPr="002B7DA4" w:rsidRDefault="00A119C6" w:rsidP="00A119C6">
      <w:pPr>
        <w:autoSpaceDE w:val="0"/>
        <w:autoSpaceDN w:val="0"/>
        <w:adjustRightInd w:val="0"/>
        <w:jc w:val="both"/>
      </w:pPr>
      <w:r w:rsidRPr="002B7DA4">
        <w:t xml:space="preserve">În luna februarie 2018 </w:t>
      </w:r>
      <w:r w:rsidRPr="002B7DA4">
        <w:rPr>
          <w:lang w:val="ro-RO"/>
        </w:rPr>
        <w:t xml:space="preserve">cu sprijinul Compartimentului de Promovare a Sănătății al DSP Arad a fost organizată o campanie locală de informare a populației cu privire la evoluția gripei din județul Arad, campanie căreia i s-au </w:t>
      </w:r>
      <w:proofErr w:type="gramStart"/>
      <w:r w:rsidRPr="002B7DA4">
        <w:rPr>
          <w:lang w:val="ro-RO"/>
        </w:rPr>
        <w:t>alăturat  medicii</w:t>
      </w:r>
      <w:proofErr w:type="gramEnd"/>
      <w:r w:rsidRPr="002B7DA4">
        <w:rPr>
          <w:lang w:val="ro-RO"/>
        </w:rPr>
        <w:t xml:space="preserve"> de familie, asistenții comunitari și mediatorii sanitari. Cu acest prilej a fost reamintită cadrelor medicale și „Metodologia de supraveghere a gripei</w:t>
      </w:r>
      <w:r w:rsidR="004C78B8">
        <w:rPr>
          <w:lang w:val="ro-RO"/>
        </w:rPr>
        <w:t>,</w:t>
      </w:r>
      <w:r w:rsidRPr="002B7DA4">
        <w:rPr>
          <w:lang w:val="ro-RO"/>
        </w:rPr>
        <w:t xml:space="preserve"> infecțiilor respiratorii acute și SARI”  precum si aplicarea măsurilor de protecție care se impun.</w:t>
      </w:r>
    </w:p>
    <w:p w:rsidR="00A119C6" w:rsidRPr="002B7DA4" w:rsidRDefault="00A119C6" w:rsidP="00A119C6">
      <w:pPr>
        <w:autoSpaceDE w:val="0"/>
        <w:autoSpaceDN w:val="0"/>
        <w:adjustRightInd w:val="0"/>
        <w:jc w:val="both"/>
      </w:pPr>
      <w:r w:rsidRPr="002B7DA4">
        <w:t xml:space="preserve">Cu ocazia Săptămânii Europene a vaccinării a fost organizată o întâlnire, cu privire la importanța vaccinării, </w:t>
      </w:r>
      <w:r w:rsidRPr="002B7DA4">
        <w:rPr>
          <w:lang w:val="ro-RO"/>
        </w:rPr>
        <w:t xml:space="preserve">întâlnire </w:t>
      </w:r>
      <w:r w:rsidRPr="002B7DA4">
        <w:t xml:space="preserve">la care au participat o parte din medicii de familie din județ, asistenții comunitari, mediatorii sanitari ocazie cu care a fost adusă în discuție și s-a insistat asupra vaccinării </w:t>
      </w:r>
      <w:proofErr w:type="gramStart"/>
      <w:r w:rsidRPr="002B7DA4">
        <w:t>ROR  a</w:t>
      </w:r>
      <w:proofErr w:type="gramEnd"/>
      <w:r w:rsidRPr="002B7DA4">
        <w:t xml:space="preserve"> copiilor. </w:t>
      </w:r>
    </w:p>
    <w:p w:rsidR="00A119C6" w:rsidRPr="002B7DA4" w:rsidRDefault="00A119C6" w:rsidP="00A119C6">
      <w:pPr>
        <w:autoSpaceDE w:val="0"/>
        <w:autoSpaceDN w:val="0"/>
        <w:adjustRightInd w:val="0"/>
        <w:jc w:val="both"/>
      </w:pPr>
      <w:r w:rsidRPr="002B7DA4">
        <w:t xml:space="preserve">În luna </w:t>
      </w:r>
      <w:proofErr w:type="gramStart"/>
      <w:r w:rsidRPr="002B7DA4">
        <w:t>mai  împreună</w:t>
      </w:r>
      <w:proofErr w:type="gramEnd"/>
      <w:r w:rsidRPr="002B7DA4">
        <w:t xml:space="preserve"> cu Compartimentul de promovare a sănătății al DSP Arad, a fost realizat un instructaj cu cadrele medicale medii referitor la vectori ca risc de transmitere a unor boli infecțioase ( boala Lyme, boala West-Nile) precum și importanța cunoașterii și aplicării măsurilor de protecție care se impun. </w:t>
      </w:r>
    </w:p>
    <w:p w:rsidR="00A119C6" w:rsidRPr="002B7DA4" w:rsidRDefault="00A119C6" w:rsidP="00A119C6">
      <w:pPr>
        <w:autoSpaceDE w:val="0"/>
        <w:autoSpaceDN w:val="0"/>
        <w:adjustRightInd w:val="0"/>
        <w:jc w:val="both"/>
        <w:rPr>
          <w:lang w:val="ro-RO"/>
        </w:rPr>
      </w:pPr>
      <w:r w:rsidRPr="002B7DA4">
        <w:rPr>
          <w:lang w:val="ro-RO"/>
        </w:rPr>
        <w:t>În luna iulie cu ocazia Zilei Mondiale de Luptă împotriva Hepatitei a fost organizat un instructaj, la care au participat medicii de familie, asistenții comunitari și mediatorii sanitari din județ, privind necesitatea respectării metodologiei de supraveghere în vigoare precum si aplicarea măsurilor de protecție care se impun</w:t>
      </w:r>
    </w:p>
    <w:p w:rsidR="00A119C6" w:rsidRPr="002B7DA4" w:rsidRDefault="00A119C6" w:rsidP="00A119C6">
      <w:pPr>
        <w:autoSpaceDE w:val="0"/>
        <w:autoSpaceDN w:val="0"/>
        <w:adjustRightInd w:val="0"/>
        <w:jc w:val="both"/>
      </w:pPr>
      <w:r w:rsidRPr="002B7DA4">
        <w:rPr>
          <w:lang w:val="ro-RO"/>
        </w:rPr>
        <w:t>În lunile noiembrie și decembrie împreună cu Compartimentului de Promovare a Sănătății al DSP Arad au fost organizate campanii locale , care au avut ca și tematică gripa și infecțiile virale respiratorii pentru sezonul 2018-2019, la care au participat o parte dintre medicii de familie din județ, ocazie cu care a fost reamintită metodologia de supraveghere a infecțiilor respiratorii precum si aplicarea măsurilor de protecție care se impun</w:t>
      </w:r>
    </w:p>
    <w:p w:rsidR="00A119C6" w:rsidRPr="00A06163" w:rsidRDefault="00A119C6" w:rsidP="00A119C6">
      <w:pPr>
        <w:autoSpaceDE w:val="0"/>
        <w:autoSpaceDN w:val="0"/>
        <w:adjustRightInd w:val="0"/>
        <w:ind w:firstLine="72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8.</w:t>
      </w:r>
      <w:r>
        <w:rPr>
          <w:color w:val="000000"/>
          <w:lang w:val="it-IT"/>
        </w:rPr>
        <w:t xml:space="preserve"> </w:t>
      </w:r>
      <w:r w:rsidRPr="00A06163">
        <w:rPr>
          <w:color w:val="000000"/>
          <w:lang w:val="it-IT"/>
        </w:rPr>
        <w:t xml:space="preserve"> </w:t>
      </w:r>
      <w:r>
        <w:rPr>
          <w:color w:val="000000"/>
          <w:lang w:val="it-IT"/>
        </w:rPr>
        <w:t>A</w:t>
      </w:r>
      <w:r w:rsidRPr="00A06163">
        <w:rPr>
          <w:color w:val="000000"/>
          <w:lang w:val="it-IT"/>
        </w:rPr>
        <w:t>chiziţionarea testelor şi reactivilor necesari pentru diagnosticul bolilor transmisibile prioritare - realizat permanent pe parcursul anului 201</w:t>
      </w:r>
      <w:r>
        <w:rPr>
          <w:color w:val="000000"/>
          <w:lang w:val="it-IT"/>
        </w:rPr>
        <w:t>8</w:t>
      </w:r>
      <w:r w:rsidRPr="00A06163">
        <w:rPr>
          <w:color w:val="000000"/>
          <w:lang w:val="it-IT"/>
        </w:rPr>
        <w:t>, la solicitarea medicului coordonator al Laboratorului DSP Arad;</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9.</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epistarea, verificarea şi raportarea alertelor naţionale, participarea la verificarea alertelor internaţionale şi asigurarea răspunsului rapid –nu a fost cazul în 201</w:t>
      </w:r>
      <w:r>
        <w:rPr>
          <w:color w:val="000000"/>
          <w:lang w:val="it-IT"/>
        </w:rPr>
        <w:t>8</w:t>
      </w:r>
      <w:r w:rsidRPr="00A06163">
        <w:rPr>
          <w:color w:val="000000"/>
          <w:lang w:val="it-IT"/>
        </w:rPr>
        <w:t>;</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10. </w:t>
      </w:r>
      <w:r>
        <w:rPr>
          <w:color w:val="000000"/>
          <w:lang w:val="it-IT"/>
        </w:rPr>
        <w:t>A</w:t>
      </w:r>
      <w:r w:rsidRPr="00A06163">
        <w:rPr>
          <w:color w:val="000000"/>
          <w:lang w:val="it-IT"/>
        </w:rPr>
        <w:t>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 externe ale laboratorului de microbiologie;</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11. </w:t>
      </w:r>
      <w:r>
        <w:rPr>
          <w:color w:val="000000"/>
          <w:lang w:val="it-IT"/>
        </w:rPr>
        <w:t>A</w:t>
      </w:r>
      <w:r w:rsidRPr="00A06163">
        <w:rPr>
          <w:color w:val="000000"/>
          <w:lang w:val="it-IT"/>
        </w:rPr>
        <w:t>sigurarea schimbului de informaţii specific şi colaborarea interjudeţeană în probleme epidemiologie</w:t>
      </w:r>
      <w:r w:rsidR="00433DA1">
        <w:rPr>
          <w:color w:val="000000"/>
          <w:lang w:val="it-IT"/>
        </w:rPr>
        <w:t xml:space="preserve"> </w:t>
      </w:r>
      <w:r w:rsidRPr="00A06163">
        <w:rPr>
          <w:color w:val="000000"/>
          <w:lang w:val="it-IT"/>
        </w:rPr>
        <w:t>-a fost realizat în mod permanent schimbul de informaţii epidemiologice  privind cazuri sporadice sau aparţinând unui focar de boală transmisibilă  (cu judeţ</w:t>
      </w:r>
      <w:r w:rsidR="00433DA1">
        <w:rPr>
          <w:color w:val="000000"/>
          <w:lang w:val="it-IT"/>
        </w:rPr>
        <w:t>e</w:t>
      </w:r>
      <w:r w:rsidRPr="00A06163">
        <w:rPr>
          <w:color w:val="000000"/>
          <w:lang w:val="it-IT"/>
        </w:rPr>
        <w:t>l</w:t>
      </w:r>
      <w:r w:rsidR="00433DA1">
        <w:rPr>
          <w:color w:val="000000"/>
          <w:lang w:val="it-IT"/>
        </w:rPr>
        <w:t>e</w:t>
      </w:r>
      <w:r w:rsidRPr="00A06163">
        <w:rPr>
          <w:color w:val="000000"/>
          <w:lang w:val="it-IT"/>
        </w:rPr>
        <w:t xml:space="preserve"> Timis, Hunedoara, </w:t>
      </w:r>
      <w:r>
        <w:rPr>
          <w:color w:val="000000"/>
          <w:lang w:val="it-IT"/>
        </w:rPr>
        <w:t>Brașov,</w:t>
      </w:r>
      <w:r w:rsidRPr="00A06163">
        <w:rPr>
          <w:color w:val="000000"/>
          <w:lang w:val="it-IT"/>
        </w:rPr>
        <w:t xml:space="preserve"> etc.);</w:t>
      </w:r>
    </w:p>
    <w:p w:rsidR="00A119C6" w:rsidRPr="00A06163" w:rsidRDefault="00A119C6" w:rsidP="00A119C6">
      <w:pPr>
        <w:autoSpaceDE w:val="0"/>
        <w:autoSpaceDN w:val="0"/>
        <w:adjustRightInd w:val="0"/>
        <w:ind w:left="360"/>
        <w:rPr>
          <w:color w:val="000000"/>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12. </w:t>
      </w:r>
      <w:r>
        <w:rPr>
          <w:color w:val="000000"/>
          <w:lang w:val="it-IT"/>
        </w:rPr>
        <w:t>O</w:t>
      </w:r>
      <w:r w:rsidRPr="00A06163">
        <w:rPr>
          <w:color w:val="000000"/>
          <w:lang w:val="it-IT"/>
        </w:rPr>
        <w:t xml:space="preserve">rganizarea şi participarea la derularea unor activităţi antiepidemice solicitate de CNSCBT sau dispuse de către DGAMSP– nu </w:t>
      </w:r>
      <w:r>
        <w:rPr>
          <w:color w:val="000000"/>
          <w:lang w:val="it-IT"/>
        </w:rPr>
        <w:t xml:space="preserve">au fost solicitări în acest sens în anul </w:t>
      </w:r>
      <w:r w:rsidRPr="00A06163">
        <w:rPr>
          <w:color w:val="000000"/>
          <w:lang w:val="it-IT"/>
        </w:rPr>
        <w:t xml:space="preserve"> în anul 201</w:t>
      </w:r>
      <w:r>
        <w:rPr>
          <w:color w:val="000000"/>
          <w:lang w:val="it-IT"/>
        </w:rPr>
        <w:t>8</w:t>
      </w:r>
      <w:r w:rsidRPr="00A06163">
        <w:rPr>
          <w:color w:val="000000"/>
          <w:lang w:val="it-IT"/>
        </w:rPr>
        <w:t>;</w:t>
      </w:r>
    </w:p>
    <w:p w:rsidR="00A119C6" w:rsidRPr="00A06163" w:rsidRDefault="00A119C6" w:rsidP="00A119C6">
      <w:pPr>
        <w:autoSpaceDE w:val="0"/>
        <w:autoSpaceDN w:val="0"/>
        <w:adjustRightInd w:val="0"/>
        <w:ind w:left="360"/>
        <w:rPr>
          <w:color w:val="000000"/>
          <w:lang w:val="it-IT"/>
        </w:rPr>
      </w:pPr>
    </w:p>
    <w:p w:rsidR="00A119C6" w:rsidRPr="002B7DA4" w:rsidRDefault="00A119C6" w:rsidP="00A119C6">
      <w:pPr>
        <w:autoSpaceDE w:val="0"/>
        <w:autoSpaceDN w:val="0"/>
        <w:adjustRightInd w:val="0"/>
        <w:jc w:val="both"/>
      </w:pPr>
      <w:r w:rsidRPr="00A06163">
        <w:rPr>
          <w:lang w:val="it-IT"/>
        </w:rPr>
        <w:t xml:space="preserve">13. </w:t>
      </w:r>
      <w:r>
        <w:rPr>
          <w:lang w:val="it-IT"/>
        </w:rPr>
        <w:t>P</w:t>
      </w:r>
      <w:r w:rsidRPr="00A06163">
        <w:rPr>
          <w:lang w:val="it-IT"/>
        </w:rPr>
        <w:t>articiparea la realizarea de studii organizate de INSP prin CNSCBT şi/sau CRSP conform metodologiilor de derulare a studiilor-</w:t>
      </w:r>
      <w:r>
        <w:rPr>
          <w:lang w:val="it-IT"/>
        </w:rPr>
        <w:t>realizat.</w:t>
      </w:r>
      <w:r w:rsidRPr="002B7DA4">
        <w:rPr>
          <w:i/>
        </w:rPr>
        <w:t xml:space="preserve"> </w:t>
      </w:r>
      <w:r w:rsidRPr="002B7DA4">
        <w:t xml:space="preserve">În luna octombrie Ministerul Sănătății, Institutul Național de Sănătate Publică, Organizația Mondială a Sănătății în colaborare cu Direcțiile de Sănătate Publică </w:t>
      </w:r>
      <w:r w:rsidRPr="002B7DA4">
        <w:lastRenderedPageBreak/>
        <w:t xml:space="preserve">Județene și medicii de </w:t>
      </w:r>
      <w:proofErr w:type="gramStart"/>
      <w:r w:rsidRPr="002B7DA4">
        <w:t>familie  au</w:t>
      </w:r>
      <w:proofErr w:type="gramEnd"/>
      <w:r w:rsidRPr="002B7DA4">
        <w:t xml:space="preserve"> demarat derularea unui studiu care a avut ca și scop identificarea cauzelor mortalității datorate rujeolei. Studiul s-a desfășurat în </w:t>
      </w:r>
      <w:proofErr w:type="gramStart"/>
      <w:r w:rsidRPr="002B7DA4">
        <w:t>luna</w:t>
      </w:r>
      <w:proofErr w:type="gramEnd"/>
      <w:r w:rsidRPr="002B7DA4">
        <w:t xml:space="preserve"> noiembrie la nivelul județului. </w:t>
      </w:r>
    </w:p>
    <w:p w:rsidR="00A119C6" w:rsidRPr="00A06163" w:rsidRDefault="00A119C6" w:rsidP="00A119C6">
      <w:pPr>
        <w:pStyle w:val="Default"/>
        <w:rPr>
          <w:rFonts w:ascii="Times New Roman" w:hAnsi="Times New Roman" w:cs="Times New Roman"/>
          <w:lang w:val="it-IT"/>
        </w:rPr>
      </w:pPr>
    </w:p>
    <w:p w:rsidR="00A119C6" w:rsidRPr="00A06163" w:rsidRDefault="00A119C6" w:rsidP="00A119C6">
      <w:pPr>
        <w:autoSpaceDE w:val="0"/>
        <w:autoSpaceDN w:val="0"/>
        <w:adjustRightInd w:val="0"/>
        <w:ind w:firstLine="720"/>
        <w:rPr>
          <w:color w:val="000000"/>
          <w:lang w:val="it-IT"/>
        </w:rPr>
      </w:pPr>
      <w:r w:rsidRPr="00A06163">
        <w:rPr>
          <w:color w:val="000000"/>
          <w:lang w:val="it-IT"/>
        </w:rPr>
        <w:t xml:space="preserve">14. </w:t>
      </w:r>
      <w:r>
        <w:rPr>
          <w:color w:val="000000"/>
          <w:lang w:val="it-IT"/>
        </w:rPr>
        <w:t>A</w:t>
      </w:r>
      <w:r w:rsidRPr="00A06163">
        <w:rPr>
          <w:color w:val="000000"/>
          <w:lang w:val="it-IT"/>
        </w:rPr>
        <w:t>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1254 din 2005), în limita fondurilor disponibile ale programului PN I. 2 şi a ofertei furnizorilor.</w:t>
      </w:r>
    </w:p>
    <w:p w:rsidR="00A119C6" w:rsidRPr="00AB2FB6" w:rsidRDefault="00A119C6" w:rsidP="00A119C6">
      <w:pPr>
        <w:rPr>
          <w:rFonts w:ascii="Arial" w:hAnsi="Arial" w:cs="Arial"/>
          <w:color w:val="000000"/>
          <w:lang w:val="pt-BR"/>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PATOLOGIA INFEC</w:t>
            </w:r>
            <w:r>
              <w:rPr>
                <w:b/>
                <w:bCs/>
                <w:color w:val="000000"/>
              </w:rPr>
              <w:t>Ţ</w:t>
            </w:r>
            <w:r w:rsidRPr="00A06163">
              <w:rPr>
                <w:b/>
                <w:bCs/>
                <w:color w:val="000000"/>
              </w:rPr>
              <w:t>IOAS</w:t>
            </w:r>
            <w:r>
              <w:rPr>
                <w:b/>
                <w:bCs/>
                <w:color w:val="000000"/>
              </w:rPr>
              <w:t>Ă</w:t>
            </w:r>
            <w:r w:rsidRPr="00A06163">
              <w:rPr>
                <w:b/>
                <w:bCs/>
                <w:color w:val="000000"/>
              </w:rPr>
              <w:t xml:space="preserve"> TOTAL  AN  201</w:t>
            </w:r>
            <w:r>
              <w:rPr>
                <w:b/>
                <w:bCs/>
                <w:color w:val="000000"/>
              </w:rPr>
              <w:t>8</w:t>
            </w:r>
            <w:r w:rsidRPr="00A06163">
              <w:rPr>
                <w:b/>
                <w:bCs/>
                <w:color w:val="000000"/>
              </w:rPr>
              <w:t xml:space="preserve"> –JUDE</w:t>
            </w:r>
            <w:r>
              <w:rPr>
                <w:b/>
                <w:bCs/>
                <w:color w:val="000000"/>
              </w:rPr>
              <w:t>Ţ</w:t>
            </w:r>
            <w:r w:rsidRPr="00A06163">
              <w:rPr>
                <w:b/>
                <w:bCs/>
                <w:color w:val="000000"/>
              </w:rPr>
              <w:t xml:space="preserve"> ARAD </w:t>
            </w:r>
          </w:p>
        </w:tc>
        <w:tc>
          <w:tcPr>
            <w:tcW w:w="1134" w:type="dxa"/>
            <w:shd w:val="clear" w:color="auto" w:fill="auto"/>
            <w:noWrap/>
          </w:tcPr>
          <w:p w:rsidR="00A119C6" w:rsidRPr="00A06163" w:rsidRDefault="00A119C6" w:rsidP="009E1B22">
            <w:pPr>
              <w:rPr>
                <w:color w:val="000000"/>
              </w:rPr>
            </w:pP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lang w:val="pt-BR"/>
              </w:rPr>
            </w:pPr>
            <w:r w:rsidRPr="00A06163">
              <w:rPr>
                <w:b/>
                <w:bCs/>
                <w:color w:val="000000"/>
                <w:lang w:val="pt-BR"/>
              </w:rPr>
              <w:t>Boala infectioasa sau sindromul infectios raportat</w:t>
            </w:r>
          </w:p>
        </w:tc>
        <w:tc>
          <w:tcPr>
            <w:tcW w:w="1134" w:type="dxa"/>
            <w:shd w:val="clear" w:color="auto" w:fill="auto"/>
            <w:noWrap/>
          </w:tcPr>
          <w:p w:rsidR="00A119C6" w:rsidRPr="00A06163" w:rsidRDefault="00A119C6" w:rsidP="009E1B22">
            <w:pPr>
              <w:rPr>
                <w:b/>
                <w:bCs/>
                <w:color w:val="000000"/>
              </w:rPr>
            </w:pPr>
            <w:r w:rsidRPr="00A06163">
              <w:rPr>
                <w:b/>
                <w:bCs/>
                <w:color w:val="000000"/>
              </w:rPr>
              <w:t>TOTAL</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 xml:space="preserve">Boli </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Boli prevenibile prin vaccinare:</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Poliomielita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 xml:space="preserve">Tetanos </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Tetanos neonatal</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Difteria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Pertussis</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Rujeola</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Rubeola</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Infectia rubeolica congenitala NN</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Gripa</w:t>
            </w:r>
          </w:p>
        </w:tc>
        <w:tc>
          <w:tcPr>
            <w:tcW w:w="1134" w:type="dxa"/>
            <w:shd w:val="clear" w:color="auto" w:fill="auto"/>
            <w:noWrap/>
          </w:tcPr>
          <w:p w:rsidR="00A119C6" w:rsidRPr="00A06163" w:rsidRDefault="00A119C6" w:rsidP="009E1B22">
            <w:pPr>
              <w:jc w:val="right"/>
              <w:rPr>
                <w:color w:val="000000"/>
              </w:rPr>
            </w:pPr>
            <w:r>
              <w:rPr>
                <w:color w:val="000000"/>
              </w:rPr>
              <w:t>78</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Infectia cu Haemophylus influenzae B.</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Maladii transmise sexual:</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Sifilisul congenital</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Sifilis recent (primar, secundar)</w:t>
            </w:r>
          </w:p>
        </w:tc>
        <w:tc>
          <w:tcPr>
            <w:tcW w:w="1134" w:type="dxa"/>
            <w:shd w:val="clear" w:color="auto" w:fill="auto"/>
            <w:noWrap/>
          </w:tcPr>
          <w:p w:rsidR="00A119C6" w:rsidRPr="00A06163" w:rsidRDefault="00A119C6" w:rsidP="009E1B22">
            <w:pPr>
              <w:jc w:val="right"/>
              <w:rPr>
                <w:color w:val="000000"/>
              </w:rPr>
            </w:pPr>
            <w:r>
              <w:rPr>
                <w:color w:val="000000"/>
              </w:rPr>
              <w:t>36</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Sifilis tardiv</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Infectii gonococice</w:t>
            </w:r>
          </w:p>
        </w:tc>
        <w:tc>
          <w:tcPr>
            <w:tcW w:w="1134" w:type="dxa"/>
            <w:shd w:val="clear" w:color="auto" w:fill="auto"/>
            <w:noWrap/>
          </w:tcPr>
          <w:p w:rsidR="00A119C6" w:rsidRPr="00A06163" w:rsidRDefault="00A119C6" w:rsidP="009E1B22">
            <w:pPr>
              <w:jc w:val="right"/>
              <w:rPr>
                <w:color w:val="000000"/>
              </w:rPr>
            </w:pPr>
            <w:r>
              <w:rPr>
                <w:color w:val="000000"/>
              </w:rPr>
              <w:t>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Infectia HIV</w:t>
            </w:r>
          </w:p>
        </w:tc>
        <w:tc>
          <w:tcPr>
            <w:tcW w:w="1134" w:type="dxa"/>
            <w:shd w:val="clear" w:color="auto" w:fill="auto"/>
            <w:noWrap/>
          </w:tcPr>
          <w:p w:rsidR="00A119C6" w:rsidRPr="00A06163" w:rsidRDefault="00A119C6" w:rsidP="009E1B22">
            <w:pPr>
              <w:jc w:val="right"/>
              <w:rPr>
                <w:color w:val="000000"/>
              </w:rPr>
            </w:pPr>
            <w:r>
              <w:rPr>
                <w:color w:val="000000"/>
              </w:rPr>
              <w:t>17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Infectii cu Chlamydia tr.</w:t>
            </w:r>
          </w:p>
        </w:tc>
        <w:tc>
          <w:tcPr>
            <w:tcW w:w="1134" w:type="dxa"/>
            <w:shd w:val="clear" w:color="auto" w:fill="auto"/>
            <w:noWrap/>
          </w:tcPr>
          <w:p w:rsidR="00A119C6" w:rsidRPr="00A06163" w:rsidRDefault="00A119C6" w:rsidP="009E1B22">
            <w:pPr>
              <w:jc w:val="right"/>
              <w:rPr>
                <w:color w:val="000000"/>
              </w:rPr>
            </w:pPr>
            <w:r>
              <w:rPr>
                <w:color w:val="000000"/>
              </w:rPr>
              <w:t>7</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Hepatite virale :</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Hepatita virala A</w:t>
            </w:r>
          </w:p>
        </w:tc>
        <w:tc>
          <w:tcPr>
            <w:tcW w:w="1134" w:type="dxa"/>
            <w:shd w:val="clear" w:color="auto" w:fill="auto"/>
            <w:noWrap/>
          </w:tcPr>
          <w:p w:rsidR="00A119C6" w:rsidRPr="00A06163" w:rsidRDefault="00A119C6" w:rsidP="009E1B22">
            <w:pPr>
              <w:jc w:val="right"/>
              <w:rPr>
                <w:color w:val="000000"/>
              </w:rPr>
            </w:pPr>
            <w:r>
              <w:rPr>
                <w:color w:val="000000"/>
              </w:rPr>
              <w:t>83</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Hepatita virala acuta B</w:t>
            </w:r>
          </w:p>
        </w:tc>
        <w:tc>
          <w:tcPr>
            <w:tcW w:w="1134" w:type="dxa"/>
            <w:shd w:val="clear" w:color="auto" w:fill="auto"/>
            <w:noWrap/>
          </w:tcPr>
          <w:p w:rsidR="00A119C6" w:rsidRPr="00A06163" w:rsidRDefault="00A119C6" w:rsidP="009E1B22">
            <w:pPr>
              <w:jc w:val="right"/>
              <w:rPr>
                <w:color w:val="000000"/>
              </w:rPr>
            </w:pPr>
            <w:r>
              <w:rPr>
                <w:color w:val="000000"/>
              </w:rPr>
              <w:t>2</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Hepatita virala acuta C</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Alte hepatite virale acute (hepatita virala E)</w:t>
            </w:r>
          </w:p>
        </w:tc>
        <w:tc>
          <w:tcPr>
            <w:tcW w:w="1134" w:type="dxa"/>
            <w:shd w:val="clear" w:color="auto" w:fill="auto"/>
            <w:noWrap/>
          </w:tcPr>
          <w:p w:rsidR="00A119C6" w:rsidRPr="00A06163" w:rsidRDefault="00A119C6" w:rsidP="009E1B22">
            <w:pPr>
              <w:jc w:val="right"/>
              <w:rPr>
                <w:color w:val="000000"/>
              </w:rPr>
            </w:pPr>
            <w:r>
              <w:rPr>
                <w:color w:val="000000"/>
              </w:rPr>
              <w:t>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Hepatita virala cronică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 xml:space="preserve">Hepatita virala fara precizare </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Persoana purtatoare de hepatita virala B (purtatori cronici de antigen HBs)</w:t>
            </w:r>
          </w:p>
        </w:tc>
        <w:tc>
          <w:tcPr>
            <w:tcW w:w="1134" w:type="dxa"/>
            <w:shd w:val="clear" w:color="auto" w:fill="auto"/>
            <w:noWrap/>
          </w:tcPr>
          <w:p w:rsidR="00A119C6" w:rsidRPr="00A06163" w:rsidRDefault="00A119C6" w:rsidP="009E1B22">
            <w:pPr>
              <w:jc w:val="right"/>
              <w:rPr>
                <w:color w:val="000000"/>
              </w:rPr>
            </w:pPr>
            <w:r>
              <w:rPr>
                <w:color w:val="000000"/>
              </w:rPr>
              <w:t>50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Boli transmise prin aliment, apa sau mediu:</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Diareea si gastroenterita probabil infectioasă (BDA fără etiologie determinată)</w:t>
            </w:r>
          </w:p>
        </w:tc>
        <w:tc>
          <w:tcPr>
            <w:tcW w:w="1134" w:type="dxa"/>
            <w:shd w:val="clear" w:color="auto" w:fill="auto"/>
            <w:noWrap/>
          </w:tcPr>
          <w:p w:rsidR="00A119C6" w:rsidRPr="00A06163" w:rsidRDefault="00A119C6" w:rsidP="009E1B22">
            <w:pPr>
              <w:jc w:val="right"/>
              <w:rPr>
                <w:color w:val="000000"/>
              </w:rPr>
            </w:pPr>
            <w:r w:rsidRPr="00A06163">
              <w:rPr>
                <w:color w:val="000000"/>
              </w:rPr>
              <w:t>1</w:t>
            </w:r>
            <w:r>
              <w:rPr>
                <w:color w:val="000000"/>
              </w:rPr>
              <w:t>752</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 xml:space="preserve">Infecţia enterică cu E. coli </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 xml:space="preserve">Infecţia enterohemoragică cu E. coli </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lastRenderedPageBreak/>
              <w:t>Campylobacterioze</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Enterocolita prin Clostridium difficile</w:t>
            </w:r>
          </w:p>
        </w:tc>
        <w:tc>
          <w:tcPr>
            <w:tcW w:w="1134" w:type="dxa"/>
            <w:shd w:val="clear" w:color="auto" w:fill="auto"/>
            <w:noWrap/>
          </w:tcPr>
          <w:p w:rsidR="00A119C6" w:rsidRPr="00A06163" w:rsidRDefault="00A119C6" w:rsidP="009E1B22">
            <w:pPr>
              <w:jc w:val="right"/>
              <w:rPr>
                <w:color w:val="000000"/>
              </w:rPr>
            </w:pPr>
            <w:r>
              <w:rPr>
                <w:color w:val="000000"/>
              </w:rPr>
              <w:t>147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Yersiniozele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Cryptosporidiaza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Enterita prin Rotavirus</w:t>
            </w:r>
          </w:p>
        </w:tc>
        <w:tc>
          <w:tcPr>
            <w:tcW w:w="1134" w:type="dxa"/>
            <w:shd w:val="clear" w:color="auto" w:fill="auto"/>
            <w:noWrap/>
          </w:tcPr>
          <w:p w:rsidR="00A119C6" w:rsidRPr="00A06163" w:rsidRDefault="00A119C6" w:rsidP="009E1B22">
            <w:pPr>
              <w:jc w:val="right"/>
              <w:rPr>
                <w:color w:val="000000"/>
              </w:rPr>
            </w:pPr>
            <w:r>
              <w:rPr>
                <w:color w:val="000000"/>
              </w:rPr>
              <w:t>27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Alte enterite (Norovirus)</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 xml:space="preserve">Salmonelozele </w:t>
            </w:r>
          </w:p>
        </w:tc>
        <w:tc>
          <w:tcPr>
            <w:tcW w:w="1134" w:type="dxa"/>
            <w:shd w:val="clear" w:color="auto" w:fill="auto"/>
            <w:noWrap/>
          </w:tcPr>
          <w:p w:rsidR="00A119C6" w:rsidRPr="00A06163" w:rsidRDefault="00A119C6" w:rsidP="009E1B22">
            <w:pPr>
              <w:jc w:val="right"/>
              <w:rPr>
                <w:color w:val="000000"/>
              </w:rPr>
            </w:pPr>
            <w:r>
              <w:rPr>
                <w:color w:val="000000"/>
              </w:rPr>
              <w:t>15</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TIA (alte etiologii)</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Botulism</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Shigeloza cu Shigella dysenteriae (grupa 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Shigeloza cu Shigella fexneri (grupa B)</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Shigeloza cu Shigella boydii (grupa C)</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Shigeloza cu Shigella sonnei (grupa D)</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Dizenterie amoebiană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tifoidă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paratifoidă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Listerioza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Giardioza</w:t>
            </w:r>
          </w:p>
        </w:tc>
        <w:tc>
          <w:tcPr>
            <w:tcW w:w="1134" w:type="dxa"/>
            <w:shd w:val="clear" w:color="auto" w:fill="auto"/>
            <w:noWrap/>
          </w:tcPr>
          <w:p w:rsidR="00A119C6" w:rsidRPr="00A06163" w:rsidRDefault="00A119C6" w:rsidP="009E1B22">
            <w:pPr>
              <w:jc w:val="right"/>
              <w:rPr>
                <w:color w:val="000000"/>
              </w:rPr>
            </w:pPr>
            <w:r>
              <w:rPr>
                <w:color w:val="000000"/>
              </w:rPr>
              <w:t>318</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Trichineloza</w:t>
            </w:r>
          </w:p>
        </w:tc>
        <w:tc>
          <w:tcPr>
            <w:tcW w:w="1134" w:type="dxa"/>
            <w:shd w:val="clear" w:color="auto" w:fill="auto"/>
            <w:noWrap/>
          </w:tcPr>
          <w:p w:rsidR="00A119C6" w:rsidRPr="00A06163" w:rsidRDefault="00A119C6" w:rsidP="009E1B22">
            <w:pPr>
              <w:jc w:val="right"/>
              <w:rPr>
                <w:color w:val="000000"/>
              </w:rPr>
            </w:pPr>
            <w:r>
              <w:rPr>
                <w:color w:val="000000"/>
              </w:rPr>
              <w:t>10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Leptospiroza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Toxoplasmoza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Toxoplasmoza congenitală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Alte boli:</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lang w:val="it-IT"/>
              </w:rPr>
            </w:pPr>
            <w:r w:rsidRPr="00A06163">
              <w:rPr>
                <w:b/>
                <w:bCs/>
                <w:color w:val="000000"/>
                <w:lang w:val="it-IT"/>
              </w:rPr>
              <w:t>Boli transmise prin agenti neconventionali:</w:t>
            </w:r>
          </w:p>
        </w:tc>
        <w:tc>
          <w:tcPr>
            <w:tcW w:w="1134" w:type="dxa"/>
            <w:shd w:val="clear" w:color="auto" w:fill="auto"/>
            <w:noWrap/>
          </w:tcPr>
          <w:p w:rsidR="00A119C6" w:rsidRPr="00A06163" w:rsidRDefault="00A119C6" w:rsidP="009E1B22">
            <w:pPr>
              <w:rPr>
                <w:color w:val="000000"/>
                <w:lang w:val="it-IT"/>
              </w:rPr>
            </w:pPr>
            <w:r w:rsidRPr="00A06163">
              <w:rPr>
                <w:color w:val="000000"/>
                <w:lang w:val="it-IT"/>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Varianta transmisibila a encefalopatiei CJ</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Citomegalia acută</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Boli transmise aerian:</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Infecţii acute căi respiratorii superioare</w:t>
            </w:r>
          </w:p>
        </w:tc>
        <w:tc>
          <w:tcPr>
            <w:tcW w:w="1134" w:type="dxa"/>
            <w:shd w:val="clear" w:color="auto" w:fill="auto"/>
            <w:noWrap/>
          </w:tcPr>
          <w:p w:rsidR="00A119C6" w:rsidRPr="00A06163" w:rsidRDefault="00A119C6" w:rsidP="009E1B22">
            <w:pPr>
              <w:jc w:val="right"/>
              <w:rPr>
                <w:color w:val="000000"/>
              </w:rPr>
            </w:pPr>
            <w:r>
              <w:rPr>
                <w:color w:val="000000"/>
              </w:rPr>
              <w:t>44875</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Pneumonia virală, neclasată la alte locuri</w:t>
            </w:r>
          </w:p>
        </w:tc>
        <w:tc>
          <w:tcPr>
            <w:tcW w:w="1134" w:type="dxa"/>
            <w:shd w:val="clear" w:color="auto" w:fill="auto"/>
            <w:noWrap/>
          </w:tcPr>
          <w:p w:rsidR="00A119C6" w:rsidRPr="00A06163" w:rsidRDefault="00A119C6" w:rsidP="009E1B22">
            <w:pPr>
              <w:jc w:val="right"/>
              <w:rPr>
                <w:color w:val="000000"/>
              </w:rPr>
            </w:pPr>
            <w:r>
              <w:rPr>
                <w:color w:val="000000"/>
              </w:rPr>
              <w:t>7825</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Infecţii acute căi respiratorii inferioare</w:t>
            </w:r>
          </w:p>
        </w:tc>
        <w:tc>
          <w:tcPr>
            <w:tcW w:w="1134" w:type="dxa"/>
            <w:shd w:val="clear" w:color="auto" w:fill="auto"/>
            <w:noWrap/>
          </w:tcPr>
          <w:p w:rsidR="00A119C6" w:rsidRPr="00A06163" w:rsidRDefault="00A119C6" w:rsidP="009E1B22">
            <w:pPr>
              <w:jc w:val="right"/>
              <w:rPr>
                <w:color w:val="000000"/>
              </w:rPr>
            </w:pPr>
            <w:r>
              <w:rPr>
                <w:color w:val="000000"/>
              </w:rPr>
              <w:t>19667</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Infecţiile pneumococice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Boala meningococică (MCSE)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Meningite bacteriene</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Meningite virale</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Meningita bacilară TBC</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Tuberculoza cu confirmare  bacteriologică si histologică</w:t>
            </w:r>
          </w:p>
        </w:tc>
        <w:tc>
          <w:tcPr>
            <w:tcW w:w="1134" w:type="dxa"/>
            <w:shd w:val="clear" w:color="auto" w:fill="auto"/>
            <w:noWrap/>
          </w:tcPr>
          <w:p w:rsidR="00A119C6" w:rsidRPr="00A06163" w:rsidRDefault="00A119C6" w:rsidP="009E1B22">
            <w:pPr>
              <w:jc w:val="right"/>
              <w:rPr>
                <w:color w:val="000000"/>
              </w:rPr>
            </w:pPr>
            <w:r>
              <w:rPr>
                <w:color w:val="000000"/>
              </w:rPr>
              <w:t>151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Tuberculoza fără confirmare  bacteriologică si histologică</w:t>
            </w:r>
          </w:p>
        </w:tc>
        <w:tc>
          <w:tcPr>
            <w:tcW w:w="1134" w:type="dxa"/>
            <w:shd w:val="clear" w:color="auto" w:fill="auto"/>
            <w:noWrap/>
          </w:tcPr>
          <w:p w:rsidR="00A119C6" w:rsidRPr="00A06163" w:rsidRDefault="00A119C6" w:rsidP="009E1B22">
            <w:pPr>
              <w:jc w:val="right"/>
              <w:rPr>
                <w:color w:val="000000"/>
              </w:rPr>
            </w:pPr>
            <w:r w:rsidRPr="00A06163">
              <w:rPr>
                <w:color w:val="000000"/>
              </w:rPr>
              <w:t>1</w:t>
            </w:r>
            <w:r>
              <w:rPr>
                <w:color w:val="000000"/>
              </w:rPr>
              <w:t>03</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Legioneloze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Psitacoza / Ornitoza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Angina streptococică</w:t>
            </w:r>
          </w:p>
        </w:tc>
        <w:tc>
          <w:tcPr>
            <w:tcW w:w="1134" w:type="dxa"/>
            <w:shd w:val="clear" w:color="auto" w:fill="auto"/>
            <w:noWrap/>
          </w:tcPr>
          <w:p w:rsidR="00A119C6" w:rsidRPr="00A06163" w:rsidRDefault="00A119C6" w:rsidP="009E1B22">
            <w:pPr>
              <w:jc w:val="right"/>
              <w:rPr>
                <w:color w:val="000000"/>
              </w:rPr>
            </w:pPr>
            <w:r>
              <w:rPr>
                <w:color w:val="000000"/>
              </w:rPr>
              <w:t>245</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Scarlatina</w:t>
            </w:r>
          </w:p>
        </w:tc>
        <w:tc>
          <w:tcPr>
            <w:tcW w:w="1134" w:type="dxa"/>
            <w:shd w:val="clear" w:color="auto" w:fill="auto"/>
            <w:noWrap/>
          </w:tcPr>
          <w:p w:rsidR="00A119C6" w:rsidRPr="00A06163" w:rsidRDefault="00A119C6" w:rsidP="009E1B22">
            <w:pPr>
              <w:jc w:val="right"/>
              <w:rPr>
                <w:color w:val="000000"/>
              </w:rPr>
            </w:pPr>
            <w:r>
              <w:rPr>
                <w:color w:val="000000"/>
              </w:rPr>
              <w:t>10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Infecţia urliană (parotidita epidemică)</w:t>
            </w:r>
          </w:p>
        </w:tc>
        <w:tc>
          <w:tcPr>
            <w:tcW w:w="1134" w:type="dxa"/>
            <w:shd w:val="clear" w:color="auto" w:fill="auto"/>
            <w:noWrap/>
          </w:tcPr>
          <w:p w:rsidR="00A119C6" w:rsidRPr="00A06163" w:rsidRDefault="00A119C6" w:rsidP="009E1B22">
            <w:pPr>
              <w:jc w:val="right"/>
              <w:rPr>
                <w:color w:val="000000"/>
              </w:rPr>
            </w:pPr>
            <w:r>
              <w:rPr>
                <w:color w:val="000000"/>
              </w:rPr>
              <w:t>1</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Varicela</w:t>
            </w:r>
          </w:p>
        </w:tc>
        <w:tc>
          <w:tcPr>
            <w:tcW w:w="1134" w:type="dxa"/>
            <w:shd w:val="clear" w:color="auto" w:fill="auto"/>
            <w:noWrap/>
          </w:tcPr>
          <w:p w:rsidR="00A119C6" w:rsidRPr="00A06163" w:rsidRDefault="00A119C6" w:rsidP="009E1B22">
            <w:pPr>
              <w:jc w:val="right"/>
              <w:rPr>
                <w:color w:val="000000"/>
              </w:rPr>
            </w:pPr>
            <w:r>
              <w:rPr>
                <w:color w:val="000000"/>
              </w:rPr>
              <w:t>568</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lastRenderedPageBreak/>
              <w:t>Mononucleoza infecţioasă</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Conjunctivita virală</w:t>
            </w:r>
          </w:p>
        </w:tc>
        <w:tc>
          <w:tcPr>
            <w:tcW w:w="1134" w:type="dxa"/>
            <w:shd w:val="clear" w:color="auto" w:fill="auto"/>
            <w:noWrap/>
          </w:tcPr>
          <w:p w:rsidR="00A119C6" w:rsidRPr="00A06163" w:rsidRDefault="00A119C6" w:rsidP="009E1B22">
            <w:pPr>
              <w:jc w:val="right"/>
              <w:rPr>
                <w:color w:val="000000"/>
              </w:rPr>
            </w:pPr>
            <w:r>
              <w:rPr>
                <w:color w:val="000000"/>
              </w:rPr>
              <w:t>23</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lang w:val="it-IT"/>
              </w:rPr>
            </w:pPr>
            <w:r w:rsidRPr="00A06163">
              <w:rPr>
                <w:b/>
                <w:bCs/>
                <w:color w:val="000000"/>
                <w:lang w:val="it-IT"/>
              </w:rPr>
              <w:t>Zoonoze (altele decat cele mentionate):</w:t>
            </w:r>
          </w:p>
        </w:tc>
        <w:tc>
          <w:tcPr>
            <w:tcW w:w="1134" w:type="dxa"/>
            <w:shd w:val="clear" w:color="auto" w:fill="auto"/>
            <w:noWrap/>
          </w:tcPr>
          <w:p w:rsidR="00A119C6" w:rsidRPr="00A06163" w:rsidRDefault="00A119C6" w:rsidP="009E1B22">
            <w:pPr>
              <w:rPr>
                <w:color w:val="000000"/>
                <w:lang w:val="it-IT"/>
              </w:rPr>
            </w:pPr>
            <w:r w:rsidRPr="00A06163">
              <w:rPr>
                <w:color w:val="000000"/>
                <w:lang w:val="it-IT"/>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Antrax</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Bruceloza acută</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Echinococoza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Ankilostomiaza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Tularemia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Morva / Meloidoza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Leishmanioza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Dracunculoza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Onchocerciaza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Filariaze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Rabia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Boala Lyme acută sau  recentă</w:t>
            </w:r>
          </w:p>
        </w:tc>
        <w:tc>
          <w:tcPr>
            <w:tcW w:w="1134" w:type="dxa"/>
            <w:shd w:val="clear" w:color="auto" w:fill="auto"/>
            <w:noWrap/>
          </w:tcPr>
          <w:p w:rsidR="00A119C6" w:rsidRPr="00A06163" w:rsidRDefault="00A119C6" w:rsidP="009E1B22">
            <w:pPr>
              <w:jc w:val="right"/>
              <w:rPr>
                <w:color w:val="000000"/>
              </w:rPr>
            </w:pPr>
            <w:r>
              <w:rPr>
                <w:color w:val="000000"/>
              </w:rPr>
              <w:t>2</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Encefalite inf. primare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Encefalita cu virus transmis de capuşe - Tick Borne Encephalitis</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de Chikcungunya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cu virus West Nile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Alte febre cu virus transmis de tantari</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Alte febre cu virus transmis de artropode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Q</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butonoasa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Alte rickettsioze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hemoragica cu sindrom renal (hantaviroza)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Boli severe de import:</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Holera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Malarie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Pesta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Lepra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Tifosul exantematic / si Brill</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Febra galbena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Denga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it-IT"/>
              </w:rPr>
            </w:pPr>
            <w:r w:rsidRPr="00A06163">
              <w:rPr>
                <w:color w:val="000000"/>
                <w:lang w:val="it-IT"/>
              </w:rPr>
              <w:t>Febra hemoragică datorită virusului Denga</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Variola / varioloidul</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15"/>
          <w:jc w:val="center"/>
        </w:trPr>
        <w:tc>
          <w:tcPr>
            <w:tcW w:w="7196" w:type="dxa"/>
            <w:shd w:val="clear" w:color="auto" w:fill="auto"/>
            <w:noWrap/>
          </w:tcPr>
          <w:p w:rsidR="00A119C6" w:rsidRPr="00A06163" w:rsidRDefault="00A119C6" w:rsidP="009E1B22">
            <w:pPr>
              <w:rPr>
                <w:b/>
                <w:bCs/>
                <w:color w:val="000000"/>
              </w:rPr>
            </w:pPr>
            <w:r w:rsidRPr="00A06163">
              <w:rPr>
                <w:b/>
                <w:bCs/>
                <w:color w:val="000000"/>
              </w:rPr>
              <w:t>Probleme medicale speciale:</w:t>
            </w:r>
          </w:p>
        </w:tc>
        <w:tc>
          <w:tcPr>
            <w:tcW w:w="1134" w:type="dxa"/>
            <w:shd w:val="clear" w:color="auto" w:fill="auto"/>
            <w:noWrap/>
          </w:tcPr>
          <w:p w:rsidR="00A119C6" w:rsidRPr="00A06163" w:rsidRDefault="00A119C6" w:rsidP="009E1B22">
            <w:pPr>
              <w:rPr>
                <w:color w:val="000000"/>
              </w:rPr>
            </w:pPr>
            <w:r w:rsidRPr="00A06163">
              <w:rPr>
                <w:color w:val="000000"/>
              </w:rPr>
              <w:t> </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Sindrom respirator acut sever (SARS)</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lang w:val="pt-BR"/>
              </w:rPr>
            </w:pPr>
            <w:r w:rsidRPr="00A06163">
              <w:rPr>
                <w:color w:val="000000"/>
                <w:lang w:val="pt-BR"/>
              </w:rPr>
              <w:t>Gripa umana cauzata de un nou tip de virus gripal</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Inf. nosocomiala (toate manifestarile)</w:t>
            </w:r>
          </w:p>
        </w:tc>
        <w:tc>
          <w:tcPr>
            <w:tcW w:w="1134" w:type="dxa"/>
            <w:shd w:val="clear" w:color="auto" w:fill="auto"/>
            <w:noWrap/>
          </w:tcPr>
          <w:p w:rsidR="00A119C6" w:rsidRPr="00A06163" w:rsidRDefault="00A119C6" w:rsidP="009E1B22">
            <w:pPr>
              <w:jc w:val="center"/>
              <w:rPr>
                <w:color w:val="000000"/>
              </w:rPr>
            </w:pPr>
            <w:r w:rsidRPr="00A06163">
              <w:rPr>
                <w:color w:val="000000"/>
              </w:rPr>
              <w:t xml:space="preserve">      </w:t>
            </w:r>
            <w:r>
              <w:rPr>
                <w:color w:val="000000"/>
              </w:rPr>
              <w:t>410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Reactii adverse / complicatii postvacc.</w:t>
            </w:r>
          </w:p>
        </w:tc>
        <w:tc>
          <w:tcPr>
            <w:tcW w:w="1134" w:type="dxa"/>
            <w:shd w:val="clear" w:color="auto" w:fill="auto"/>
            <w:noWrap/>
          </w:tcPr>
          <w:p w:rsidR="00A119C6" w:rsidRPr="00A06163" w:rsidRDefault="00A119C6" w:rsidP="009E1B22">
            <w:pPr>
              <w:jc w:val="right"/>
              <w:rPr>
                <w:color w:val="000000"/>
              </w:rPr>
            </w:pPr>
            <w:r>
              <w:rPr>
                <w:color w:val="000000"/>
              </w:rPr>
              <w:t>0</w:t>
            </w:r>
          </w:p>
        </w:tc>
      </w:tr>
      <w:tr w:rsidR="00A119C6" w:rsidRPr="00A06163" w:rsidTr="009E1B22">
        <w:trPr>
          <w:trHeight w:val="300"/>
          <w:jc w:val="center"/>
        </w:trPr>
        <w:tc>
          <w:tcPr>
            <w:tcW w:w="7196" w:type="dxa"/>
            <w:shd w:val="clear" w:color="auto" w:fill="auto"/>
            <w:noWrap/>
          </w:tcPr>
          <w:p w:rsidR="00A119C6" w:rsidRPr="00A06163" w:rsidRDefault="00A119C6" w:rsidP="009E1B22">
            <w:pPr>
              <w:rPr>
                <w:color w:val="000000"/>
              </w:rPr>
            </w:pPr>
            <w:r w:rsidRPr="00A06163">
              <w:rPr>
                <w:color w:val="000000"/>
              </w:rPr>
              <w:t>PAF (protocol supraveghere)</w:t>
            </w:r>
          </w:p>
        </w:tc>
        <w:tc>
          <w:tcPr>
            <w:tcW w:w="1134" w:type="dxa"/>
            <w:shd w:val="clear" w:color="auto" w:fill="auto"/>
            <w:noWrap/>
          </w:tcPr>
          <w:p w:rsidR="00A119C6" w:rsidRPr="00A06163" w:rsidRDefault="00A119C6" w:rsidP="009E1B22">
            <w:pPr>
              <w:jc w:val="right"/>
              <w:rPr>
                <w:color w:val="000000"/>
              </w:rPr>
            </w:pPr>
            <w:r w:rsidRPr="00A06163">
              <w:rPr>
                <w:color w:val="000000"/>
              </w:rPr>
              <w:t>0</w:t>
            </w:r>
          </w:p>
        </w:tc>
      </w:tr>
      <w:tr w:rsidR="00A119C6" w:rsidRPr="00A06163" w:rsidTr="009E1B22">
        <w:trPr>
          <w:jc w:val="center"/>
        </w:trPr>
        <w:tc>
          <w:tcPr>
            <w:tcW w:w="7196" w:type="dxa"/>
            <w:shd w:val="clear" w:color="auto" w:fill="auto"/>
          </w:tcPr>
          <w:p w:rsidR="00A119C6" w:rsidRPr="00A06163" w:rsidRDefault="00A119C6" w:rsidP="009E1B22">
            <w:pPr>
              <w:rPr>
                <w:color w:val="000000"/>
                <w:lang w:val="pt-BR"/>
              </w:rPr>
            </w:pPr>
            <w:r w:rsidRPr="00A06163">
              <w:rPr>
                <w:color w:val="000000"/>
                <w:lang w:val="pt-BR"/>
              </w:rPr>
              <w:t>Erizipel</w:t>
            </w:r>
          </w:p>
        </w:tc>
        <w:tc>
          <w:tcPr>
            <w:tcW w:w="1134" w:type="dxa"/>
            <w:shd w:val="clear" w:color="auto" w:fill="auto"/>
          </w:tcPr>
          <w:p w:rsidR="00A119C6" w:rsidRPr="00A06163" w:rsidRDefault="00A119C6" w:rsidP="009E1B22">
            <w:pPr>
              <w:jc w:val="right"/>
              <w:rPr>
                <w:color w:val="000000"/>
                <w:lang w:val="pt-BR"/>
              </w:rPr>
            </w:pPr>
            <w:r>
              <w:rPr>
                <w:color w:val="000000"/>
                <w:lang w:val="pt-BR"/>
              </w:rPr>
              <w:t>45</w:t>
            </w:r>
          </w:p>
        </w:tc>
      </w:tr>
      <w:tr w:rsidR="00A119C6" w:rsidRPr="00A06163" w:rsidTr="009E1B22">
        <w:trPr>
          <w:jc w:val="center"/>
        </w:trPr>
        <w:tc>
          <w:tcPr>
            <w:tcW w:w="7196" w:type="dxa"/>
            <w:shd w:val="clear" w:color="auto" w:fill="auto"/>
          </w:tcPr>
          <w:p w:rsidR="00A119C6" w:rsidRPr="00A06163" w:rsidRDefault="00A119C6" w:rsidP="009E1B22">
            <w:pPr>
              <w:rPr>
                <w:color w:val="000000"/>
                <w:lang w:val="pt-BR"/>
              </w:rPr>
            </w:pPr>
            <w:r w:rsidRPr="00A06163">
              <w:rPr>
                <w:color w:val="000000"/>
                <w:lang w:val="pt-BR"/>
              </w:rPr>
              <w:t>Scabia</w:t>
            </w:r>
          </w:p>
        </w:tc>
        <w:tc>
          <w:tcPr>
            <w:tcW w:w="1134" w:type="dxa"/>
            <w:shd w:val="clear" w:color="auto" w:fill="auto"/>
          </w:tcPr>
          <w:p w:rsidR="00A119C6" w:rsidRPr="00A06163" w:rsidRDefault="00A119C6" w:rsidP="009E1B22">
            <w:pPr>
              <w:jc w:val="right"/>
              <w:rPr>
                <w:color w:val="000000"/>
                <w:lang w:val="pt-BR"/>
              </w:rPr>
            </w:pPr>
            <w:r>
              <w:rPr>
                <w:color w:val="000000"/>
                <w:lang w:val="pt-BR"/>
              </w:rPr>
              <w:t>0</w:t>
            </w:r>
          </w:p>
        </w:tc>
      </w:tr>
    </w:tbl>
    <w:p w:rsidR="00A119C6" w:rsidRPr="00A06163" w:rsidRDefault="00A119C6" w:rsidP="00A119C6">
      <w:pPr>
        <w:spacing w:after="240"/>
        <w:jc w:val="both"/>
        <w:rPr>
          <w:color w:val="000000"/>
        </w:rPr>
      </w:pPr>
      <w:r w:rsidRPr="00A06163">
        <w:rPr>
          <w:color w:val="000000"/>
        </w:rPr>
        <w:lastRenderedPageBreak/>
        <w:t xml:space="preserve">I.3. </w:t>
      </w:r>
      <w:r w:rsidRPr="00A06163">
        <w:rPr>
          <w:b/>
          <w:color w:val="000000"/>
        </w:rPr>
        <w:t>Programul naţional de prevenire, supraveghere şi control al infecţiei hiv/sida</w:t>
      </w:r>
    </w:p>
    <w:p w:rsidR="00A119C6" w:rsidRPr="00A06163" w:rsidRDefault="00A119C6" w:rsidP="00A119C6">
      <w:pPr>
        <w:jc w:val="both"/>
        <w:rPr>
          <w:b/>
          <w:color w:val="000000"/>
        </w:rPr>
      </w:pPr>
      <w:r w:rsidRPr="00A06163">
        <w:rPr>
          <w:b/>
          <w:color w:val="000000"/>
        </w:rPr>
        <w:t xml:space="preserve">  Activităţi implementate la nivelul DSP şi stadiul realizării lor în 201</w:t>
      </w:r>
      <w:r>
        <w:rPr>
          <w:b/>
          <w:color w:val="000000"/>
        </w:rPr>
        <w:t>8</w:t>
      </w:r>
      <w:r w:rsidRPr="00A06163">
        <w:rPr>
          <w:b/>
          <w:color w:val="000000"/>
        </w:rPr>
        <w: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1. Efectuarea screening-ului infecţiei HIV/SIDA la femeile gravide şi persoanele din grupele de risc pentru infecţia HIV/SIDA, cu utilizarea testelor de screening rapide şi tip ELISA HIV(1+2) – nerealizat prin lipsa de adresabilitate a gravidelor către Laboratorul DSP Arad;</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2. Asigurarea confirmării infecţiei HIV/SIDA pentru gravidele şi persoanele din grupele de risc cu rezultat pozitiv la screening-ul infecţiei HIV/SIDA-realizat, permanent;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3. Îndrumarea gravidelor şi persoanelor din grupele de risc cu rezultat pozitiv la testare către specialistul infecţionist din teritoriu în vederea evaluării clinico-imunologice – realizat, permanent;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4. Realizarea distribuirii testelor de screening rapide sau de tip ELISA HIV(1+2), după caz, către unităţile sanitare implicate în testarea infecţiei HIV/SIDA - realizat, în limita aprovizionării prin achiziţie centralizată a testelor;</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5. Colectarea din teritoriu a raportărilor privind screeningul infecţiei HIV/SIDA, analizarea rezultatelor şi transmiterea indicatorilor, precum şi a rezultatelor analizei efectuate către Unitatea de asistenţă tehnică şi management -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6. Colectarea fişelor de raportare a cazurilor noi de HIV şi transmiterea acestora Compartimentului de monitorizare şi raportare a infecţiei HIV din cadrul Institutului Naţional de Boli Infecţioase "Prof. </w:t>
      </w:r>
      <w:proofErr w:type="gramStart"/>
      <w:r w:rsidRPr="00A06163">
        <w:rPr>
          <w:color w:val="000000"/>
        </w:rPr>
        <w:t>dr</w:t>
      </w:r>
      <w:proofErr w:type="gramEnd"/>
      <w:r w:rsidRPr="00A06163">
        <w:rPr>
          <w:color w:val="000000"/>
        </w:rPr>
        <w:t>. Matei Balş"-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7. Organizarea la nivel teritorial a campaniilor de informare-educare- comunicare-realizat;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8. Asigurarea distribuirii seringilor de unică folosinţă şi acelor necesare activităţilor de schimb de seringi în scopul prevenirii transmiterii infecţiei HIV/SIDA la utilizatorii de droguri injectabile către unităţi sanitare care derulează programul-la nivelul judeţului Arad nu există un centru care să deruleze această activitate;</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9. Estimarea anuală a necesarului de teste de screening rapide şi ELISA </w:t>
      </w:r>
      <w:proofErr w:type="gramStart"/>
      <w:r w:rsidRPr="00A06163">
        <w:rPr>
          <w:color w:val="000000"/>
        </w:rPr>
        <w:t>HIV(</w:t>
      </w:r>
      <w:proofErr w:type="gramEnd"/>
      <w:r w:rsidRPr="00A06163">
        <w:rPr>
          <w:color w:val="000000"/>
        </w:rPr>
        <w:t xml:space="preserve">1+2) pentru diagnosticul infecţiei HIV/SIDA pentru activitatea proprie şi </w:t>
      </w:r>
      <w:r>
        <w:rPr>
          <w:color w:val="000000"/>
        </w:rPr>
        <w:t>a</w:t>
      </w:r>
      <w:r w:rsidRPr="00A06163">
        <w:rPr>
          <w:color w:val="000000"/>
        </w:rPr>
        <w:t xml:space="preserve"> unităţil</w:t>
      </w:r>
      <w:r>
        <w:rPr>
          <w:color w:val="000000"/>
        </w:rPr>
        <w:t>or</w:t>
      </w:r>
      <w:r w:rsidRPr="00A06163">
        <w:rPr>
          <w:color w:val="000000"/>
        </w:rPr>
        <w:t xml:space="preserve"> sanitare implicate în screening-ul infecţiei HIV/SIDA şi transmiterea acestuia către Unitatea de asistenţă tehnică şi management-realizat.</w:t>
      </w:r>
    </w:p>
    <w:p w:rsidR="00A119C6" w:rsidRPr="00A06163" w:rsidRDefault="00A119C6" w:rsidP="00A119C6">
      <w:pPr>
        <w:jc w:val="both"/>
        <w:rPr>
          <w:color w:val="000000"/>
          <w:lang w:val="ro-RO"/>
        </w:rPr>
      </w:pPr>
      <w:r w:rsidRPr="00A06163">
        <w:rPr>
          <w:rFonts w:ascii="Arial" w:hAnsi="Arial"/>
          <w:color w:val="000000"/>
        </w:rPr>
        <w:t> </w:t>
      </w:r>
      <w:r w:rsidRPr="00A06163">
        <w:rPr>
          <w:rFonts w:ascii="Arial" w:hAnsi="Arial"/>
          <w:color w:val="000000"/>
        </w:rPr>
        <w:t> </w:t>
      </w:r>
    </w:p>
    <w:p w:rsidR="00A119C6" w:rsidRPr="00A06163" w:rsidRDefault="00A119C6" w:rsidP="00A119C6">
      <w:pPr>
        <w:jc w:val="both"/>
        <w:rPr>
          <w:color w:val="000000"/>
          <w:lang w:val="pt-BR"/>
        </w:rPr>
      </w:pPr>
    </w:p>
    <w:p w:rsidR="00A119C6" w:rsidRPr="00A06163" w:rsidRDefault="00A119C6" w:rsidP="00A119C6">
      <w:pPr>
        <w:autoSpaceDE w:val="0"/>
        <w:autoSpaceDN w:val="0"/>
        <w:adjustRightInd w:val="0"/>
        <w:rPr>
          <w:color w:val="000000"/>
          <w:lang w:val="ro-RO" w:eastAsia="ro-RO"/>
        </w:rPr>
      </w:pPr>
    </w:p>
    <w:p w:rsidR="00A119C6" w:rsidRPr="00A06163" w:rsidRDefault="00A119C6" w:rsidP="00A119C6">
      <w:pPr>
        <w:rPr>
          <w:b/>
          <w:color w:val="000000"/>
        </w:rPr>
      </w:pPr>
      <w:r w:rsidRPr="00A06163">
        <w:rPr>
          <w:b/>
          <w:color w:val="000000"/>
        </w:rPr>
        <w:t>I.4. Programul naţional de prevenire, supraveghere şi control al tuberculozei</w:t>
      </w:r>
    </w:p>
    <w:p w:rsidR="00A119C6" w:rsidRPr="00A06163" w:rsidRDefault="00A119C6" w:rsidP="00A119C6">
      <w:pPr>
        <w:rPr>
          <w:color w:val="000000"/>
        </w:rPr>
      </w:pPr>
    </w:p>
    <w:p w:rsidR="00A119C6" w:rsidRPr="00A06163" w:rsidRDefault="00A119C6" w:rsidP="00A119C6">
      <w:pPr>
        <w:jc w:val="both"/>
        <w:rPr>
          <w:color w:val="000000"/>
        </w:rPr>
      </w:pPr>
      <w:r w:rsidRPr="00A06163">
        <w:rPr>
          <w:color w:val="000000"/>
        </w:rPr>
        <w:t>Activităţi derulate la nivelul DSP şi realizarea lor în anul 201</w:t>
      </w:r>
      <w:r>
        <w:rPr>
          <w:color w:val="000000"/>
        </w:rPr>
        <w:t>8</w:t>
      </w:r>
      <w:r w:rsidRPr="00A06163">
        <w:rPr>
          <w:color w:val="000000"/>
        </w:rPr>
        <w: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1. Efectuarea, în cadrul programului de prevenire şi control al infecţiei cu HIV, a  testării HIV pentru pacienţii suspecţi/confirmaţi cu tuberculoză, pentru unităţi medicale care nu au posibilitatea de testare HIV - realizat, prin teste tip ELISA HIV 1 şi 2;</w:t>
      </w:r>
    </w:p>
    <w:p w:rsidR="00A119C6" w:rsidRPr="00C14121" w:rsidRDefault="00A119C6" w:rsidP="00A119C6">
      <w:pPr>
        <w:autoSpaceDE w:val="0"/>
        <w:autoSpaceDN w:val="0"/>
        <w:adjustRightInd w:val="0"/>
        <w:jc w:val="both"/>
        <w:rPr>
          <w:lang w:val="ro-RO"/>
        </w:rPr>
      </w:pPr>
      <w:r>
        <w:rPr>
          <w:rFonts w:ascii="Arial" w:hAnsi="Arial"/>
          <w:color w:val="000000"/>
        </w:rPr>
        <w:t xml:space="preserve">        </w:t>
      </w:r>
      <w:r w:rsidRPr="00A06163">
        <w:rPr>
          <w:color w:val="000000"/>
        </w:rPr>
        <w:t>2. Coordonarea investigaţiei epidemiologice şi aplicarea măsurilor în focarele cu minimum 3 cazuri, depistate în colectivităţi</w:t>
      </w:r>
      <w:r>
        <w:rPr>
          <w:color w:val="000000"/>
        </w:rPr>
        <w:t>,</w:t>
      </w:r>
      <w:r w:rsidRPr="00A06163">
        <w:rPr>
          <w:color w:val="000000"/>
        </w:rPr>
        <w:t xml:space="preserve"> precum şi măsurile de control în focar în conformitate cu prevederile titlului C punctul 2</w:t>
      </w:r>
      <w:r>
        <w:rPr>
          <w:color w:val="000000"/>
        </w:rPr>
        <w:t>,</w:t>
      </w:r>
      <w:r w:rsidRPr="00A06163">
        <w:rPr>
          <w:color w:val="000000"/>
        </w:rPr>
        <w:t xml:space="preserve"> subpunctul 2.3. </w:t>
      </w:r>
      <w:proofErr w:type="gramStart"/>
      <w:r w:rsidRPr="00A06163">
        <w:rPr>
          <w:color w:val="000000"/>
        </w:rPr>
        <w:t>din</w:t>
      </w:r>
      <w:proofErr w:type="gramEnd"/>
      <w:r w:rsidRPr="00A06163">
        <w:rPr>
          <w:color w:val="000000"/>
        </w:rPr>
        <w:t xml:space="preserve"> Programul naţional de supraveghere şi control al bolilor transmisibile prioritare </w:t>
      </w:r>
      <w:r>
        <w:rPr>
          <w:color w:val="000000"/>
        </w:rPr>
        <w:t>–</w:t>
      </w:r>
      <w:r w:rsidRPr="00A06163">
        <w:rPr>
          <w:color w:val="000000"/>
        </w:rPr>
        <w:t xml:space="preserve"> </w:t>
      </w:r>
      <w:r>
        <w:rPr>
          <w:color w:val="000000"/>
        </w:rPr>
        <w:t>realizat.</w:t>
      </w:r>
      <w:r w:rsidRPr="00C14121">
        <w:rPr>
          <w:lang w:val="ro-RO"/>
        </w:rPr>
        <w:t xml:space="preserve"> </w:t>
      </w:r>
      <w:r w:rsidRPr="002B7DA4">
        <w:rPr>
          <w:lang w:val="ro-RO"/>
        </w:rPr>
        <w:t>În luna mai în județul Arad, Localitatea Curtici, a început să evolueze un focar de TBC cu 3 cazuri confirmate, într-o fabrică de producție airbag-uri.  Cazurile au fost izolate pe secția de Pneumologie a Spitalului Clinic</w:t>
      </w:r>
      <w:r w:rsidR="00433DA1">
        <w:rPr>
          <w:lang w:val="ro-RO"/>
        </w:rPr>
        <w:t xml:space="preserve"> Judeţ</w:t>
      </w:r>
      <w:r w:rsidRPr="002B7DA4">
        <w:rPr>
          <w:lang w:val="ro-RO"/>
        </w:rPr>
        <w:t xml:space="preserve">ean de Urgență Arad, pentru a beneficia de tratament de specialitate. S-a efectuat ancheta epidemiologică , au fost depistați contacții care au fost îndrumați către Dispensarul TBC pentru efectuarea de radiografii, s-a dispus efectuarea unor proceduri de dezinfecție cu substanțe biocide cu acțiune pe mycoplasme, educație sanitară. </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3. Raportarea la INSP - CNSCBT a focarelor cu minim 3 cazuri, depistate în colectivităţi, pe formularul furnizat de CNSCBT- </w:t>
      </w:r>
      <w:r>
        <w:rPr>
          <w:color w:val="000000"/>
        </w:rPr>
        <w:t>Realizat</w:t>
      </w:r>
    </w:p>
    <w:p w:rsidR="00A119C6" w:rsidRPr="00A06163" w:rsidRDefault="00A119C6" w:rsidP="00A119C6">
      <w:pPr>
        <w:jc w:val="both"/>
        <w:rPr>
          <w:color w:val="000000"/>
        </w:rPr>
      </w:pPr>
      <w:r w:rsidRPr="00A06163">
        <w:rPr>
          <w:rFonts w:ascii="Arial" w:hAnsi="Arial"/>
          <w:color w:val="000000"/>
        </w:rPr>
        <w:lastRenderedPageBreak/>
        <w:t> </w:t>
      </w:r>
      <w:r w:rsidRPr="00A06163">
        <w:rPr>
          <w:rFonts w:ascii="Arial" w:hAnsi="Arial"/>
          <w:color w:val="000000"/>
        </w:rPr>
        <w:t> </w:t>
      </w:r>
      <w:r w:rsidRPr="00A06163">
        <w:rPr>
          <w:color w:val="000000"/>
        </w:rPr>
        <w:t>4. Colaborarea cu reţeaua de pneumoftiziologie la instruirea personalului medical pentru aplicarea prevederilor programului – nu au fost organizate instruiri cu participarea reprezentantului DSP;</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5. Monitorizarea la nivel judeţean a derulării activităţilor acestui domeniu, în colaborare cu medicul coordonator judeţean TB - realizat, permanent;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6. Asigurarea împreună cu coordonatorul tehnic judeţean a repartiţiei fondurilor alocate programului, pentru unităţile sanitare de pneumoftiziologie din judeţ -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7. Asigurarea, împreună cu coordonatorul tehnic judeţean, a corectitudinii în înregistrarea şi raportarea datelor epidemiologice privind infecţia TB, precum şi </w:t>
      </w:r>
      <w:proofErr w:type="gramStart"/>
      <w:r w:rsidRPr="00A06163">
        <w:rPr>
          <w:color w:val="000000"/>
        </w:rPr>
        <w:t>a</w:t>
      </w:r>
      <w:proofErr w:type="gramEnd"/>
      <w:r w:rsidRPr="00A06163">
        <w:rPr>
          <w:color w:val="000000"/>
        </w:rPr>
        <w:t xml:space="preserve"> indicatorilor specifici programului - realizat, permanent.</w:t>
      </w:r>
    </w:p>
    <w:p w:rsidR="00A119C6" w:rsidRDefault="00A119C6" w:rsidP="00A119C6">
      <w:pPr>
        <w:rPr>
          <w:color w:val="000000"/>
          <w:lang w:val="it-IT"/>
        </w:rPr>
      </w:pPr>
    </w:p>
    <w:p w:rsidR="00A119C6" w:rsidRPr="00A06163" w:rsidRDefault="00A119C6" w:rsidP="00A119C6">
      <w:pPr>
        <w:rPr>
          <w:color w:val="000000"/>
          <w:lang w:val="it-IT"/>
        </w:rPr>
      </w:pPr>
    </w:p>
    <w:p w:rsidR="00A119C6" w:rsidRPr="00A06163" w:rsidRDefault="00A119C6" w:rsidP="00A119C6">
      <w:pPr>
        <w:ind w:firstLine="360"/>
        <w:jc w:val="both"/>
        <w:rPr>
          <w:b/>
          <w:i/>
          <w:color w:val="000000"/>
          <w:u w:val="single"/>
          <w:lang w:val="ro-RO"/>
        </w:rPr>
      </w:pPr>
      <w:r w:rsidRPr="00A06163">
        <w:rPr>
          <w:b/>
          <w:i/>
          <w:color w:val="000000"/>
          <w:u w:val="single"/>
          <w:lang w:val="ro-RO"/>
        </w:rPr>
        <w:t>AP-ENDO</w:t>
      </w:r>
    </w:p>
    <w:p w:rsidR="00A119C6" w:rsidRPr="00A06163" w:rsidRDefault="00A119C6" w:rsidP="00A119C6">
      <w:pPr>
        <w:ind w:firstLine="360"/>
        <w:jc w:val="both"/>
        <w:rPr>
          <w:b/>
          <w:i/>
          <w:color w:val="000000"/>
          <w:u w:val="single"/>
          <w:lang w:val="ro-RO"/>
        </w:rPr>
      </w:pPr>
    </w:p>
    <w:p w:rsidR="00A119C6" w:rsidRPr="00A06163" w:rsidRDefault="00A119C6" w:rsidP="00A119C6">
      <w:pPr>
        <w:pStyle w:val="NormalWeb"/>
        <w:spacing w:before="0" w:beforeAutospacing="0" w:after="0" w:afterAutospacing="0"/>
        <w:ind w:firstLine="360"/>
        <w:jc w:val="both"/>
        <w:rPr>
          <w:color w:val="000000"/>
        </w:rPr>
      </w:pPr>
      <w:r w:rsidRPr="00A06163">
        <w:rPr>
          <w:rFonts w:eastAsia="Calibri"/>
          <w:color w:val="000000"/>
        </w:rPr>
        <w:t>În conformitate cu Ordinul Ministerului Sănătăţii  Nr. 875 din 10 iulie 2015 privind aprobarea modului de administrare, finanţare şi implementare a acţiunilor prioritare pentru tratamentul endoscopic al pacienţilor critici cu hemoragie digestivă superioară şi protezare endoscopică digestiv</w:t>
      </w:r>
      <w:r>
        <w:rPr>
          <w:rFonts w:eastAsia="Calibri"/>
          <w:color w:val="000000"/>
        </w:rPr>
        <w:t>ă</w:t>
      </w:r>
      <w:r w:rsidRPr="00A06163">
        <w:rPr>
          <w:rFonts w:eastAsia="Calibri"/>
          <w:color w:val="000000"/>
        </w:rPr>
        <w:t>, în anul  201</w:t>
      </w:r>
      <w:r w:rsidR="00433DA1">
        <w:rPr>
          <w:rFonts w:eastAsia="Calibri"/>
          <w:color w:val="000000"/>
        </w:rPr>
        <w:t>8</w:t>
      </w:r>
      <w:r w:rsidRPr="00A06163">
        <w:rPr>
          <w:rFonts w:eastAsia="Calibri"/>
          <w:color w:val="000000"/>
        </w:rPr>
        <w:t xml:space="preserve"> au fost derulate prin unitatea sanitară desemnată din judeţul Arad (Spitalul Clinic Judeţean de Urgenţă Arad) </w:t>
      </w:r>
      <w:r w:rsidRPr="00A06163">
        <w:rPr>
          <w:rFonts w:eastAsia="Calibri"/>
          <w:b/>
          <w:color w:val="000000"/>
        </w:rPr>
        <w:t xml:space="preserve">activităţile specifice  programului AP-ENDO, respectiv </w:t>
      </w:r>
      <w:r w:rsidRPr="00A06163">
        <w:rPr>
          <w:b/>
          <w:color w:val="000000"/>
        </w:rPr>
        <w:t xml:space="preserve">Tratamentul hemoragiilor digestive superioare.                    </w:t>
      </w:r>
    </w:p>
    <w:p w:rsidR="00A119C6" w:rsidRPr="00A06163" w:rsidRDefault="00A119C6" w:rsidP="00A119C6">
      <w:pPr>
        <w:pStyle w:val="NormalWeb"/>
        <w:spacing w:before="0" w:beforeAutospacing="0" w:after="0" w:afterAutospacing="0"/>
        <w:jc w:val="both"/>
        <w:rPr>
          <w:color w:val="000000"/>
        </w:rPr>
      </w:pPr>
    </w:p>
    <w:p w:rsidR="00A119C6" w:rsidRPr="00A06163" w:rsidRDefault="00A119C6" w:rsidP="00A119C6">
      <w:pPr>
        <w:pStyle w:val="NormalWeb"/>
        <w:spacing w:before="0" w:beforeAutospacing="0" w:after="0" w:afterAutospacing="0"/>
        <w:jc w:val="both"/>
        <w:rPr>
          <w:color w:val="000000"/>
        </w:rPr>
      </w:pPr>
      <w:r w:rsidRPr="00A06163">
        <w:rPr>
          <w:rFonts w:eastAsia="Calibri"/>
          <w:b/>
          <w:color w:val="000000"/>
          <w:lang w:val="it-IT"/>
        </w:rPr>
        <w:t xml:space="preserve">        </w:t>
      </w:r>
      <w:r w:rsidRPr="00A06163">
        <w:rPr>
          <w:color w:val="000000"/>
        </w:rPr>
        <w:t> </w:t>
      </w:r>
      <w:r w:rsidRPr="00A06163">
        <w:rPr>
          <w:color w:val="000000"/>
        </w:rPr>
        <w:t xml:space="preserve">Atribuţiile Direcţiei de </w:t>
      </w:r>
      <w:r>
        <w:rPr>
          <w:color w:val="000000"/>
        </w:rPr>
        <w:t>S</w:t>
      </w:r>
      <w:r w:rsidRPr="00A06163">
        <w:rPr>
          <w:color w:val="000000"/>
        </w:rPr>
        <w:t xml:space="preserve">ănătate </w:t>
      </w:r>
      <w:r>
        <w:rPr>
          <w:color w:val="000000"/>
        </w:rPr>
        <w:t>P</w:t>
      </w:r>
      <w:r w:rsidRPr="00A06163">
        <w:rPr>
          <w:color w:val="000000"/>
        </w:rPr>
        <w:t>ublică judeţeană în vederea derulării şi monitorizării AP-ENDO:</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a) </w:t>
      </w:r>
      <w:proofErr w:type="gramStart"/>
      <w:r w:rsidRPr="00A06163">
        <w:rPr>
          <w:color w:val="000000"/>
        </w:rPr>
        <w:t>centralizarea</w:t>
      </w:r>
      <w:proofErr w:type="gramEnd"/>
      <w:r w:rsidRPr="00A06163">
        <w:rPr>
          <w:color w:val="000000"/>
        </w:rPr>
        <w:t xml:space="preserve"> trimestrial (cumulat de la începutul anului) şi anual a indicatorilor specifici AP-ENDO raportaţi de spitale în condiţiile prezentului ordin-realizat trimestrial, în curs de centralizare -anual;</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b) transmit Serviciului medicină de urgenţă pe suport hârtie şi în format electronic la adresa de e-mail endoscopie@ms.ro, trimestrial şi anual, în primele 20 de zile calendaristice după încheierea perioadei pentru care se face raportarea, indicatorii prevăzuţi în cadrul AP-ENDO – realizat trimestrial, în curs de realizare-anual;</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c) </w:t>
      </w:r>
      <w:proofErr w:type="gramStart"/>
      <w:r w:rsidRPr="00A06163">
        <w:rPr>
          <w:color w:val="000000"/>
        </w:rPr>
        <w:t>monitorizează</w:t>
      </w:r>
      <w:proofErr w:type="gramEnd"/>
      <w:r w:rsidRPr="00A06163">
        <w:rPr>
          <w:color w:val="000000"/>
        </w:rPr>
        <w:t xml:space="preserve"> modul de derulare al AP-ENDO -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d) verifică organizarea evidenţei nominale a beneficiarilor AP-ENDO, pe bază de cod numeric personal, de către unităţile de specialitate care derulează AP-ENDO, cu respectarea prevederilor legale referitoare la protecţia persoanelor cu privire la prelucrarea datelor cu caracter personal şi libera circulaţie a acestor date -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e) întocmesc un raport de activitate centralizat trimestrial, respectiv anual, pe baza rapoartelor de activitate transmise de coordonatorii locali din spitalele care derulează AP-ENDO – realizat trimestrial, în curs de realizare raportul anual;</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f) transmit Serviciului medicină de urgenţă, pe suport hârtie şi în format electronic la adresa de e-mail endoscopie@ms.ro, până la sfârşitul lunii următoare celei încheierii trimestrului pentru care se face raportarea, raportul de activitate - realizat;</w:t>
      </w:r>
    </w:p>
    <w:p w:rsidR="00A119C6" w:rsidRPr="00A06163" w:rsidRDefault="00A119C6" w:rsidP="00A119C6">
      <w:pPr>
        <w:jc w:val="both"/>
        <w:rPr>
          <w:color w:val="000000"/>
        </w:rPr>
      </w:pPr>
      <w:r w:rsidRPr="00A06163">
        <w:rPr>
          <w:rFonts w:ascii="Arial" w:hAnsi="Arial"/>
          <w:color w:val="000000"/>
        </w:rPr>
        <w:t> </w:t>
      </w:r>
      <w:r w:rsidRPr="00A06163">
        <w:rPr>
          <w:rFonts w:ascii="Arial" w:hAnsi="Arial"/>
          <w:color w:val="000000"/>
        </w:rPr>
        <w:t> </w:t>
      </w:r>
      <w:r w:rsidRPr="00A06163">
        <w:rPr>
          <w:color w:val="000000"/>
        </w:rPr>
        <w:t xml:space="preserve">g) </w:t>
      </w:r>
      <w:proofErr w:type="gramStart"/>
      <w:r w:rsidRPr="00A06163">
        <w:rPr>
          <w:color w:val="000000"/>
        </w:rPr>
        <w:t>transmit</w:t>
      </w:r>
      <w:proofErr w:type="gramEnd"/>
      <w:r w:rsidRPr="00A06163">
        <w:rPr>
          <w:color w:val="000000"/>
        </w:rPr>
        <w:t xml:space="preserve"> Serviciului medicină de urgenţă, pe suport hârtie şi în format electronic la adresa de e-mail endoscopie@ms.ro, până la data de 15 iulie a anului curent, fundamentarea necesarului de resurse pentru anul următor-se va realiza până la data prevăzută.</w:t>
      </w:r>
    </w:p>
    <w:p w:rsidR="00A06163" w:rsidRDefault="00A06163" w:rsidP="00F14AB3">
      <w:pPr>
        <w:jc w:val="both"/>
        <w:rPr>
          <w:color w:val="000000"/>
          <w:lang w:val="it-IT"/>
        </w:rPr>
      </w:pPr>
    </w:p>
    <w:p w:rsidR="00A06163" w:rsidRDefault="00A06163" w:rsidP="00F14AB3">
      <w:pPr>
        <w:jc w:val="both"/>
        <w:rPr>
          <w:color w:val="FF0000"/>
          <w:lang w:val="it-IT"/>
        </w:rPr>
      </w:pPr>
    </w:p>
    <w:p w:rsidR="00A119C6" w:rsidRDefault="00A119C6" w:rsidP="00F14AB3">
      <w:pPr>
        <w:jc w:val="both"/>
        <w:rPr>
          <w:color w:val="FF0000"/>
          <w:lang w:val="it-IT"/>
        </w:rPr>
      </w:pPr>
    </w:p>
    <w:p w:rsidR="00A119C6" w:rsidRDefault="00A119C6" w:rsidP="00F14AB3">
      <w:pPr>
        <w:jc w:val="both"/>
        <w:rPr>
          <w:color w:val="FF0000"/>
          <w:lang w:val="it-IT"/>
        </w:rPr>
      </w:pPr>
    </w:p>
    <w:p w:rsidR="00A119C6" w:rsidRDefault="00A119C6" w:rsidP="00F14AB3">
      <w:pPr>
        <w:jc w:val="both"/>
        <w:rPr>
          <w:color w:val="FF0000"/>
          <w:lang w:val="it-IT"/>
        </w:rPr>
      </w:pPr>
    </w:p>
    <w:p w:rsidR="00A119C6" w:rsidRDefault="00A119C6" w:rsidP="00F14AB3">
      <w:pPr>
        <w:jc w:val="both"/>
        <w:rPr>
          <w:color w:val="FF0000"/>
          <w:lang w:val="it-IT"/>
        </w:rPr>
      </w:pPr>
    </w:p>
    <w:p w:rsidR="00A06163" w:rsidRDefault="00A06163" w:rsidP="00F14AB3">
      <w:pPr>
        <w:jc w:val="both"/>
        <w:rPr>
          <w:color w:val="FF0000"/>
          <w:lang w:val="it-IT"/>
        </w:rPr>
      </w:pPr>
    </w:p>
    <w:p w:rsidR="00EF2C92" w:rsidRPr="004071E3" w:rsidRDefault="00C503E2" w:rsidP="00F14AB3">
      <w:pPr>
        <w:jc w:val="both"/>
        <w:rPr>
          <w:b/>
          <w:u w:val="single"/>
          <w:lang w:val="it-IT"/>
        </w:rPr>
      </w:pPr>
      <w:r w:rsidRPr="004071E3">
        <w:rPr>
          <w:color w:val="FF0000"/>
          <w:lang w:val="it-IT"/>
        </w:rPr>
        <w:lastRenderedPageBreak/>
        <w:t xml:space="preserve">                 </w:t>
      </w:r>
      <w:r w:rsidRPr="004071E3">
        <w:rPr>
          <w:b/>
          <w:u w:val="single"/>
          <w:lang w:val="it-IT"/>
        </w:rPr>
        <w:t>Compartimentul de evaluare a factorilor de risc din mediul de via</w:t>
      </w:r>
      <w:r w:rsidR="00796525" w:rsidRPr="004071E3">
        <w:rPr>
          <w:b/>
          <w:u w:val="single"/>
          <w:lang w:val="it-IT"/>
        </w:rPr>
        <w:t>ţ</w:t>
      </w:r>
      <w:r w:rsidRPr="004071E3">
        <w:rPr>
          <w:b/>
          <w:u w:val="single"/>
          <w:lang w:val="it-IT"/>
        </w:rPr>
        <w:t xml:space="preserve">ă şi de muncă </w:t>
      </w:r>
      <w:r w:rsidR="00EF2C92" w:rsidRPr="004071E3">
        <w:rPr>
          <w:b/>
          <w:u w:val="single"/>
          <w:lang w:val="it-IT"/>
        </w:rPr>
        <w:t>–</w:t>
      </w:r>
      <w:r w:rsidRPr="004071E3">
        <w:rPr>
          <w:b/>
          <w:u w:val="single"/>
          <w:lang w:val="it-IT"/>
        </w:rPr>
        <w:t xml:space="preserve"> </w:t>
      </w:r>
    </w:p>
    <w:p w:rsidR="008E6FFC" w:rsidRDefault="008E6FFC" w:rsidP="00F14AB3">
      <w:pPr>
        <w:autoSpaceDE w:val="0"/>
        <w:autoSpaceDN w:val="0"/>
        <w:adjustRightInd w:val="0"/>
        <w:jc w:val="both"/>
        <w:rPr>
          <w:lang w:val="pt-BR"/>
        </w:rPr>
      </w:pPr>
    </w:p>
    <w:p w:rsidR="00B412A8" w:rsidRPr="00B412A8" w:rsidRDefault="00B412A8" w:rsidP="00B412A8">
      <w:pPr>
        <w:autoSpaceDE w:val="0"/>
        <w:autoSpaceDN w:val="0"/>
        <w:adjustRightInd w:val="0"/>
        <w:jc w:val="center"/>
        <w:rPr>
          <w:b/>
          <w:lang w:val="pt-BR"/>
        </w:rPr>
      </w:pPr>
      <w:r w:rsidRPr="00B412A8">
        <w:rPr>
          <w:b/>
          <w:lang w:val="pt-BR"/>
        </w:rPr>
        <w:t>Colectivul de Igiena Mediului</w:t>
      </w:r>
    </w:p>
    <w:p w:rsidR="00B412A8" w:rsidRPr="001456ED" w:rsidRDefault="00B412A8" w:rsidP="00B412A8">
      <w:pPr>
        <w:autoSpaceDE w:val="0"/>
        <w:autoSpaceDN w:val="0"/>
        <w:adjustRightInd w:val="0"/>
        <w:jc w:val="center"/>
        <w:rPr>
          <w:lang w:val="pt-BR"/>
        </w:rPr>
      </w:pPr>
    </w:p>
    <w:p w:rsidR="00B412A8" w:rsidRPr="001456ED" w:rsidRDefault="00B412A8" w:rsidP="00613CE0">
      <w:pPr>
        <w:numPr>
          <w:ilvl w:val="0"/>
          <w:numId w:val="41"/>
        </w:numPr>
        <w:autoSpaceDE w:val="0"/>
        <w:autoSpaceDN w:val="0"/>
        <w:adjustRightInd w:val="0"/>
        <w:jc w:val="both"/>
        <w:rPr>
          <w:lang w:val="pt-BR"/>
        </w:rPr>
      </w:pPr>
      <w:r w:rsidRPr="001456ED">
        <w:rPr>
          <w:lang w:val="pt-BR"/>
        </w:rPr>
        <w:t>Activități desfășurate în cadrul Programului Național de Sănătate II</w:t>
      </w:r>
    </w:p>
    <w:p w:rsidR="00B412A8" w:rsidRPr="001456ED" w:rsidRDefault="00B412A8" w:rsidP="00B412A8">
      <w:pPr>
        <w:autoSpaceDE w:val="0"/>
        <w:autoSpaceDN w:val="0"/>
        <w:adjustRightInd w:val="0"/>
        <w:ind w:left="360"/>
        <w:jc w:val="both"/>
        <w:rPr>
          <w:lang w:val="pt-BR"/>
        </w:rPr>
      </w:pPr>
      <w:r w:rsidRPr="001456ED">
        <w:rPr>
          <w:lang w:val="pt-BR"/>
        </w:rPr>
        <w:t>Toate activitățile s-au desfășurat în baza metodologiilor transmise INSPB- CNMRCM, cu încadrarea în bugetul aprobat pentru anul 2018.</w:t>
      </w:r>
    </w:p>
    <w:p w:rsidR="00B412A8" w:rsidRPr="001456ED" w:rsidRDefault="00B412A8" w:rsidP="00B412A8">
      <w:pPr>
        <w:autoSpaceDE w:val="0"/>
        <w:autoSpaceDN w:val="0"/>
        <w:adjustRightInd w:val="0"/>
        <w:ind w:left="1080"/>
        <w:jc w:val="both"/>
        <w:rPr>
          <w:lang w:val="pt-BR"/>
        </w:rPr>
      </w:pPr>
    </w:p>
    <w:p w:rsidR="00B412A8" w:rsidRPr="00D77FA1" w:rsidRDefault="00B412A8" w:rsidP="00B412A8">
      <w:r w:rsidRPr="001456ED">
        <w:rPr>
          <w:rFonts w:eastAsia="Verdana"/>
          <w:lang w:val="ro-RO" w:eastAsia="ro-RO"/>
        </w:rPr>
        <w:t>Domeniul 1: 1. Protejarea sănătăţii şi prevenirea îmbolnăvirilor asociate factorilor de risc din mediul de</w:t>
      </w:r>
      <w:r w:rsidRPr="00D77FA1">
        <w:rPr>
          <w:rFonts w:eastAsia="Verdana"/>
          <w:lang w:val="ro-RO" w:eastAsia="ro-RO"/>
        </w:rPr>
        <w:t xml:space="preserve"> viaţă</w:t>
      </w:r>
    </w:p>
    <w:p w:rsidR="00B412A8" w:rsidRPr="00C2470E" w:rsidRDefault="00B412A8" w:rsidP="00B412A8">
      <w:pPr>
        <w:pStyle w:val="ListParagraph"/>
        <w:spacing w:after="0" w:line="240" w:lineRule="auto"/>
        <w:ind w:left="0"/>
        <w:jc w:val="both"/>
        <w:rPr>
          <w:rFonts w:ascii="Times New Roman" w:hAnsi="Times New Roman"/>
          <w:color w:val="000000"/>
          <w:sz w:val="24"/>
          <w:szCs w:val="24"/>
        </w:rPr>
      </w:pPr>
      <w:r>
        <w:rPr>
          <w:rFonts w:ascii="Times New Roman" w:eastAsia="Verdana" w:hAnsi="Times New Roman"/>
          <w:sz w:val="24"/>
          <w:szCs w:val="24"/>
          <w:lang w:val="ro-RO" w:eastAsia="ro-RO"/>
        </w:rPr>
        <w:t xml:space="preserve"> </w:t>
      </w:r>
      <w:r>
        <w:rPr>
          <w:rFonts w:ascii="Times New Roman" w:eastAsia="Verdana" w:hAnsi="Times New Roman"/>
          <w:sz w:val="24"/>
          <w:szCs w:val="24"/>
          <w:lang w:val="ro-RO" w:eastAsia="ro-RO"/>
        </w:rPr>
        <w:tab/>
        <w:t>1.1.</w:t>
      </w:r>
      <w:r w:rsidRPr="00C2470E">
        <w:rPr>
          <w:rFonts w:ascii="Times New Roman" w:eastAsia="Verdana" w:hAnsi="Times New Roman"/>
          <w:sz w:val="24"/>
          <w:szCs w:val="24"/>
          <w:lang w:val="ro-RO" w:eastAsia="ro-RO"/>
        </w:rPr>
        <w:t>Protejarea sănătăţii publice în relaţie cu igiena apei</w:t>
      </w:r>
      <w:r w:rsidRPr="00C2470E">
        <w:rPr>
          <w:rFonts w:ascii="Times New Roman" w:hAnsi="Times New Roman"/>
          <w:color w:val="000000"/>
          <w:sz w:val="24"/>
          <w:szCs w:val="24"/>
        </w:rPr>
        <w:t xml:space="preserve"> </w:t>
      </w:r>
    </w:p>
    <w:p w:rsidR="00B412A8" w:rsidRDefault="00B412A8" w:rsidP="00B412A8">
      <w:pPr>
        <w:jc w:val="both"/>
        <w:rPr>
          <w:rFonts w:eastAsia="Verdana"/>
          <w:lang w:val="ro-RO" w:eastAsia="ro-RO"/>
        </w:rPr>
      </w:pPr>
      <w:r w:rsidRPr="00D77FA1">
        <w:rPr>
          <w:rFonts w:eastAsia="Verdana"/>
          <w:lang w:val="ro-RO" w:eastAsia="ro-RO"/>
        </w:rPr>
        <w:t xml:space="preserve"> Acest</w:t>
      </w:r>
      <w:r>
        <w:rPr>
          <w:rFonts w:eastAsia="Verdana"/>
          <w:lang w:val="ro-RO" w:eastAsia="ro-RO"/>
        </w:rPr>
        <w:t>e</w:t>
      </w:r>
      <w:r w:rsidRPr="00D77FA1">
        <w:rPr>
          <w:rFonts w:eastAsia="Verdana"/>
          <w:lang w:val="ro-RO" w:eastAsia="ro-RO"/>
        </w:rPr>
        <w:t xml:space="preserve"> </w:t>
      </w:r>
      <w:r>
        <w:rPr>
          <w:rFonts w:eastAsia="Verdana"/>
          <w:lang w:val="ro-RO" w:eastAsia="ro-RO"/>
        </w:rPr>
        <w:t>activități cuprind:</w:t>
      </w:r>
    </w:p>
    <w:p w:rsidR="00B412A8" w:rsidRDefault="00B412A8" w:rsidP="00B412A8">
      <w:pPr>
        <w:jc w:val="both"/>
        <w:rPr>
          <w:rFonts w:eastAsia="Verdana"/>
          <w:lang w:val="ro-RO" w:eastAsia="ro-RO"/>
        </w:rPr>
      </w:pPr>
      <w:r>
        <w:rPr>
          <w:rFonts w:eastAsia="Verdana"/>
          <w:lang w:val="ro-RO" w:eastAsia="ro-RO"/>
        </w:rPr>
        <w:t>-</w:t>
      </w:r>
      <w:r w:rsidRPr="00D77FA1">
        <w:rPr>
          <w:rFonts w:eastAsia="Verdana"/>
          <w:lang w:val="ro-RO" w:eastAsia="ro-RO"/>
        </w:rPr>
        <w:t xml:space="preserve"> supravegherea calităţii apei potabile distribuite în sistem centralizat în zonele de aprovizionare mari</w:t>
      </w:r>
      <w:r>
        <w:rPr>
          <w:rFonts w:eastAsia="Verdana"/>
          <w:lang w:val="ro-RO" w:eastAsia="ro-RO"/>
        </w:rPr>
        <w:t xml:space="preserve"> </w:t>
      </w:r>
      <w:r w:rsidRPr="00D77FA1">
        <w:rPr>
          <w:rFonts w:eastAsia="Verdana"/>
          <w:lang w:val="ro-RO" w:eastAsia="ro-RO"/>
        </w:rPr>
        <w:t xml:space="preserve"> </w:t>
      </w:r>
      <w:r>
        <w:rPr>
          <w:rFonts w:eastAsia="Verdana"/>
          <w:lang w:val="ro-RO" w:eastAsia="ro-RO"/>
        </w:rPr>
        <w:t xml:space="preserve"> </w:t>
      </w:r>
    </w:p>
    <w:p w:rsidR="00B412A8" w:rsidRPr="00D258FB" w:rsidRDefault="00B412A8" w:rsidP="00B412A8">
      <w:pPr>
        <w:jc w:val="both"/>
        <w:rPr>
          <w:rFonts w:eastAsia="Verdana"/>
          <w:lang w:val="ro-RO" w:eastAsia="ro-RO"/>
        </w:rPr>
      </w:pPr>
      <w:r w:rsidRPr="00D77FA1">
        <w:rPr>
          <w:rFonts w:eastAsia="Verdana"/>
          <w:lang w:val="ro-RO" w:eastAsia="ro-RO"/>
        </w:rPr>
        <w:t xml:space="preserve">( </w:t>
      </w:r>
      <w:r w:rsidRPr="00D258FB">
        <w:rPr>
          <w:rFonts w:eastAsia="Verdana"/>
          <w:lang w:val="ro-RO" w:eastAsia="ro-RO"/>
        </w:rPr>
        <w:t>ZAP mari);</w:t>
      </w:r>
    </w:p>
    <w:p w:rsidR="00B412A8" w:rsidRPr="00D258FB" w:rsidRDefault="00B412A8" w:rsidP="00B412A8">
      <w:pPr>
        <w:jc w:val="both"/>
        <w:rPr>
          <w:rFonts w:eastAsia="Verdana"/>
          <w:lang w:val="ro-RO" w:eastAsia="ro-RO"/>
        </w:rPr>
      </w:pPr>
      <w:r w:rsidRPr="00D258FB">
        <w:rPr>
          <w:rFonts w:eastAsia="Verdana"/>
          <w:lang w:val="ro-RO" w:eastAsia="ro-RO"/>
        </w:rPr>
        <w:t>- supravegherea calităţii apei potabile distribuite în sistem centralizat în zonele de aprovizionare mici (ZAP mici);</w:t>
      </w:r>
    </w:p>
    <w:p w:rsidR="00B412A8" w:rsidRDefault="00B412A8" w:rsidP="00B412A8">
      <w:pPr>
        <w:jc w:val="both"/>
        <w:rPr>
          <w:lang w:val="ro-RO" w:eastAsia="ro-RO"/>
        </w:rPr>
      </w:pPr>
      <w:r>
        <w:rPr>
          <w:rFonts w:eastAsia="Verdana"/>
          <w:lang w:val="ro-RO" w:eastAsia="ro-RO"/>
        </w:rPr>
        <w:t>-</w:t>
      </w:r>
      <w:r w:rsidRPr="00D77FA1">
        <w:rPr>
          <w:lang w:val="ro-RO" w:eastAsia="ro-RO"/>
        </w:rPr>
        <w:t xml:space="preserve"> supravegherea calităţii apei de fântână şi a apei </w:t>
      </w:r>
      <w:r>
        <w:rPr>
          <w:lang w:val="ro-RO" w:eastAsia="ro-RO"/>
        </w:rPr>
        <w:t xml:space="preserve">din </w:t>
      </w:r>
      <w:r w:rsidRPr="00D77FA1">
        <w:rPr>
          <w:lang w:val="ro-RO" w:eastAsia="ro-RO"/>
        </w:rPr>
        <w:t>arteziene de utilizare publică</w:t>
      </w:r>
      <w:r>
        <w:rPr>
          <w:lang w:val="ro-RO" w:eastAsia="ro-RO"/>
        </w:rPr>
        <w:t>;</w:t>
      </w:r>
    </w:p>
    <w:p w:rsidR="00B412A8" w:rsidRDefault="00B412A8" w:rsidP="00B412A8">
      <w:pPr>
        <w:jc w:val="both"/>
        <w:rPr>
          <w:lang w:val="ro-RO"/>
        </w:rPr>
      </w:pPr>
      <w:r>
        <w:rPr>
          <w:lang w:val="ro-RO" w:eastAsia="ro-RO"/>
        </w:rPr>
        <w:t>-</w:t>
      </w:r>
      <w:r w:rsidRPr="00D77FA1">
        <w:rPr>
          <w:lang w:val="ro-RO" w:eastAsia="ro-RO"/>
        </w:rPr>
        <w:t xml:space="preserve"> </w:t>
      </w:r>
      <w:r w:rsidRPr="00D77FA1">
        <w:rPr>
          <w:lang w:val="ro-RO"/>
        </w:rPr>
        <w:t>monitoriza</w:t>
      </w:r>
      <w:r>
        <w:rPr>
          <w:lang w:val="ro-RO"/>
        </w:rPr>
        <w:t>rea apelor potabile îmbuteliate,</w:t>
      </w:r>
      <w:r w:rsidRPr="00FE60A2">
        <w:rPr>
          <w:lang w:val="ro-RO"/>
        </w:rPr>
        <w:t xml:space="preserve"> altele decât apele minerale naturale sau decât apele de izvor</w:t>
      </w:r>
      <w:r w:rsidRPr="00D77FA1">
        <w:rPr>
          <w:lang w:val="ro-RO"/>
        </w:rPr>
        <w:t>.</w:t>
      </w:r>
    </w:p>
    <w:p w:rsidR="00B412A8" w:rsidRPr="00D77FA1" w:rsidRDefault="00B412A8" w:rsidP="00B412A8">
      <w:pPr>
        <w:jc w:val="both"/>
        <w:rPr>
          <w:lang w:val="ro-RO"/>
        </w:rPr>
      </w:pPr>
    </w:p>
    <w:p w:rsidR="00B412A8" w:rsidRPr="00D77FA1" w:rsidRDefault="00B412A8" w:rsidP="00B412A8">
      <w:pPr>
        <w:pStyle w:val="ListParagraph"/>
        <w:spacing w:line="240" w:lineRule="auto"/>
        <w:ind w:left="0"/>
        <w:jc w:val="both"/>
        <w:rPr>
          <w:rFonts w:ascii="Times New Roman" w:hAnsi="Times New Roman"/>
          <w:sz w:val="24"/>
          <w:szCs w:val="24"/>
        </w:rPr>
      </w:pPr>
      <w:r w:rsidRPr="00C2470E">
        <w:rPr>
          <w:rFonts w:ascii="Times New Roman" w:hAnsi="Times New Roman"/>
          <w:color w:val="000000"/>
          <w:sz w:val="24"/>
          <w:szCs w:val="24"/>
          <w:lang w:val="ro-RO"/>
        </w:rPr>
        <w:t>A)</w:t>
      </w:r>
      <w:r w:rsidRPr="00C2470E">
        <w:rPr>
          <w:rFonts w:ascii="Times New Roman" w:hAnsi="Times New Roman"/>
          <w:i/>
          <w:iCs/>
          <w:sz w:val="24"/>
          <w:szCs w:val="24"/>
        </w:rPr>
        <w:t xml:space="preserve"> </w:t>
      </w:r>
      <w:r w:rsidRPr="00C2470E">
        <w:rPr>
          <w:rFonts w:ascii="Times New Roman" w:hAnsi="Times New Roman"/>
          <w:sz w:val="24"/>
          <w:szCs w:val="24"/>
        </w:rPr>
        <w:t>Supravegherea calitatii apei potabile furnizate în sistem centralizat se realizează prin efectuarea</w:t>
      </w:r>
      <w:r>
        <w:rPr>
          <w:rFonts w:ascii="Times New Roman" w:hAnsi="Times New Roman"/>
          <w:sz w:val="24"/>
          <w:szCs w:val="24"/>
        </w:rPr>
        <w:t xml:space="preserve"> m</w:t>
      </w:r>
      <w:r w:rsidRPr="00D77FA1">
        <w:rPr>
          <w:rFonts w:ascii="Times New Roman" w:hAnsi="Times New Roman"/>
          <w:sz w:val="24"/>
          <w:szCs w:val="24"/>
        </w:rPr>
        <w:t xml:space="preserve">onitorizării de audit, </w:t>
      </w:r>
      <w:r>
        <w:rPr>
          <w:rFonts w:ascii="Times New Roman" w:hAnsi="Times New Roman"/>
          <w:sz w:val="24"/>
          <w:szCs w:val="24"/>
        </w:rPr>
        <w:t xml:space="preserve">efectuată </w:t>
      </w:r>
      <w:r w:rsidRPr="00D77FA1">
        <w:rPr>
          <w:rFonts w:ascii="Times New Roman" w:hAnsi="Times New Roman"/>
          <w:sz w:val="24"/>
          <w:szCs w:val="24"/>
        </w:rPr>
        <w:t>de către Direcţiile de Sănătate Publică teritoriale</w:t>
      </w:r>
      <w:r>
        <w:rPr>
          <w:rFonts w:ascii="Times New Roman" w:hAnsi="Times New Roman"/>
          <w:sz w:val="24"/>
          <w:szCs w:val="24"/>
        </w:rPr>
        <w:t xml:space="preserve"> și a m</w:t>
      </w:r>
      <w:r w:rsidRPr="00D77FA1">
        <w:rPr>
          <w:rFonts w:ascii="Times New Roman" w:hAnsi="Times New Roman"/>
          <w:sz w:val="24"/>
          <w:szCs w:val="24"/>
        </w:rPr>
        <w:t>onitorizării operaţionale de către producătorul/distribuitorul de ap</w:t>
      </w:r>
      <w:r>
        <w:rPr>
          <w:rFonts w:ascii="Times New Roman" w:hAnsi="Times New Roman"/>
          <w:sz w:val="24"/>
          <w:szCs w:val="24"/>
        </w:rPr>
        <w:t xml:space="preserve">ă potabilă, </w:t>
      </w:r>
      <w:r w:rsidRPr="00D77FA1">
        <w:rPr>
          <w:rFonts w:ascii="Times New Roman" w:hAnsi="Times New Roman"/>
          <w:sz w:val="24"/>
          <w:szCs w:val="24"/>
        </w:rPr>
        <w:t>în conformitate cu legislaţia din domeniu.</w:t>
      </w:r>
    </w:p>
    <w:p w:rsidR="00B412A8" w:rsidRDefault="00B412A8" w:rsidP="00B412A8">
      <w:pPr>
        <w:pStyle w:val="ListParagraph"/>
        <w:spacing w:after="0" w:line="240" w:lineRule="auto"/>
        <w:ind w:left="0" w:firstLine="360"/>
        <w:jc w:val="both"/>
        <w:rPr>
          <w:rFonts w:ascii="Times New Roman" w:hAnsi="Times New Roman"/>
          <w:strike/>
          <w:color w:val="FF0000"/>
          <w:sz w:val="24"/>
          <w:szCs w:val="24"/>
          <w:lang w:val="it-IT"/>
        </w:rPr>
      </w:pPr>
      <w:r w:rsidRPr="00D77FA1">
        <w:rPr>
          <w:rFonts w:ascii="Times New Roman" w:hAnsi="Times New Roman"/>
          <w:color w:val="000000"/>
          <w:sz w:val="24"/>
          <w:szCs w:val="24"/>
          <w:lang w:val="ro-RO"/>
        </w:rPr>
        <w:t xml:space="preserve"> Î</w:t>
      </w:r>
      <w:r w:rsidRPr="00D77FA1">
        <w:rPr>
          <w:rFonts w:ascii="Times New Roman" w:hAnsi="Times New Roman"/>
          <w:color w:val="000000"/>
          <w:sz w:val="24"/>
          <w:szCs w:val="24"/>
        </w:rPr>
        <w:t>n anul 2018 au fost monitorizate</w:t>
      </w:r>
      <w:r w:rsidRPr="00D77FA1">
        <w:rPr>
          <w:rFonts w:ascii="Times New Roman" w:hAnsi="Times New Roman"/>
          <w:sz w:val="24"/>
          <w:szCs w:val="24"/>
          <w:lang w:val="it-IT"/>
        </w:rPr>
        <w:t xml:space="preserve">  30 zone de aprovizionare cu apă potabilă </w:t>
      </w:r>
      <w:r w:rsidRPr="00D77FA1">
        <w:rPr>
          <w:rFonts w:ascii="Times New Roman" w:hAnsi="Times New Roman"/>
          <w:sz w:val="24"/>
          <w:szCs w:val="24"/>
          <w:lang w:val="ro-RO"/>
        </w:rPr>
        <w:t>î</w:t>
      </w:r>
      <w:r w:rsidRPr="00D77FA1">
        <w:rPr>
          <w:rFonts w:ascii="Times New Roman" w:hAnsi="Times New Roman"/>
          <w:sz w:val="24"/>
          <w:szCs w:val="24"/>
          <w:lang w:val="it-IT"/>
        </w:rPr>
        <w:t>n sistem centralizat , dintre care 12 sisteme care aprovizionează peste 5000 de locuitori</w:t>
      </w:r>
      <w:r w:rsidRPr="00D77FA1">
        <w:rPr>
          <w:rFonts w:ascii="Times New Roman" w:eastAsia="Verdana" w:hAnsi="Times New Roman"/>
          <w:sz w:val="24"/>
          <w:szCs w:val="24"/>
          <w:lang w:val="ro-RO" w:eastAsia="ro-RO"/>
        </w:rPr>
        <w:t>( ZAP mari)</w:t>
      </w:r>
      <w:r w:rsidRPr="00D77FA1">
        <w:rPr>
          <w:rFonts w:ascii="Times New Roman" w:hAnsi="Times New Roman"/>
          <w:sz w:val="24"/>
          <w:szCs w:val="24"/>
          <w:lang w:val="it-IT"/>
        </w:rPr>
        <w:t xml:space="preserve"> și 18 sub acest barem </w:t>
      </w:r>
      <w:r w:rsidRPr="00D258FB">
        <w:rPr>
          <w:rFonts w:ascii="Times New Roman" w:eastAsia="Verdana" w:hAnsi="Times New Roman"/>
          <w:sz w:val="24"/>
          <w:szCs w:val="24"/>
          <w:lang w:val="ro-RO" w:eastAsia="ro-RO"/>
        </w:rPr>
        <w:t>(ZAP mici)</w:t>
      </w:r>
      <w:r w:rsidRPr="00D258FB">
        <w:rPr>
          <w:rFonts w:ascii="Times New Roman" w:hAnsi="Times New Roman"/>
          <w:sz w:val="24"/>
          <w:szCs w:val="24"/>
          <w:lang w:val="it-IT"/>
        </w:rPr>
        <w:t>.</w:t>
      </w:r>
      <w:r w:rsidRPr="00D77FA1">
        <w:rPr>
          <w:rFonts w:ascii="Times New Roman" w:hAnsi="Times New Roman"/>
          <w:sz w:val="24"/>
          <w:szCs w:val="24"/>
          <w:lang w:val="it-IT"/>
        </w:rPr>
        <w:t xml:space="preserve"> </w:t>
      </w:r>
    </w:p>
    <w:p w:rsidR="00B412A8" w:rsidRPr="00D77FA1" w:rsidRDefault="00B412A8" w:rsidP="00B412A8">
      <w:pPr>
        <w:pStyle w:val="ListParagraph"/>
        <w:spacing w:after="0" w:line="240" w:lineRule="auto"/>
        <w:ind w:left="0" w:firstLine="360"/>
        <w:jc w:val="both"/>
        <w:rPr>
          <w:rFonts w:ascii="Times New Roman" w:hAnsi="Times New Roman"/>
          <w:color w:val="000000"/>
          <w:sz w:val="24"/>
          <w:szCs w:val="24"/>
        </w:rPr>
      </w:pPr>
      <w:r w:rsidRPr="00D77FA1">
        <w:rPr>
          <w:rFonts w:ascii="Times New Roman" w:hAnsi="Times New Roman"/>
          <w:color w:val="000000"/>
          <w:sz w:val="24"/>
          <w:szCs w:val="24"/>
        </w:rPr>
        <w:t>Pentru monitorizarea de audit a calității apei potabile distribuite prin sisteme publice</w:t>
      </w:r>
      <w:proofErr w:type="gramStart"/>
      <w:r w:rsidRPr="00D77FA1">
        <w:rPr>
          <w:rFonts w:ascii="Times New Roman" w:hAnsi="Times New Roman"/>
          <w:color w:val="000000"/>
          <w:sz w:val="24"/>
          <w:szCs w:val="24"/>
        </w:rPr>
        <w:t>,  s</w:t>
      </w:r>
      <w:proofErr w:type="gramEnd"/>
      <w:r w:rsidRPr="00D77FA1">
        <w:rPr>
          <w:rFonts w:ascii="Times New Roman" w:hAnsi="Times New Roman"/>
          <w:color w:val="000000"/>
          <w:sz w:val="24"/>
          <w:szCs w:val="24"/>
        </w:rPr>
        <w:t>-au prelevat și efectuat determinări în Laboratorul DSP Arad după cum urmează:</w:t>
      </w:r>
    </w:p>
    <w:p w:rsidR="00B412A8" w:rsidRPr="00D77FA1" w:rsidRDefault="00B412A8" w:rsidP="00B412A8">
      <w:pPr>
        <w:pStyle w:val="ListParagraph"/>
        <w:spacing w:after="0" w:line="240" w:lineRule="auto"/>
        <w:ind w:left="0" w:firstLine="360"/>
        <w:jc w:val="both"/>
        <w:rPr>
          <w:rFonts w:ascii="Times New Roman" w:hAnsi="Times New Roman"/>
          <w:sz w:val="24"/>
          <w:szCs w:val="24"/>
          <w:lang w:val="es-ES"/>
        </w:rPr>
      </w:pPr>
      <w:r w:rsidRPr="00D77FA1">
        <w:rPr>
          <w:rFonts w:ascii="Times New Roman" w:hAnsi="Times New Roman"/>
          <w:color w:val="000000"/>
          <w:sz w:val="24"/>
          <w:szCs w:val="24"/>
        </w:rPr>
        <w:t xml:space="preserve">- </w:t>
      </w:r>
      <w:r w:rsidRPr="00D77FA1">
        <w:rPr>
          <w:rFonts w:ascii="Times New Roman" w:hAnsi="Times New Roman"/>
          <w:sz w:val="24"/>
          <w:szCs w:val="24"/>
        </w:rPr>
        <w:t>1001</w:t>
      </w:r>
      <w:r w:rsidRPr="00D77FA1">
        <w:rPr>
          <w:rFonts w:ascii="Times New Roman" w:hAnsi="Times New Roman"/>
          <w:color w:val="000000"/>
          <w:sz w:val="24"/>
          <w:szCs w:val="24"/>
        </w:rPr>
        <w:t xml:space="preserve"> probe</w:t>
      </w:r>
      <w:r w:rsidRPr="00D77FA1">
        <w:rPr>
          <w:rFonts w:ascii="Times New Roman" w:hAnsi="Times New Roman"/>
          <w:sz w:val="24"/>
          <w:szCs w:val="24"/>
          <w:lang w:val="es-ES"/>
        </w:rPr>
        <w:t xml:space="preserve"> cu 2261 determinări microbiologice, din care 1 probă a fost neconformă.</w:t>
      </w:r>
    </w:p>
    <w:p w:rsidR="00B412A8" w:rsidRDefault="00B412A8" w:rsidP="00B412A8">
      <w:pPr>
        <w:pStyle w:val="ListParagraph"/>
        <w:spacing w:after="0" w:line="240" w:lineRule="auto"/>
        <w:ind w:left="0" w:firstLine="360"/>
        <w:jc w:val="both"/>
        <w:rPr>
          <w:rFonts w:ascii="Times New Roman" w:hAnsi="Times New Roman"/>
          <w:sz w:val="24"/>
          <w:szCs w:val="24"/>
          <w:lang w:val="ro-RO"/>
        </w:rPr>
      </w:pPr>
      <w:r w:rsidRPr="00D77FA1">
        <w:rPr>
          <w:rFonts w:ascii="Times New Roman" w:hAnsi="Times New Roman"/>
          <w:sz w:val="24"/>
          <w:szCs w:val="24"/>
          <w:lang w:val="es-ES"/>
        </w:rPr>
        <w:t>-1005 probe cu 1349 determinări fizico-chimice,</w:t>
      </w:r>
      <w:r>
        <w:rPr>
          <w:rFonts w:ascii="Times New Roman" w:hAnsi="Times New Roman"/>
          <w:sz w:val="24"/>
          <w:szCs w:val="24"/>
          <w:lang w:val="es-ES"/>
        </w:rPr>
        <w:t xml:space="preserve"> cu 35 de</w:t>
      </w:r>
      <w:r w:rsidRPr="00D77FA1">
        <w:rPr>
          <w:rFonts w:ascii="Times New Roman" w:hAnsi="Times New Roman"/>
          <w:sz w:val="24"/>
          <w:szCs w:val="24"/>
          <w:lang w:val="es-ES"/>
        </w:rPr>
        <w:t xml:space="preserve"> probe neconforme datorit</w:t>
      </w:r>
      <w:r w:rsidRPr="00D77FA1">
        <w:rPr>
          <w:rFonts w:ascii="Times New Roman" w:hAnsi="Times New Roman"/>
          <w:sz w:val="24"/>
          <w:szCs w:val="24"/>
          <w:lang w:val="ro-RO"/>
        </w:rPr>
        <w:t>ă parametrului Clor rezidual liber și total</w:t>
      </w:r>
      <w:r>
        <w:rPr>
          <w:rFonts w:ascii="Times New Roman" w:hAnsi="Times New Roman"/>
          <w:sz w:val="24"/>
          <w:szCs w:val="24"/>
          <w:lang w:val="ro-RO"/>
        </w:rPr>
        <w:t xml:space="preserve"> și </w:t>
      </w:r>
      <w:proofErr w:type="gramStart"/>
      <w:r>
        <w:rPr>
          <w:rFonts w:ascii="Times New Roman" w:hAnsi="Times New Roman"/>
          <w:sz w:val="24"/>
          <w:szCs w:val="24"/>
          <w:lang w:val="ro-RO"/>
        </w:rPr>
        <w:t>anume :</w:t>
      </w:r>
      <w:proofErr w:type="gramEnd"/>
      <w:r>
        <w:rPr>
          <w:rFonts w:ascii="Times New Roman" w:hAnsi="Times New Roman"/>
          <w:sz w:val="24"/>
          <w:szCs w:val="24"/>
          <w:lang w:val="ro-RO"/>
        </w:rPr>
        <w:t xml:space="preserve"> 29 determinări sub 0,1mg/l și 6 determinări peste 0,5 mg/l . Procentual , neconformitățile reprezintă 2,59%.</w:t>
      </w:r>
    </w:p>
    <w:p w:rsidR="00B412A8" w:rsidRDefault="00B412A8" w:rsidP="00B412A8">
      <w:pPr>
        <w:pStyle w:val="ListParagraph"/>
        <w:spacing w:after="0" w:line="240" w:lineRule="auto"/>
        <w:ind w:left="0" w:firstLine="360"/>
        <w:jc w:val="both"/>
        <w:rPr>
          <w:rFonts w:ascii="Times New Roman" w:hAnsi="Times New Roman"/>
          <w:sz w:val="24"/>
          <w:szCs w:val="24"/>
          <w:lang w:val="ro-RO"/>
        </w:rPr>
      </w:pPr>
      <w:r>
        <w:rPr>
          <w:rFonts w:ascii="Times New Roman" w:hAnsi="Times New Roman"/>
          <w:sz w:val="24"/>
          <w:szCs w:val="24"/>
          <w:lang w:val="ro-RO"/>
        </w:rPr>
        <w:t>De asemenea au fost efectuate 80 de prelevări pentru determinări ale parametrilor care nu pot fi examinați în laboratorul DSP ( Benzen, Bromați, Hidrocarburi aromatice policiclice, Compuși organici volatili, Trihalometani, metale grele, Dicloretan, Tetracloretan, Tricloret</w:t>
      </w:r>
      <w:r w:rsidR="00433DA1">
        <w:rPr>
          <w:rFonts w:ascii="Times New Roman" w:hAnsi="Times New Roman"/>
          <w:sz w:val="24"/>
          <w:szCs w:val="24"/>
          <w:lang w:val="ro-RO"/>
        </w:rPr>
        <w:t>a</w:t>
      </w:r>
      <w:r>
        <w:rPr>
          <w:rFonts w:ascii="Times New Roman" w:hAnsi="Times New Roman"/>
          <w:sz w:val="24"/>
          <w:szCs w:val="24"/>
          <w:lang w:val="ro-RO"/>
        </w:rPr>
        <w:t>n</w:t>
      </w:r>
      <w:r w:rsidR="00433DA1">
        <w:rPr>
          <w:rFonts w:ascii="Times New Roman" w:hAnsi="Times New Roman"/>
          <w:sz w:val="24"/>
          <w:szCs w:val="24"/>
          <w:lang w:val="ro-RO"/>
        </w:rPr>
        <w:t>a</w:t>
      </w:r>
      <w:r>
        <w:rPr>
          <w:rFonts w:ascii="Times New Roman" w:hAnsi="Times New Roman"/>
          <w:sz w:val="24"/>
          <w:szCs w:val="24"/>
          <w:lang w:val="ro-RO"/>
        </w:rPr>
        <w:t xml:space="preserve">, Tetracloetena,Pesticide, Radioactivitate). Pentru acești parametri toate probele au fost conforme. </w:t>
      </w:r>
    </w:p>
    <w:p w:rsidR="00B412A8" w:rsidRPr="00D77FA1" w:rsidRDefault="00B412A8" w:rsidP="00B412A8">
      <w:pPr>
        <w:ind w:firstLine="360"/>
        <w:jc w:val="both"/>
        <w:rPr>
          <w:lang w:val="es-ES"/>
        </w:rPr>
      </w:pPr>
      <w:r w:rsidRPr="00D77FA1">
        <w:rPr>
          <w:lang w:val="es-ES"/>
        </w:rPr>
        <w:t xml:space="preserve">Pentru neconformitățile </w:t>
      </w:r>
      <w:r>
        <w:rPr>
          <w:lang w:val="es-ES"/>
        </w:rPr>
        <w:t>depistate,</w:t>
      </w:r>
      <w:r w:rsidRPr="00D77FA1">
        <w:rPr>
          <w:lang w:val="es-ES"/>
        </w:rPr>
        <w:t xml:space="preserve"> au fost notificați </w:t>
      </w:r>
      <w:proofErr w:type="gramStart"/>
      <w:r w:rsidRPr="00D77FA1">
        <w:rPr>
          <w:lang w:val="es-ES"/>
        </w:rPr>
        <w:t>( informa</w:t>
      </w:r>
      <w:proofErr w:type="gramEnd"/>
      <w:r w:rsidRPr="00D77FA1">
        <w:rPr>
          <w:lang w:val="es-ES"/>
        </w:rPr>
        <w:t>ți imediat telefonic și apoi în scris) operatorii ZAP respective și Serviciul de Control în Sănătate Publică al DSP Arad. Operatorii au acționat imediat, conform planului/procedurii de intervenție și au corectat neconformitățile, informând DSP</w:t>
      </w:r>
      <w:r>
        <w:rPr>
          <w:lang w:val="es-ES"/>
        </w:rPr>
        <w:t xml:space="preserve"> Arad</w:t>
      </w:r>
      <w:r w:rsidRPr="00D77FA1">
        <w:rPr>
          <w:lang w:val="es-ES"/>
        </w:rPr>
        <w:t xml:space="preserve"> despre cau</w:t>
      </w:r>
      <w:r>
        <w:rPr>
          <w:lang w:val="es-ES"/>
        </w:rPr>
        <w:t>zele neconformării și măsurile î</w:t>
      </w:r>
      <w:r w:rsidRPr="00D77FA1">
        <w:rPr>
          <w:lang w:val="es-ES"/>
        </w:rPr>
        <w:t>ntreprinse, inclusiv prin buletine de analiză.</w:t>
      </w:r>
    </w:p>
    <w:p w:rsidR="00B412A8" w:rsidRPr="00D77FA1" w:rsidRDefault="00B412A8" w:rsidP="00B412A8">
      <w:pPr>
        <w:pStyle w:val="ListParagraph"/>
        <w:spacing w:after="0" w:line="240" w:lineRule="auto"/>
        <w:ind w:left="0" w:firstLine="360"/>
        <w:jc w:val="both"/>
        <w:rPr>
          <w:rFonts w:ascii="Times New Roman" w:hAnsi="Times New Roman"/>
          <w:color w:val="000000"/>
          <w:sz w:val="24"/>
          <w:szCs w:val="24"/>
        </w:rPr>
      </w:pPr>
      <w:r w:rsidRPr="00C2470E">
        <w:rPr>
          <w:rFonts w:ascii="Times New Roman" w:hAnsi="Times New Roman"/>
          <w:sz w:val="24"/>
          <w:szCs w:val="24"/>
          <w:lang w:val="ro-RO"/>
        </w:rPr>
        <w:t>În conformitate cu metodologia INSPB privind ZAP mici/2018, pe lângă monitorizarea de audit</w:t>
      </w:r>
      <w:r w:rsidRPr="00D77FA1">
        <w:rPr>
          <w:rFonts w:ascii="Times New Roman" w:hAnsi="Times New Roman"/>
          <w:sz w:val="24"/>
          <w:szCs w:val="24"/>
          <w:lang w:val="ro-RO"/>
        </w:rPr>
        <w:t xml:space="preserve"> curentă, au fost prelevate 5 probe din 5 ZAP  pentru determinarea Hidrocarburilor aromatice policiclice și  10 probe din 10 ZAP pentru determinarea Compușilor organici volatili. Toate probele au fost conforme.</w:t>
      </w:r>
    </w:p>
    <w:p w:rsidR="00B412A8" w:rsidRDefault="00B412A8" w:rsidP="00B412A8">
      <w:pPr>
        <w:ind w:firstLine="360"/>
        <w:jc w:val="both"/>
        <w:rPr>
          <w:lang w:val="es-ES"/>
        </w:rPr>
      </w:pPr>
      <w:r>
        <w:rPr>
          <w:lang w:val="es-ES"/>
        </w:rPr>
        <w:t>Facem mențiunea că nu am înregistrat nici un episod epidemiologic cu afecțiuni legate de consumul de apă.</w:t>
      </w:r>
    </w:p>
    <w:p w:rsidR="00B412A8" w:rsidRPr="00D77FA1" w:rsidRDefault="00B412A8" w:rsidP="00B412A8">
      <w:pPr>
        <w:ind w:firstLine="360"/>
        <w:jc w:val="both"/>
        <w:rPr>
          <w:lang w:val="es-ES"/>
        </w:rPr>
      </w:pPr>
    </w:p>
    <w:p w:rsidR="00B412A8" w:rsidRPr="00C2470E" w:rsidRDefault="00B412A8" w:rsidP="00B412A8">
      <w:pPr>
        <w:jc w:val="both"/>
        <w:rPr>
          <w:lang w:val="ro-RO" w:eastAsia="ro-RO"/>
        </w:rPr>
      </w:pPr>
      <w:r w:rsidRPr="00C2470E">
        <w:rPr>
          <w:lang w:val="ro-RO" w:eastAsia="ro-RO"/>
        </w:rPr>
        <w:t> </w:t>
      </w:r>
      <w:r w:rsidRPr="00C2470E">
        <w:rPr>
          <w:lang w:val="ro-RO" w:eastAsia="ro-RO"/>
        </w:rPr>
        <w:t>B) Supravegherea calităţii apei de fântână şi a apei arteziene de utilizare publică:</w:t>
      </w:r>
    </w:p>
    <w:p w:rsidR="00B412A8" w:rsidRPr="00D77FA1" w:rsidRDefault="00B412A8" w:rsidP="00B412A8">
      <w:pPr>
        <w:ind w:firstLine="720"/>
        <w:jc w:val="both"/>
        <w:rPr>
          <w:lang w:val="ro-RO" w:eastAsia="ro-RO"/>
        </w:rPr>
      </w:pPr>
      <w:r w:rsidRPr="00D77FA1">
        <w:rPr>
          <w:lang w:val="ro-RO" w:eastAsia="ro-RO"/>
        </w:rPr>
        <w:t xml:space="preserve">Au fost catagrafiate fântânile publice/artezienele/izvoarele de la nivelul celor 79 UAT din județ și s-au prelevat probe de apă din 50 de fântâni/arteziene/izvoare pentru analize. Determinările au fost </w:t>
      </w:r>
      <w:r w:rsidRPr="00D77FA1">
        <w:rPr>
          <w:lang w:val="ro-RO" w:eastAsia="ro-RO"/>
        </w:rPr>
        <w:lastRenderedPageBreak/>
        <w:t xml:space="preserve">efectuate cu laboratorul propriu, cu excepția parametrului Arsen care a fost efectuat de laboratorul DSP Bihor. Rezultatele au fost centralizate și transmise coordonatorului sintezei - </w:t>
      </w:r>
      <w:r w:rsidRPr="00D77FA1">
        <w:rPr>
          <w:lang w:val="es-ES"/>
        </w:rPr>
        <w:t>CRSP Iași</w:t>
      </w:r>
      <w:r w:rsidRPr="00D77FA1">
        <w:rPr>
          <w:lang w:val="ro-RO" w:eastAsia="ro-RO"/>
        </w:rPr>
        <w:t xml:space="preserve">.  </w:t>
      </w:r>
    </w:p>
    <w:p w:rsidR="00B412A8" w:rsidRPr="00D77FA1" w:rsidRDefault="00B412A8" w:rsidP="00B412A8">
      <w:pPr>
        <w:ind w:left="1320"/>
        <w:jc w:val="both"/>
        <w:rPr>
          <w:rFonts w:eastAsia="Calibri"/>
          <w:lang w:val="ro-RO"/>
        </w:rPr>
      </w:pPr>
      <w:r w:rsidRPr="00D77FA1">
        <w:rPr>
          <w:rFonts w:eastAsia="Calibri"/>
          <w:lang w:val="ro-RO"/>
        </w:rPr>
        <w:t>-</w:t>
      </w:r>
      <w:r w:rsidRPr="00D77FA1">
        <w:rPr>
          <w:rFonts w:eastAsia="Calibri"/>
          <w:lang w:val="ro-RO"/>
        </w:rPr>
        <w:tab/>
        <w:t>Număr de fântâni publice/surse arteziene identificate : 354 ;</w:t>
      </w:r>
    </w:p>
    <w:p w:rsidR="00B412A8" w:rsidRPr="00C2470E" w:rsidRDefault="00B412A8" w:rsidP="00B412A8">
      <w:pPr>
        <w:ind w:left="1320"/>
        <w:jc w:val="both"/>
        <w:rPr>
          <w:rFonts w:eastAsia="Calibri"/>
          <w:lang w:val="ro-RO"/>
        </w:rPr>
      </w:pPr>
      <w:r w:rsidRPr="00D77FA1">
        <w:rPr>
          <w:rFonts w:eastAsia="Calibri"/>
          <w:lang w:val="ro-RO"/>
        </w:rPr>
        <w:t>-</w:t>
      </w:r>
      <w:r w:rsidRPr="00D77FA1">
        <w:rPr>
          <w:rFonts w:eastAsia="Calibri"/>
          <w:lang w:val="ro-RO"/>
        </w:rPr>
        <w:tab/>
        <w:t xml:space="preserve">Număr de fântâni publice/surse arteziene identificate evaluate dpdv a calităţii apei: 50 </w:t>
      </w:r>
      <w:r w:rsidRPr="00C2470E">
        <w:rPr>
          <w:rFonts w:eastAsia="Calibri"/>
          <w:lang w:val="ro-RO"/>
        </w:rPr>
        <w:t xml:space="preserve">dintre care 23 sunt arteziene; </w:t>
      </w:r>
    </w:p>
    <w:p w:rsidR="00B412A8" w:rsidRPr="00D77FA1" w:rsidRDefault="00B412A8" w:rsidP="00B412A8">
      <w:pPr>
        <w:ind w:left="1320"/>
        <w:jc w:val="both"/>
        <w:rPr>
          <w:rFonts w:eastAsia="Calibri"/>
          <w:lang w:val="ro-RO"/>
        </w:rPr>
      </w:pPr>
      <w:r w:rsidRPr="00D77FA1">
        <w:rPr>
          <w:rFonts w:eastAsia="Calibri"/>
          <w:lang w:val="ro-RO"/>
        </w:rPr>
        <w:t>-</w:t>
      </w:r>
      <w:r w:rsidRPr="00D77FA1">
        <w:rPr>
          <w:rFonts w:eastAsia="Calibri"/>
          <w:lang w:val="ro-RO"/>
        </w:rPr>
        <w:tab/>
        <w:t>Număr de probe de apă : 100 (fizico-chimic și microbiologic);</w:t>
      </w:r>
    </w:p>
    <w:p w:rsidR="00B412A8" w:rsidRPr="00C2470E" w:rsidRDefault="00B412A8" w:rsidP="00B412A8">
      <w:pPr>
        <w:ind w:left="1320"/>
        <w:jc w:val="both"/>
        <w:rPr>
          <w:rFonts w:eastAsia="Calibri"/>
          <w:lang w:val="ro-RO"/>
        </w:rPr>
      </w:pPr>
      <w:r w:rsidRPr="00D77FA1">
        <w:rPr>
          <w:rFonts w:eastAsia="Calibri"/>
          <w:lang w:val="ro-RO"/>
        </w:rPr>
        <w:t>-</w:t>
      </w:r>
      <w:r w:rsidRPr="00D77FA1">
        <w:rPr>
          <w:rFonts w:eastAsia="Calibri"/>
          <w:lang w:val="ro-RO"/>
        </w:rPr>
        <w:tab/>
        <w:t>Parametri analizaţi pentru fiecare sursă : 16, din care 5 parametri microbiologici, 11 fizico-</w:t>
      </w:r>
      <w:r w:rsidRPr="00C2470E">
        <w:rPr>
          <w:rFonts w:eastAsia="Calibri"/>
          <w:lang w:val="ro-RO"/>
        </w:rPr>
        <w:t>chimici; pentru 23 de arteziene a fost determinat și parametrul Arsen.</w:t>
      </w:r>
    </w:p>
    <w:p w:rsidR="00B412A8" w:rsidRPr="00C2470E" w:rsidRDefault="00B412A8" w:rsidP="00B412A8">
      <w:pPr>
        <w:ind w:left="1320"/>
        <w:jc w:val="both"/>
        <w:rPr>
          <w:rFonts w:eastAsia="Calibri"/>
          <w:lang w:val="ro-RO"/>
        </w:rPr>
      </w:pPr>
      <w:r w:rsidRPr="00C2470E">
        <w:rPr>
          <w:rFonts w:eastAsia="Calibri"/>
          <w:lang w:val="ro-RO"/>
        </w:rPr>
        <w:t>-</w:t>
      </w:r>
      <w:r w:rsidRPr="00C2470E">
        <w:rPr>
          <w:rFonts w:eastAsia="Calibri"/>
          <w:lang w:val="ro-RO"/>
        </w:rPr>
        <w:tab/>
        <w:t>Număr de fântâni publice/surse arteziene, pentru care calitatea apei este conformă: 4</w:t>
      </w:r>
    </w:p>
    <w:p w:rsidR="00B412A8" w:rsidRPr="00C2470E" w:rsidRDefault="00B412A8" w:rsidP="00B412A8">
      <w:pPr>
        <w:ind w:left="1320"/>
        <w:jc w:val="both"/>
        <w:rPr>
          <w:rFonts w:eastAsia="Calibri"/>
          <w:lang w:val="ro-RO"/>
        </w:rPr>
      </w:pPr>
      <w:r w:rsidRPr="00C2470E">
        <w:rPr>
          <w:rFonts w:eastAsia="Calibri"/>
          <w:lang w:val="ro-RO"/>
        </w:rPr>
        <w:t>-</w:t>
      </w:r>
      <w:r w:rsidRPr="00C2470E">
        <w:rPr>
          <w:rFonts w:eastAsia="Calibri"/>
          <w:lang w:val="ro-RO"/>
        </w:rPr>
        <w:tab/>
        <w:t>Număr de fântâni publice/surse arteziene, pentru care calitatea apei este neconformă : 46</w:t>
      </w:r>
    </w:p>
    <w:p w:rsidR="00B412A8" w:rsidRPr="00C2470E" w:rsidRDefault="00B412A8" w:rsidP="00B412A8">
      <w:pPr>
        <w:ind w:left="1320"/>
        <w:jc w:val="both"/>
        <w:rPr>
          <w:rFonts w:eastAsia="Calibri"/>
          <w:lang w:val="ro-RO"/>
        </w:rPr>
      </w:pPr>
      <w:r w:rsidRPr="00C2470E">
        <w:rPr>
          <w:rFonts w:eastAsia="Calibri"/>
          <w:lang w:val="ro-RO"/>
        </w:rPr>
        <w:t>-Total determinări efectuate : 823</w:t>
      </w:r>
    </w:p>
    <w:p w:rsidR="00B412A8" w:rsidRPr="00C2470E" w:rsidRDefault="00B412A8" w:rsidP="00B412A8">
      <w:pPr>
        <w:ind w:left="1320"/>
        <w:jc w:val="both"/>
        <w:rPr>
          <w:rFonts w:eastAsia="Calibri"/>
          <w:lang w:val="ro-RO"/>
        </w:rPr>
      </w:pPr>
      <w:r w:rsidRPr="00C2470E">
        <w:rPr>
          <w:rFonts w:eastAsia="Calibri"/>
          <w:lang w:val="ro-RO"/>
        </w:rPr>
        <w:t>- Total arteziene în care parametrul Arsen a fost peste limita admisă de Legea nr. 458/2002, actualizată : 20</w:t>
      </w:r>
    </w:p>
    <w:p w:rsidR="00B412A8" w:rsidRPr="00C2470E" w:rsidRDefault="00B412A8" w:rsidP="00B412A8">
      <w:pPr>
        <w:ind w:firstLine="644"/>
        <w:jc w:val="both"/>
        <w:rPr>
          <w:rFonts w:eastAsia="Tahoma"/>
          <w:lang w:val="ro-RO" w:eastAsia="ro-RO"/>
        </w:rPr>
      </w:pPr>
      <w:r w:rsidRPr="00C2470E">
        <w:rPr>
          <w:rFonts w:eastAsia="Tahoma"/>
          <w:lang w:val="ro-RO" w:eastAsia="ro-RO"/>
        </w:rPr>
        <w:t>Parametrii neconformi, în ordine descrescătoare, au fost: NTG, B</w:t>
      </w:r>
      <w:r>
        <w:rPr>
          <w:rFonts w:eastAsia="Tahoma"/>
          <w:lang w:val="ro-RO" w:eastAsia="ro-RO"/>
        </w:rPr>
        <w:t>a</w:t>
      </w:r>
      <w:r w:rsidRPr="00C2470E">
        <w:rPr>
          <w:rFonts w:eastAsia="Tahoma"/>
          <w:lang w:val="ro-RO" w:eastAsia="ro-RO"/>
        </w:rPr>
        <w:t>cterii coliforme, E. Coli, Enterococ, Arsen, Mangan, Nitriți, Nitrați, Fier, Turbiditate.</w:t>
      </w:r>
    </w:p>
    <w:p w:rsidR="00B412A8" w:rsidRPr="00C2470E" w:rsidRDefault="00B412A8" w:rsidP="00B412A8">
      <w:pPr>
        <w:jc w:val="both"/>
      </w:pPr>
      <w:r w:rsidRPr="00C2470E">
        <w:rPr>
          <w:lang w:val="ro-RO"/>
        </w:rPr>
        <w:t xml:space="preserve">     </w:t>
      </w:r>
      <w:r w:rsidRPr="00C2470E">
        <w:t>DSP</w:t>
      </w:r>
      <w:r>
        <w:t xml:space="preserve"> Arad</w:t>
      </w:r>
      <w:r w:rsidRPr="00C2470E">
        <w:t xml:space="preserve"> a notificat în scris 15 UAT-uri , 14 </w:t>
      </w:r>
      <w:r w:rsidRPr="00C2470E">
        <w:rPr>
          <w:rFonts w:eastAsia="Tahoma"/>
          <w:lang w:val="ro-RO" w:eastAsia="ro-RO"/>
        </w:rPr>
        <w:t>medici de familie și a</w:t>
      </w:r>
      <w:r w:rsidRPr="00C2470E">
        <w:t xml:space="preserve">  desfășurat 6 acțiuni de educație pentru promovarea sănătății, </w:t>
      </w:r>
      <w:r w:rsidRPr="00C2470E">
        <w:rPr>
          <w:lang w:val="ro-RO"/>
        </w:rPr>
        <w:t xml:space="preserve">în conformitate cu Legea nr. 458/2002, republicată și actualizată, privind calitatea apei potabile  și a H.G </w:t>
      </w:r>
      <w:r w:rsidRPr="00C2470E">
        <w:rPr>
          <w:bCs/>
        </w:rPr>
        <w:t>nr. 974/</w:t>
      </w:r>
      <w:proofErr w:type="gramStart"/>
      <w:r w:rsidRPr="00C2470E">
        <w:rPr>
          <w:bCs/>
        </w:rPr>
        <w:t>2004 ,actualizată</w:t>
      </w:r>
      <w:proofErr w:type="gramEnd"/>
      <w:r w:rsidRPr="00C2470E">
        <w:rPr>
          <w:bCs/>
        </w:rPr>
        <w:t xml:space="preserve">, </w:t>
      </w:r>
      <w:r w:rsidRPr="00C2470E">
        <w:t>pentru aprobarea Normelor de supraveghere, inspecţie sanitară şi monitorizare a calităţii apei potabile şi a Procedurii de autorizare sanitară a producţiei şi distribuţiei apei potabile, astfel:</w:t>
      </w:r>
    </w:p>
    <w:p w:rsidR="00B412A8" w:rsidRPr="00C2470E" w:rsidRDefault="00B412A8" w:rsidP="00B412A8">
      <w:pPr>
        <w:jc w:val="both"/>
        <w:rPr>
          <w:lang w:val="ro-RO"/>
        </w:rPr>
      </w:pPr>
      <w:r w:rsidRPr="00C2470E">
        <w:rPr>
          <w:lang w:val="ro-RO"/>
        </w:rPr>
        <w:t xml:space="preserve">      1. P</w:t>
      </w:r>
      <w:r w:rsidRPr="00C2470E">
        <w:t xml:space="preserve">rimăriile, pentru: </w:t>
      </w:r>
    </w:p>
    <w:p w:rsidR="00B412A8" w:rsidRPr="00C2470E" w:rsidRDefault="00B412A8" w:rsidP="00B412A8">
      <w:pPr>
        <w:jc w:val="both"/>
        <w:rPr>
          <w:lang w:val="ro-RO"/>
        </w:rPr>
      </w:pPr>
      <w:r w:rsidRPr="00C2470E">
        <w:rPr>
          <w:lang w:val="ro-RO"/>
        </w:rPr>
        <w:t>-</w:t>
      </w:r>
      <w:r w:rsidRPr="00C2470E">
        <w:t xml:space="preserve"> a asigura avertizarea populaţiei prin afişarea, la loc vizibil şi protejat, a înscrierilor «apa este bună de băut»</w:t>
      </w:r>
      <w:r w:rsidRPr="00C2470E">
        <w:rPr>
          <w:color w:val="FF0000"/>
        </w:rPr>
        <w:t xml:space="preserve"> </w:t>
      </w:r>
      <w:r w:rsidRPr="00C2470E">
        <w:t>sau «apa nu este bună de băut» sau «apa nu este bună de folosit pentru sugari şi copiii mici», după caz, și să asigure apă potabilă fără plată pentru sugari şi copiii mici până la 3 ani care folosesc apă din aceste fântâni, în cazul în care apa din fântânile şi izvoarele publice are concentraţia de nitraţi mai mare decât valoarea prevăzută în lege;</w:t>
      </w:r>
    </w:p>
    <w:p w:rsidR="00B412A8" w:rsidRPr="00C2470E" w:rsidRDefault="00B412A8" w:rsidP="00B412A8">
      <w:pPr>
        <w:jc w:val="both"/>
        <w:rPr>
          <w:lang w:val="ro-RO"/>
        </w:rPr>
      </w:pPr>
      <w:r w:rsidRPr="00C2470E">
        <w:rPr>
          <w:lang w:val="ro-RO"/>
        </w:rPr>
        <w:t>- să procedeze la curățarea și dezinfecția imediată a fântânilor care prezintă doar parametrii microbiologici neconformi, cu substanțe dezinfectante care au aviz/autorizație emisă de Comisia Națională pentru Produse Biocide, după care să revină cu o solicitare pentru reanalizarea apei în Laboratorul DSP Arad.</w:t>
      </w:r>
    </w:p>
    <w:p w:rsidR="00B412A8" w:rsidRPr="00C2470E" w:rsidRDefault="00B412A8" w:rsidP="00B412A8">
      <w:pPr>
        <w:jc w:val="both"/>
        <w:rPr>
          <w:lang w:val="ro-RO"/>
        </w:rPr>
      </w:pPr>
      <w:r w:rsidRPr="00C2470E">
        <w:rPr>
          <w:lang w:val="ro-RO"/>
        </w:rPr>
        <w:t>- să procedeze la curăţarea, dezinfecţia şi verificarea periodică a potabilităţii apei din toate fântânile/artezienele aflate pe domeniul public al UAT, cu respectarea prevederilor Ordinului Ministerului Sănătăţii nr. 119/2014 pentru aprobarea Normelor de igienă şi sănătate publică privind mediul de viaţă al populaţiei, art. 27.</w:t>
      </w:r>
    </w:p>
    <w:p w:rsidR="00B412A8" w:rsidRPr="00C2470E" w:rsidRDefault="00B412A8" w:rsidP="00B412A8">
      <w:pPr>
        <w:jc w:val="both"/>
      </w:pPr>
      <w:r w:rsidRPr="00C2470E">
        <w:t xml:space="preserve">    2. Medicii de familie, din localităţile în care apa din fântânile şi izvoarele publice este necorespunzătoare, au fost notificați în scris că au obligația să informeze pacienţii asupra riscurilor pentru sănătate ale folosirii unei ape de băut de calitate necorespunzătoare şi asupra măsurilor pe care aceştia  trebuie să le ia pentru a-şi proteja sănătatea.</w:t>
      </w:r>
    </w:p>
    <w:p w:rsidR="00B412A8" w:rsidRDefault="00B412A8" w:rsidP="00B412A8">
      <w:pPr>
        <w:jc w:val="both"/>
      </w:pPr>
      <w:r w:rsidRPr="00C2470E">
        <w:t xml:space="preserve">     Facem mențiunea că în județ nu s-</w:t>
      </w:r>
      <w:proofErr w:type="gramStart"/>
      <w:r w:rsidRPr="00C2470E">
        <w:t>a</w:t>
      </w:r>
      <w:proofErr w:type="gramEnd"/>
      <w:r w:rsidRPr="00C2470E">
        <w:t xml:space="preserve"> înregistrat niciun caz de methemoglobinemie acută la sugari/copil mic.</w:t>
      </w:r>
    </w:p>
    <w:p w:rsidR="00B412A8" w:rsidRPr="00C2470E" w:rsidRDefault="00B412A8" w:rsidP="00B412A8">
      <w:pPr>
        <w:jc w:val="both"/>
      </w:pPr>
    </w:p>
    <w:p w:rsidR="00B412A8" w:rsidRPr="00C2470E" w:rsidRDefault="00B412A8" w:rsidP="00B412A8">
      <w:pPr>
        <w:jc w:val="both"/>
        <w:rPr>
          <w:lang w:val="es-ES"/>
        </w:rPr>
      </w:pPr>
      <w:r w:rsidRPr="00C2470E">
        <w:rPr>
          <w:rFonts w:eastAsia="Verdana"/>
          <w:lang w:val="ro-RO" w:eastAsia="ro-RO"/>
        </w:rPr>
        <w:t xml:space="preserve"> C) Monitorizarea apelor potabile îmbuteliate altele decât apele minerale naturale sau decât apele de izvor.</w:t>
      </w:r>
    </w:p>
    <w:p w:rsidR="00B412A8" w:rsidRPr="00C2470E" w:rsidRDefault="00B412A8" w:rsidP="00B412A8">
      <w:pPr>
        <w:ind w:firstLine="720"/>
        <w:jc w:val="both"/>
        <w:rPr>
          <w:lang w:val="es-ES"/>
        </w:rPr>
      </w:pPr>
      <w:r w:rsidRPr="00C2470E">
        <w:rPr>
          <w:lang w:val="es-ES"/>
        </w:rPr>
        <w:t>În județ funcționează o singură unitate care îmbuteliază apă de masă, autorizată sanitar și cu  produsele notificate.</w:t>
      </w:r>
    </w:p>
    <w:p w:rsidR="00B412A8" w:rsidRPr="00C2470E" w:rsidRDefault="00B412A8" w:rsidP="00B412A8">
      <w:pPr>
        <w:ind w:firstLine="720"/>
        <w:jc w:val="both"/>
        <w:rPr>
          <w:lang w:val="it-IT"/>
        </w:rPr>
      </w:pPr>
      <w:r w:rsidRPr="00C2470E">
        <w:rPr>
          <w:lang w:val="pt-BR"/>
        </w:rPr>
        <w:t xml:space="preserve">S-au prelevat </w:t>
      </w:r>
      <w:r w:rsidRPr="00C2470E">
        <w:rPr>
          <w:lang w:val="it-IT"/>
        </w:rPr>
        <w:t>probe de apă pentru determinări microbiologice şi fizico-chimice, efectuate de laboratorul DSP Arad  și CRSP Cluj. Nu au fost identificați</w:t>
      </w:r>
      <w:r w:rsidRPr="00C2470E">
        <w:rPr>
          <w:lang w:val="es-ES"/>
        </w:rPr>
        <w:t xml:space="preserve"> parametri neconformi.</w:t>
      </w:r>
      <w:r w:rsidRPr="00C2470E">
        <w:rPr>
          <w:lang w:val="it-IT"/>
        </w:rPr>
        <w:t xml:space="preserve"> Rezultatele au fost trimise la CRSP Târgu Mureș, conform metodologiei.</w:t>
      </w:r>
    </w:p>
    <w:p w:rsidR="00B412A8" w:rsidRDefault="00B412A8" w:rsidP="00B412A8"/>
    <w:p w:rsidR="00B412A8" w:rsidRPr="00355D9F" w:rsidRDefault="00B412A8" w:rsidP="00B412A8">
      <w:pPr>
        <w:rPr>
          <w:rFonts w:eastAsia="Calibri"/>
          <w:caps/>
          <w:color w:val="000000"/>
          <w:u w:val="single"/>
        </w:rPr>
      </w:pPr>
      <w:r w:rsidRPr="00C2470E">
        <w:rPr>
          <w:rFonts w:eastAsia="Calibri"/>
          <w:lang w:val="fr-FR"/>
        </w:rPr>
        <w:lastRenderedPageBreak/>
        <w:t>1.2.</w:t>
      </w:r>
      <w:r>
        <w:rPr>
          <w:rFonts w:eastAsia="Calibri"/>
          <w:lang w:val="fr-FR"/>
        </w:rPr>
        <w:t xml:space="preserve"> </w:t>
      </w:r>
      <w:r w:rsidRPr="00C2470E">
        <w:rPr>
          <w:rFonts w:eastAsia="Calibri"/>
          <w:lang w:val="fr-FR"/>
        </w:rPr>
        <w:t>Monitorizarea intoxicaţiilor</w:t>
      </w:r>
      <w:r w:rsidRPr="00C2470E">
        <w:rPr>
          <w:rFonts w:eastAsia="Calibri"/>
          <w:color w:val="000000"/>
        </w:rPr>
        <w:t xml:space="preserve"> acute cu monoxid de carbon, băuturi alcoolice, ciuperci, plante, </w:t>
      </w:r>
      <w:r w:rsidRPr="00C2470E">
        <w:rPr>
          <w:rFonts w:eastAsia="Calibri"/>
          <w:color w:val="000000"/>
          <w:lang w:bidi="ro-RO"/>
        </w:rPr>
        <w:t xml:space="preserve">sau alte produse </w:t>
      </w:r>
      <w:r w:rsidRPr="00C2470E">
        <w:rPr>
          <w:rFonts w:eastAsia="Calibri"/>
          <w:color w:val="000000"/>
        </w:rPr>
        <w:t>toxice</w:t>
      </w:r>
      <w:r w:rsidRPr="00C2470E">
        <w:rPr>
          <w:rFonts w:eastAsia="Calibri"/>
          <w:i/>
          <w:color w:val="000000"/>
        </w:rPr>
        <w:t xml:space="preserve"> </w:t>
      </w:r>
      <w:r>
        <w:rPr>
          <w:rFonts w:eastAsia="Calibri"/>
          <w:color w:val="000000"/>
          <w:lang w:bidi="ro-RO"/>
        </w:rPr>
        <w:t>care nu se încadreaza î</w:t>
      </w:r>
      <w:r w:rsidRPr="00C2470E">
        <w:rPr>
          <w:rFonts w:eastAsia="Calibri"/>
          <w:color w:val="000000"/>
          <w:lang w:bidi="ro-RO"/>
        </w:rPr>
        <w:t>n categoria produselor chimice</w:t>
      </w:r>
      <w:r w:rsidR="00433DA1">
        <w:rPr>
          <w:rFonts w:eastAsia="Calibri"/>
          <w:lang w:val="fr-FR"/>
        </w:rPr>
        <w:t>.</w:t>
      </w:r>
      <w:r w:rsidRPr="00C2470E">
        <w:rPr>
          <w:rFonts w:eastAsia="Calibri"/>
          <w:lang w:val="fr-FR"/>
        </w:rPr>
        <w:t xml:space="preserve"> </w:t>
      </w:r>
    </w:p>
    <w:p w:rsidR="00B412A8" w:rsidRPr="00C2470E" w:rsidRDefault="00B412A8" w:rsidP="00B412A8">
      <w:pPr>
        <w:tabs>
          <w:tab w:val="left" w:pos="0"/>
          <w:tab w:val="left" w:pos="1276"/>
          <w:tab w:val="left" w:pos="1701"/>
        </w:tabs>
        <w:rPr>
          <w:rFonts w:eastAsia="Calibri"/>
          <w:lang w:val="fr-FR"/>
        </w:rPr>
      </w:pPr>
      <w:r>
        <w:rPr>
          <w:rFonts w:eastAsia="Calibri"/>
          <w:lang w:val="fr-FR"/>
        </w:rPr>
        <w:t xml:space="preserve">         </w:t>
      </w:r>
      <w:r w:rsidRPr="00C2470E">
        <w:rPr>
          <w:rFonts w:eastAsia="Calibri"/>
          <w:lang w:val="fr-FR"/>
        </w:rPr>
        <w:t>S-au centralizat și raportat către CRSP Iași un număr de 34 de fișe intoxicații acute.</w:t>
      </w:r>
    </w:p>
    <w:p w:rsidR="00B412A8" w:rsidRPr="00C2470E" w:rsidRDefault="00B412A8" w:rsidP="00B412A8">
      <w:pPr>
        <w:tabs>
          <w:tab w:val="left" w:pos="0"/>
          <w:tab w:val="left" w:pos="1276"/>
          <w:tab w:val="left" w:pos="1701"/>
        </w:tabs>
        <w:rPr>
          <w:color w:val="000000"/>
        </w:rPr>
      </w:pPr>
    </w:p>
    <w:p w:rsidR="00B412A8" w:rsidRPr="00C2470E" w:rsidRDefault="00B412A8" w:rsidP="00B412A8">
      <w:pPr>
        <w:pStyle w:val="ListParagraph"/>
        <w:spacing w:after="0" w:line="240" w:lineRule="auto"/>
        <w:ind w:left="0"/>
        <w:jc w:val="both"/>
        <w:rPr>
          <w:rFonts w:ascii="Times New Roman" w:hAnsi="Times New Roman"/>
          <w:sz w:val="24"/>
          <w:szCs w:val="24"/>
          <w:lang w:val="it-IT"/>
        </w:rPr>
      </w:pPr>
      <w:r w:rsidRPr="00C2470E">
        <w:rPr>
          <w:rFonts w:ascii="Times New Roman" w:hAnsi="Times New Roman"/>
          <w:sz w:val="24"/>
          <w:szCs w:val="24"/>
          <w:lang w:val="it-IT"/>
        </w:rPr>
        <w:t>1.3.</w:t>
      </w:r>
      <w:r>
        <w:rPr>
          <w:rFonts w:ascii="Times New Roman" w:hAnsi="Times New Roman"/>
          <w:sz w:val="24"/>
          <w:szCs w:val="24"/>
          <w:lang w:val="it-IT"/>
        </w:rPr>
        <w:t xml:space="preserve"> </w:t>
      </w:r>
      <w:r w:rsidRPr="00C2470E">
        <w:rPr>
          <w:rFonts w:ascii="Times New Roman" w:hAnsi="Times New Roman"/>
          <w:sz w:val="24"/>
          <w:szCs w:val="24"/>
          <w:lang w:val="it-IT"/>
        </w:rPr>
        <w:t xml:space="preserve">Monitorizarea sistemului de gestionare a deşeurilor rezultate din activitatea medicală: </w:t>
      </w:r>
    </w:p>
    <w:p w:rsidR="00B412A8" w:rsidRDefault="00B412A8" w:rsidP="00B412A8">
      <w:pPr>
        <w:ind w:left="360" w:firstLine="360"/>
        <w:jc w:val="both"/>
        <w:rPr>
          <w:lang w:val="it-IT"/>
        </w:rPr>
      </w:pPr>
      <w:r w:rsidRPr="00C2470E">
        <w:rPr>
          <w:lang w:val="it-IT"/>
        </w:rPr>
        <w:t>Trimestrial au fost colectate datele de la unități , s-a completat macheta conform metodologiei  şi a fost trimisă  la CRSP Timişoara.</w:t>
      </w:r>
    </w:p>
    <w:p w:rsidR="00B412A8" w:rsidRPr="00C2470E" w:rsidRDefault="00B412A8" w:rsidP="00B412A8">
      <w:pPr>
        <w:ind w:left="360" w:firstLine="360"/>
        <w:jc w:val="both"/>
        <w:rPr>
          <w:lang w:val="it-IT"/>
        </w:rPr>
      </w:pPr>
    </w:p>
    <w:p w:rsidR="00B412A8" w:rsidRPr="00C2470E" w:rsidRDefault="00B412A8" w:rsidP="00613CE0">
      <w:pPr>
        <w:numPr>
          <w:ilvl w:val="1"/>
          <w:numId w:val="61"/>
        </w:numPr>
        <w:jc w:val="both"/>
      </w:pPr>
      <w:r>
        <w:rPr>
          <w:color w:val="000000"/>
        </w:rPr>
        <w:t xml:space="preserve"> </w:t>
      </w:r>
      <w:r w:rsidRPr="00C2470E">
        <w:rPr>
          <w:color w:val="000000"/>
        </w:rPr>
        <w:t>Supravegherea</w:t>
      </w:r>
      <w:r w:rsidRPr="00C2470E">
        <w:t xml:space="preserve"> produselor cosmetice :</w:t>
      </w:r>
    </w:p>
    <w:p w:rsidR="00B412A8" w:rsidRPr="00C2470E" w:rsidRDefault="00B412A8" w:rsidP="00B412A8">
      <w:pPr>
        <w:ind w:firstLine="360"/>
        <w:jc w:val="both"/>
        <w:rPr>
          <w:rFonts w:eastAsia="Calibri"/>
        </w:rPr>
      </w:pPr>
      <w:r w:rsidRPr="00C2470E">
        <w:rPr>
          <w:lang w:val="es-ES"/>
        </w:rPr>
        <w:t>Au fost prelevate și trimise spre analiză un număr de 9 probe în vederea s</w:t>
      </w:r>
      <w:r w:rsidRPr="00C2470E">
        <w:rPr>
          <w:rFonts w:eastAsia="Calibri"/>
        </w:rPr>
        <w:t xml:space="preserve">upravegherii pe piață a produselor cosmetice în relație  cu riscul pentru sănătate. </w:t>
      </w:r>
      <w:proofErr w:type="gramStart"/>
      <w:r w:rsidRPr="00C2470E">
        <w:rPr>
          <w:rFonts w:eastAsia="Calibri"/>
        </w:rPr>
        <w:t>Toate produsele prelevate sunt conforme.</w:t>
      </w:r>
      <w:proofErr w:type="gramEnd"/>
    </w:p>
    <w:p w:rsidR="00B412A8" w:rsidRDefault="00B412A8" w:rsidP="00B412A8">
      <w:pPr>
        <w:jc w:val="both"/>
        <w:rPr>
          <w:lang w:val="ro-RO" w:eastAsia="ro-RO"/>
        </w:rPr>
      </w:pPr>
      <w:r w:rsidRPr="00C2470E">
        <w:rPr>
          <w:lang w:val="ro-RO" w:eastAsia="ro-RO"/>
        </w:rPr>
        <w:t xml:space="preserve">  </w:t>
      </w:r>
    </w:p>
    <w:p w:rsidR="00B412A8" w:rsidRPr="00C2470E" w:rsidRDefault="00B412A8" w:rsidP="00613CE0">
      <w:pPr>
        <w:numPr>
          <w:ilvl w:val="1"/>
          <w:numId w:val="61"/>
        </w:numPr>
        <w:jc w:val="both"/>
        <w:rPr>
          <w:rFonts w:eastAsia="Calibri"/>
        </w:rPr>
      </w:pPr>
      <w:r>
        <w:rPr>
          <w:rFonts w:eastAsia="Calibri"/>
        </w:rPr>
        <w:t xml:space="preserve"> E</w:t>
      </w:r>
      <w:r w:rsidRPr="00C2470E">
        <w:rPr>
          <w:rFonts w:eastAsia="Calibri"/>
        </w:rPr>
        <w:t xml:space="preserve">valuarea  activității  bactericide  și fungicide a  antisepticelor  și dezinfectantelor  chimice  din categoria </w:t>
      </w:r>
      <w:r>
        <w:rPr>
          <w:rFonts w:eastAsia="Calibri"/>
        </w:rPr>
        <w:t>TP</w:t>
      </w:r>
      <w:r w:rsidRPr="00C2470E">
        <w:rPr>
          <w:rFonts w:eastAsia="Calibri"/>
        </w:rPr>
        <w:t xml:space="preserve"> 2</w:t>
      </w:r>
    </w:p>
    <w:p w:rsidR="00B412A8" w:rsidRDefault="00B412A8" w:rsidP="00B412A8">
      <w:pPr>
        <w:ind w:left="360"/>
        <w:jc w:val="both"/>
        <w:rPr>
          <w:lang w:val="ro-RO" w:eastAsia="ro-RO"/>
        </w:rPr>
      </w:pPr>
      <w:r>
        <w:rPr>
          <w:lang w:val="ro-RO" w:eastAsia="ro-RO"/>
        </w:rPr>
        <w:t>A fost prelevat un produs TP 2, care a fost trimis spre analiză ,conform metodologiei. Produsul este conform</w:t>
      </w:r>
    </w:p>
    <w:p w:rsidR="00B412A8" w:rsidRPr="00355D9F" w:rsidRDefault="00B412A8" w:rsidP="00613CE0">
      <w:pPr>
        <w:pStyle w:val="ListParagraph"/>
        <w:numPr>
          <w:ilvl w:val="1"/>
          <w:numId w:val="61"/>
        </w:numPr>
        <w:spacing w:after="0"/>
        <w:jc w:val="both"/>
        <w:rPr>
          <w:rFonts w:ascii="Times New Roman" w:hAnsi="Times New Roman"/>
          <w:sz w:val="24"/>
          <w:szCs w:val="24"/>
          <w:lang w:val="ro-RO" w:eastAsia="ro-RO"/>
        </w:rPr>
      </w:pPr>
      <w:r>
        <w:rPr>
          <w:rFonts w:ascii="Times New Roman" w:hAnsi="Times New Roman"/>
          <w:sz w:val="24"/>
          <w:szCs w:val="24"/>
          <w:lang w:val="ro-RO" w:eastAsia="ro-RO"/>
        </w:rPr>
        <w:t xml:space="preserve"> </w:t>
      </w:r>
      <w:r w:rsidRPr="00355D9F">
        <w:rPr>
          <w:rFonts w:ascii="Times New Roman" w:hAnsi="Times New Roman"/>
          <w:sz w:val="24"/>
          <w:szCs w:val="24"/>
          <w:lang w:val="ro-RO" w:eastAsia="ro-RO"/>
        </w:rPr>
        <w:t>Raportare Re-San-Med:</w:t>
      </w:r>
    </w:p>
    <w:p w:rsidR="00B412A8" w:rsidRPr="00355D9F" w:rsidRDefault="00B412A8" w:rsidP="00613CE0">
      <w:pPr>
        <w:numPr>
          <w:ilvl w:val="0"/>
          <w:numId w:val="59"/>
        </w:numPr>
        <w:jc w:val="both"/>
        <w:rPr>
          <w:lang w:val="ro-RO" w:eastAsia="ro-RO"/>
        </w:rPr>
      </w:pPr>
      <w:r>
        <w:rPr>
          <w:lang w:val="ro-RO" w:eastAsia="ro-RO"/>
        </w:rPr>
        <w:t>Au fost introduse 1 fișă de</w:t>
      </w:r>
      <w:r w:rsidRPr="00355D9F">
        <w:rPr>
          <w:lang w:val="ro-RO" w:eastAsia="ro-RO"/>
        </w:rPr>
        <w:t xml:space="preserve"> raportare gușă endemică</w:t>
      </w:r>
    </w:p>
    <w:p w:rsidR="00B412A8" w:rsidRPr="00355D9F" w:rsidRDefault="00B412A8" w:rsidP="00613CE0">
      <w:pPr>
        <w:numPr>
          <w:ilvl w:val="0"/>
          <w:numId w:val="59"/>
        </w:numPr>
        <w:jc w:val="both"/>
        <w:rPr>
          <w:lang w:val="ro-RO" w:eastAsia="ro-RO"/>
        </w:rPr>
      </w:pPr>
      <w:r>
        <w:rPr>
          <w:lang w:val="ro-RO" w:eastAsia="ro-RO"/>
        </w:rPr>
        <w:t xml:space="preserve">Au fost introduse 2 fișe de </w:t>
      </w:r>
      <w:r w:rsidRPr="00355D9F">
        <w:rPr>
          <w:lang w:val="ro-RO" w:eastAsia="ro-RO"/>
        </w:rPr>
        <w:t>schimbări climatice</w:t>
      </w:r>
      <w:r>
        <w:rPr>
          <w:lang w:val="ro-RO" w:eastAsia="ro-RO"/>
        </w:rPr>
        <w:t xml:space="preserve"> (hipotermii)</w:t>
      </w:r>
    </w:p>
    <w:p w:rsidR="00B412A8" w:rsidRPr="00D77FA1" w:rsidRDefault="00B412A8" w:rsidP="00B412A8">
      <w:pPr>
        <w:jc w:val="both"/>
        <w:rPr>
          <w:b/>
          <w:u w:val="single"/>
          <w:lang w:val="it-IT"/>
        </w:rPr>
      </w:pPr>
    </w:p>
    <w:p w:rsidR="00B412A8" w:rsidRDefault="00B412A8" w:rsidP="00613CE0">
      <w:pPr>
        <w:pStyle w:val="ListParagraph"/>
        <w:numPr>
          <w:ilvl w:val="0"/>
          <w:numId w:val="41"/>
        </w:numPr>
        <w:spacing w:after="0" w:line="240" w:lineRule="auto"/>
        <w:jc w:val="both"/>
        <w:rPr>
          <w:rFonts w:ascii="Times New Roman" w:hAnsi="Times New Roman"/>
          <w:sz w:val="24"/>
          <w:szCs w:val="24"/>
          <w:lang w:val="it-IT"/>
        </w:rPr>
      </w:pPr>
      <w:r w:rsidRPr="00C2470E">
        <w:rPr>
          <w:rFonts w:ascii="Times New Roman" w:hAnsi="Times New Roman"/>
          <w:sz w:val="24"/>
          <w:szCs w:val="24"/>
          <w:lang w:val="it-IT"/>
        </w:rPr>
        <w:t xml:space="preserve">Alte activităţi desfăşurate de personalul colectivului </w:t>
      </w:r>
      <w:r>
        <w:rPr>
          <w:rFonts w:ascii="Times New Roman" w:hAnsi="Times New Roman"/>
          <w:sz w:val="24"/>
          <w:szCs w:val="24"/>
          <w:lang w:val="it-IT"/>
        </w:rPr>
        <w:t>Igiena Mediului</w:t>
      </w:r>
    </w:p>
    <w:p w:rsidR="00B412A8" w:rsidRPr="009149AF" w:rsidRDefault="00B412A8" w:rsidP="00B412A8">
      <w:pPr>
        <w:ind w:left="360"/>
        <w:jc w:val="both"/>
        <w:rPr>
          <w:lang w:val="it-IT"/>
        </w:rPr>
      </w:pPr>
      <w:r>
        <w:rPr>
          <w:lang w:val="it-IT"/>
        </w:rPr>
        <w:t>Facem mențiunea că la aceste activități precum și la prelevarea de probe de apă, a participat și personalul din colectivele Igiena Alimentului și Igiena colectivităților de copii/tineret</w:t>
      </w:r>
    </w:p>
    <w:p w:rsidR="00B412A8" w:rsidRPr="00355D9F" w:rsidRDefault="00B412A8" w:rsidP="00B412A8">
      <w:pPr>
        <w:jc w:val="both"/>
        <w:rPr>
          <w:lang w:val="it-IT"/>
        </w:rPr>
      </w:pPr>
    </w:p>
    <w:p w:rsidR="00B412A8" w:rsidRPr="00D77FA1" w:rsidRDefault="00B412A8" w:rsidP="00613CE0">
      <w:pPr>
        <w:pStyle w:val="ListParagraph"/>
        <w:numPr>
          <w:ilvl w:val="0"/>
          <w:numId w:val="60"/>
        </w:numPr>
        <w:spacing w:after="0" w:line="240" w:lineRule="auto"/>
        <w:jc w:val="both"/>
        <w:rPr>
          <w:rFonts w:ascii="Times New Roman" w:hAnsi="Times New Roman"/>
          <w:sz w:val="24"/>
          <w:szCs w:val="24"/>
          <w:lang w:val="it-IT"/>
        </w:rPr>
      </w:pPr>
      <w:r w:rsidRPr="00D77FA1">
        <w:rPr>
          <w:rFonts w:ascii="Times New Roman" w:hAnsi="Times New Roman"/>
          <w:sz w:val="24"/>
          <w:szCs w:val="24"/>
          <w:lang w:val="it-IT"/>
        </w:rPr>
        <w:t>Act</w:t>
      </w:r>
      <w:r w:rsidR="00BA72E6">
        <w:rPr>
          <w:rFonts w:ascii="Times New Roman" w:hAnsi="Times New Roman"/>
          <w:sz w:val="24"/>
          <w:szCs w:val="24"/>
          <w:lang w:val="it-IT"/>
        </w:rPr>
        <w:t>i</w:t>
      </w:r>
      <w:r w:rsidRPr="00D77FA1">
        <w:rPr>
          <w:rFonts w:ascii="Times New Roman" w:hAnsi="Times New Roman"/>
          <w:sz w:val="24"/>
          <w:szCs w:val="24"/>
          <w:lang w:val="it-IT"/>
        </w:rPr>
        <w:t xml:space="preserve">vități desfășurate </w:t>
      </w:r>
      <w:r w:rsidRPr="00D77FA1">
        <w:rPr>
          <w:rFonts w:ascii="Times New Roman" w:hAnsi="Times New Roman"/>
          <w:sz w:val="24"/>
          <w:szCs w:val="24"/>
          <w:lang w:val="ro-RO"/>
        </w:rPr>
        <w:t xml:space="preserve">în baza OMS nr. 1030/2009   </w:t>
      </w:r>
      <w:r w:rsidRPr="00D77FA1">
        <w:rPr>
          <w:rFonts w:ascii="Times New Roman" w:eastAsia="Verdana" w:hAnsi="Times New Roman"/>
          <w:sz w:val="24"/>
          <w:szCs w:val="24"/>
          <w:lang w:val="ro-RO" w:eastAsia="ro-RO"/>
        </w:rPr>
        <w:t>privind aprobarea procedurilor de reglementare sanitară pentru proiectele de amplasare, amenajare, construire şi pentru funcţionarea obiectivelor ce desfăşoară activităţi cu risc pentru starea de sănătate a populaţiei, actualizat, care presupun:</w:t>
      </w:r>
      <w:r w:rsidRPr="00D77FA1">
        <w:rPr>
          <w:rFonts w:ascii="Times New Roman" w:hAnsi="Times New Roman"/>
          <w:sz w:val="24"/>
          <w:szCs w:val="24"/>
          <w:lang w:val="it-IT"/>
        </w:rPr>
        <w:t xml:space="preserve"> verificarea documentației sau/și obiectivului, redactarea referatelor de evaluare, redactarea notificărilor/autorizațiilor sanitare de funcționare (ASF), inclusiv a notificărilor de respingere a eliberării lor. Concret:</w:t>
      </w:r>
    </w:p>
    <w:p w:rsidR="00B412A8" w:rsidRDefault="00B412A8" w:rsidP="00B412A8">
      <w:pPr>
        <w:pStyle w:val="ListParagraph"/>
        <w:spacing w:after="0" w:line="240" w:lineRule="auto"/>
        <w:jc w:val="both"/>
        <w:rPr>
          <w:rFonts w:ascii="Times New Roman" w:hAnsi="Times New Roman"/>
          <w:sz w:val="24"/>
          <w:szCs w:val="24"/>
          <w:lang w:val="it-IT"/>
        </w:rPr>
      </w:pPr>
      <w:r w:rsidRPr="00D77FA1">
        <w:rPr>
          <w:rFonts w:ascii="Times New Roman" w:hAnsi="Times New Roman"/>
          <w:sz w:val="24"/>
          <w:szCs w:val="24"/>
          <w:lang w:val="it-IT"/>
        </w:rPr>
        <w:t xml:space="preserve">- Notificări </w:t>
      </w:r>
      <w:r>
        <w:rPr>
          <w:rFonts w:ascii="Times New Roman" w:hAnsi="Times New Roman"/>
          <w:sz w:val="24"/>
          <w:szCs w:val="24"/>
          <w:lang w:val="it-IT"/>
        </w:rPr>
        <w:t xml:space="preserve">de asistență de specialitate de sănătate publică (evaluare </w:t>
      </w:r>
      <w:r>
        <w:rPr>
          <w:rFonts w:ascii="Times New Roman" w:hAnsi="Times New Roman"/>
          <w:sz w:val="24"/>
          <w:szCs w:val="24"/>
          <w:lang w:val="ro-RO"/>
        </w:rPr>
        <w:t>și</w:t>
      </w:r>
      <w:r>
        <w:rPr>
          <w:rFonts w:ascii="Times New Roman" w:hAnsi="Times New Roman"/>
          <w:sz w:val="24"/>
          <w:szCs w:val="24"/>
          <w:lang w:val="it-IT"/>
        </w:rPr>
        <w:t xml:space="preserve"> redactare ): </w:t>
      </w:r>
      <w:r w:rsidRPr="00D77FA1">
        <w:rPr>
          <w:rFonts w:ascii="Times New Roman" w:hAnsi="Times New Roman"/>
          <w:sz w:val="24"/>
          <w:szCs w:val="24"/>
          <w:lang w:val="it-IT"/>
        </w:rPr>
        <w:t xml:space="preserve"> </w:t>
      </w:r>
      <w:r>
        <w:rPr>
          <w:rFonts w:ascii="Times New Roman" w:hAnsi="Times New Roman"/>
          <w:sz w:val="24"/>
          <w:szCs w:val="24"/>
          <w:lang w:val="it-IT"/>
        </w:rPr>
        <w:t>1433</w:t>
      </w:r>
    </w:p>
    <w:p w:rsidR="00B412A8" w:rsidRPr="00D77FA1" w:rsidRDefault="00B412A8" w:rsidP="00B412A8">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Pr="00D77FA1">
        <w:rPr>
          <w:rFonts w:ascii="Times New Roman" w:hAnsi="Times New Roman"/>
          <w:sz w:val="24"/>
          <w:szCs w:val="24"/>
          <w:lang w:val="it-IT"/>
        </w:rPr>
        <w:t xml:space="preserve">Notificări </w:t>
      </w:r>
      <w:r>
        <w:rPr>
          <w:rFonts w:ascii="Times New Roman" w:hAnsi="Times New Roman"/>
          <w:sz w:val="24"/>
          <w:szCs w:val="24"/>
          <w:lang w:val="it-IT"/>
        </w:rPr>
        <w:t xml:space="preserve">de asistență de specialitate de sănătate publică (evaluare </w:t>
      </w:r>
      <w:r>
        <w:rPr>
          <w:rFonts w:ascii="Times New Roman" w:hAnsi="Times New Roman"/>
          <w:sz w:val="24"/>
          <w:szCs w:val="24"/>
          <w:lang w:val="ro-RO"/>
        </w:rPr>
        <w:t>și</w:t>
      </w:r>
      <w:r>
        <w:rPr>
          <w:rFonts w:ascii="Times New Roman" w:hAnsi="Times New Roman"/>
          <w:sz w:val="24"/>
          <w:szCs w:val="24"/>
          <w:lang w:val="it-IT"/>
        </w:rPr>
        <w:t xml:space="preserve"> redactare ) pe proiecte cu accesare de fonduri europene: 203</w:t>
      </w:r>
    </w:p>
    <w:p w:rsidR="00B412A8" w:rsidRDefault="00B412A8" w:rsidP="00B412A8">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Pr="00D77FA1">
        <w:rPr>
          <w:rFonts w:ascii="Times New Roman" w:hAnsi="Times New Roman"/>
          <w:sz w:val="24"/>
          <w:szCs w:val="24"/>
          <w:lang w:val="it-IT"/>
        </w:rPr>
        <w:t xml:space="preserve">Notificări </w:t>
      </w:r>
      <w:r>
        <w:rPr>
          <w:rFonts w:ascii="Times New Roman" w:hAnsi="Times New Roman"/>
          <w:sz w:val="24"/>
          <w:szCs w:val="24"/>
          <w:lang w:val="it-IT"/>
        </w:rPr>
        <w:t xml:space="preserve">de asistență de specialitate de sănătate publică </w:t>
      </w:r>
      <w:r w:rsidRPr="00D77FA1">
        <w:rPr>
          <w:rFonts w:ascii="Times New Roman" w:hAnsi="Times New Roman"/>
          <w:sz w:val="24"/>
          <w:szCs w:val="24"/>
          <w:lang w:val="it-IT"/>
        </w:rPr>
        <w:t xml:space="preserve">eliberate pe domeniul igiena colectivităților de copii : </w:t>
      </w:r>
      <w:r w:rsidRPr="001456ED">
        <w:rPr>
          <w:rFonts w:ascii="Times New Roman" w:hAnsi="Times New Roman"/>
          <w:sz w:val="24"/>
          <w:szCs w:val="24"/>
          <w:lang w:val="it-IT"/>
        </w:rPr>
        <w:t>20</w:t>
      </w:r>
    </w:p>
    <w:p w:rsidR="00B412A8" w:rsidRPr="00D77FA1" w:rsidRDefault="00B412A8" w:rsidP="00B412A8">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Notificări de certificare a conformității pentru obiective aflate în funcțiune: 13</w:t>
      </w:r>
    </w:p>
    <w:p w:rsidR="00B412A8" w:rsidRDefault="00B412A8" w:rsidP="00B412A8">
      <w:pPr>
        <w:pStyle w:val="ListParagraph"/>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w:t>
      </w:r>
      <w:r w:rsidRPr="002861EB">
        <w:rPr>
          <w:rFonts w:ascii="Times New Roman" w:hAnsi="Times New Roman"/>
          <w:sz w:val="24"/>
          <w:szCs w:val="24"/>
          <w:lang w:val="it-IT"/>
        </w:rPr>
        <w:t>A</w:t>
      </w:r>
      <w:r>
        <w:rPr>
          <w:rFonts w:ascii="Times New Roman" w:hAnsi="Times New Roman"/>
          <w:sz w:val="24"/>
          <w:szCs w:val="24"/>
          <w:lang w:val="it-IT"/>
        </w:rPr>
        <w:t xml:space="preserve">utorizații </w:t>
      </w:r>
      <w:r w:rsidRPr="002861EB">
        <w:rPr>
          <w:rFonts w:ascii="Times New Roman" w:hAnsi="Times New Roman"/>
          <w:sz w:val="24"/>
          <w:szCs w:val="24"/>
          <w:lang w:val="it-IT"/>
        </w:rPr>
        <w:t>S</w:t>
      </w:r>
      <w:r>
        <w:rPr>
          <w:rFonts w:ascii="Times New Roman" w:hAnsi="Times New Roman"/>
          <w:sz w:val="24"/>
          <w:szCs w:val="24"/>
          <w:lang w:val="it-IT"/>
        </w:rPr>
        <w:t>anitare de Funcționare (ASF)</w:t>
      </w:r>
      <w:r w:rsidRPr="002861EB">
        <w:rPr>
          <w:rFonts w:ascii="Times New Roman" w:hAnsi="Times New Roman"/>
          <w:sz w:val="24"/>
          <w:szCs w:val="24"/>
          <w:lang w:val="it-IT"/>
        </w:rPr>
        <w:t xml:space="preserve"> eliberate în baza referatului de evaluare :</w:t>
      </w:r>
    </w:p>
    <w:p w:rsidR="00B412A8" w:rsidRDefault="00B412A8" w:rsidP="00B412A8">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w:t>
      </w:r>
      <w:r w:rsidRPr="002861EB">
        <w:rPr>
          <w:rFonts w:ascii="Times New Roman" w:hAnsi="Times New Roman"/>
          <w:sz w:val="24"/>
          <w:szCs w:val="24"/>
          <w:lang w:val="it-IT"/>
        </w:rPr>
        <w:t xml:space="preserve"> 4 servicii de pompe funebre;</w:t>
      </w:r>
    </w:p>
    <w:p w:rsidR="00B412A8" w:rsidRDefault="00B412A8" w:rsidP="00B412A8">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w:t>
      </w:r>
      <w:r w:rsidRPr="002861EB">
        <w:rPr>
          <w:rFonts w:ascii="Times New Roman" w:hAnsi="Times New Roman"/>
          <w:sz w:val="24"/>
          <w:szCs w:val="24"/>
          <w:lang w:val="it-IT"/>
        </w:rPr>
        <w:t xml:space="preserve"> 4 sisteme de aprovizionare cu apă potabilă ;</w:t>
      </w:r>
    </w:p>
    <w:p w:rsidR="00B412A8" w:rsidRDefault="00B412A8" w:rsidP="00B412A8">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w:t>
      </w:r>
      <w:r w:rsidRPr="002861EB">
        <w:rPr>
          <w:rFonts w:ascii="Times New Roman" w:hAnsi="Times New Roman"/>
          <w:sz w:val="24"/>
          <w:szCs w:val="24"/>
          <w:lang w:val="it-IT"/>
        </w:rPr>
        <w:t xml:space="preserve"> 3  cămine pentru persoane vârstnice</w:t>
      </w:r>
      <w:r>
        <w:rPr>
          <w:rFonts w:ascii="Times New Roman" w:hAnsi="Times New Roman"/>
          <w:sz w:val="24"/>
          <w:szCs w:val="24"/>
          <w:lang w:val="it-IT"/>
        </w:rPr>
        <w:t>;</w:t>
      </w:r>
    </w:p>
    <w:p w:rsidR="00B412A8" w:rsidRPr="002861EB" w:rsidRDefault="00B412A8" w:rsidP="00B412A8">
      <w:pPr>
        <w:pStyle w:val="ListParagraph"/>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w:t>
      </w:r>
      <w:r w:rsidRPr="002861EB">
        <w:rPr>
          <w:rFonts w:ascii="Times New Roman" w:hAnsi="Times New Roman"/>
          <w:sz w:val="24"/>
          <w:szCs w:val="24"/>
          <w:lang w:val="it-IT"/>
        </w:rPr>
        <w:t xml:space="preserve"> 1 centru de recuperare</w:t>
      </w:r>
      <w:r>
        <w:rPr>
          <w:rFonts w:ascii="Times New Roman" w:hAnsi="Times New Roman"/>
          <w:sz w:val="24"/>
          <w:szCs w:val="24"/>
          <w:lang w:val="it-IT"/>
        </w:rPr>
        <w:t xml:space="preserve"> pentru persoane instituționalizate.</w:t>
      </w:r>
    </w:p>
    <w:p w:rsidR="00B412A8" w:rsidRPr="002861EB" w:rsidRDefault="00B412A8" w:rsidP="00B412A8">
      <w:pPr>
        <w:pStyle w:val="ListParagraph"/>
        <w:spacing w:after="0" w:line="240" w:lineRule="auto"/>
        <w:jc w:val="both"/>
        <w:rPr>
          <w:rFonts w:ascii="Times New Roman" w:hAnsi="Times New Roman"/>
          <w:sz w:val="24"/>
          <w:szCs w:val="24"/>
          <w:lang w:val="it-IT"/>
        </w:rPr>
      </w:pPr>
      <w:r w:rsidRPr="002861EB">
        <w:rPr>
          <w:rFonts w:ascii="Times New Roman" w:hAnsi="Times New Roman"/>
          <w:sz w:val="24"/>
          <w:szCs w:val="24"/>
          <w:lang w:val="it-IT"/>
        </w:rPr>
        <w:t xml:space="preserve">- ASF </w:t>
      </w:r>
      <w:r>
        <w:rPr>
          <w:rFonts w:ascii="Times New Roman" w:hAnsi="Times New Roman"/>
          <w:sz w:val="24"/>
          <w:szCs w:val="24"/>
          <w:lang w:val="it-IT"/>
        </w:rPr>
        <w:t>(evaluare documentație și redactare)</w:t>
      </w:r>
      <w:r w:rsidRPr="002861EB">
        <w:rPr>
          <w:rFonts w:ascii="Times New Roman" w:hAnsi="Times New Roman"/>
          <w:sz w:val="24"/>
          <w:szCs w:val="24"/>
          <w:lang w:val="it-IT"/>
        </w:rPr>
        <w:t xml:space="preserve"> în baza declarației pe proprie răspundere (DPR): </w:t>
      </w:r>
    </w:p>
    <w:p w:rsidR="00B412A8" w:rsidRPr="002861EB" w:rsidRDefault="00B412A8" w:rsidP="00B412A8">
      <w:pPr>
        <w:pStyle w:val="ListParagraph"/>
        <w:spacing w:after="0" w:line="240" w:lineRule="auto"/>
        <w:ind w:firstLine="720"/>
        <w:jc w:val="both"/>
        <w:rPr>
          <w:rFonts w:ascii="Times New Roman" w:hAnsi="Times New Roman"/>
          <w:sz w:val="24"/>
          <w:szCs w:val="24"/>
          <w:lang w:val="it-IT"/>
        </w:rPr>
      </w:pPr>
      <w:r w:rsidRPr="002861EB">
        <w:rPr>
          <w:rFonts w:ascii="Times New Roman" w:hAnsi="Times New Roman"/>
          <w:sz w:val="24"/>
          <w:szCs w:val="24"/>
          <w:lang w:val="it-IT"/>
        </w:rPr>
        <w:t xml:space="preserve">- unități de învățământ: 48 </w:t>
      </w:r>
    </w:p>
    <w:p w:rsidR="00B412A8" w:rsidRPr="002861EB" w:rsidRDefault="00B412A8" w:rsidP="00B412A8">
      <w:pPr>
        <w:pStyle w:val="ListParagraph"/>
        <w:spacing w:after="0" w:line="240" w:lineRule="auto"/>
        <w:ind w:firstLine="720"/>
        <w:jc w:val="both"/>
        <w:rPr>
          <w:rFonts w:ascii="Times New Roman" w:hAnsi="Times New Roman"/>
          <w:sz w:val="24"/>
          <w:szCs w:val="24"/>
          <w:lang w:val="it-IT"/>
        </w:rPr>
      </w:pPr>
      <w:r w:rsidRPr="002861EB">
        <w:rPr>
          <w:rFonts w:ascii="Times New Roman" w:hAnsi="Times New Roman"/>
          <w:sz w:val="24"/>
          <w:szCs w:val="24"/>
          <w:lang w:val="it-IT"/>
        </w:rPr>
        <w:t>- unități pentru asistență socială fără cazare : 22</w:t>
      </w:r>
    </w:p>
    <w:p w:rsidR="00B412A8" w:rsidRDefault="00B412A8" w:rsidP="00B412A8">
      <w:pPr>
        <w:pStyle w:val="ListParagraph"/>
        <w:spacing w:after="0" w:line="240" w:lineRule="auto"/>
        <w:ind w:left="0"/>
        <w:jc w:val="both"/>
        <w:rPr>
          <w:rFonts w:ascii="Times New Roman" w:hAnsi="Times New Roman"/>
          <w:sz w:val="24"/>
          <w:szCs w:val="24"/>
          <w:lang w:val="it-IT"/>
        </w:rPr>
      </w:pPr>
      <w:r w:rsidRPr="002861EB">
        <w:rPr>
          <w:rFonts w:ascii="Times New Roman" w:hAnsi="Times New Roman"/>
          <w:sz w:val="24"/>
          <w:szCs w:val="24"/>
          <w:lang w:val="it-IT"/>
        </w:rPr>
        <w:t xml:space="preserve">     </w:t>
      </w:r>
      <w:r>
        <w:rPr>
          <w:rFonts w:ascii="Times New Roman" w:hAnsi="Times New Roman"/>
          <w:sz w:val="24"/>
          <w:szCs w:val="24"/>
          <w:lang w:val="it-IT"/>
        </w:rPr>
        <w:t xml:space="preserve">     </w:t>
      </w:r>
      <w:r w:rsidRPr="002861EB">
        <w:rPr>
          <w:rFonts w:ascii="Times New Roman" w:hAnsi="Times New Roman"/>
          <w:sz w:val="24"/>
          <w:szCs w:val="24"/>
          <w:lang w:val="it-IT"/>
        </w:rPr>
        <w:t xml:space="preserve"> -  Viza anuală  sisteme de aprovizionare cu apă potabilă: 26</w:t>
      </w:r>
    </w:p>
    <w:p w:rsidR="00B412A8" w:rsidRPr="002861EB" w:rsidRDefault="00B412A8" w:rsidP="00B412A8">
      <w:pPr>
        <w:pStyle w:val="ListParagraph"/>
        <w:spacing w:after="0" w:line="240" w:lineRule="auto"/>
        <w:ind w:left="0"/>
        <w:jc w:val="both"/>
        <w:rPr>
          <w:rFonts w:ascii="Times New Roman" w:hAnsi="Times New Roman"/>
          <w:sz w:val="24"/>
          <w:szCs w:val="24"/>
          <w:lang w:val="it-IT"/>
        </w:rPr>
      </w:pPr>
      <w:r>
        <w:rPr>
          <w:rFonts w:ascii="Times New Roman" w:hAnsi="Times New Roman"/>
          <w:sz w:val="24"/>
          <w:szCs w:val="24"/>
          <w:lang w:val="it-IT"/>
        </w:rPr>
        <w:t xml:space="preserve">     </w:t>
      </w:r>
    </w:p>
    <w:p w:rsidR="00B412A8" w:rsidRPr="00D77FA1" w:rsidRDefault="00B412A8" w:rsidP="00613CE0">
      <w:pPr>
        <w:pStyle w:val="ListParagraph"/>
        <w:numPr>
          <w:ilvl w:val="0"/>
          <w:numId w:val="60"/>
        </w:numPr>
        <w:spacing w:after="0" w:line="240" w:lineRule="auto"/>
        <w:jc w:val="both"/>
        <w:rPr>
          <w:rFonts w:ascii="Times New Roman" w:hAnsi="Times New Roman"/>
          <w:sz w:val="24"/>
          <w:szCs w:val="24"/>
          <w:lang w:val="es-ES"/>
        </w:rPr>
      </w:pPr>
      <w:r w:rsidRPr="00D77FA1">
        <w:rPr>
          <w:rFonts w:ascii="Times New Roman" w:hAnsi="Times New Roman"/>
          <w:sz w:val="24"/>
          <w:szCs w:val="24"/>
          <w:lang w:val="es-ES_tradnl"/>
        </w:rPr>
        <w:lastRenderedPageBreak/>
        <w:t xml:space="preserve">Participarea unei persoane, timp de 5 zile, la verificarea condiţiilor igienico-sanitare </w:t>
      </w:r>
      <w:r w:rsidR="00BA72E6">
        <w:rPr>
          <w:rFonts w:ascii="Times New Roman" w:hAnsi="Times New Roman"/>
          <w:sz w:val="24"/>
          <w:szCs w:val="24"/>
          <w:lang w:val="es-ES_tradnl"/>
        </w:rPr>
        <w:t>ale</w:t>
      </w:r>
      <w:r w:rsidRPr="00D77FA1">
        <w:rPr>
          <w:rFonts w:ascii="Times New Roman" w:hAnsi="Times New Roman"/>
          <w:sz w:val="24"/>
          <w:szCs w:val="24"/>
          <w:lang w:val="es-ES_tradnl"/>
        </w:rPr>
        <w:t xml:space="preserve"> unităţilor de învăţământ </w:t>
      </w:r>
      <w:r w:rsidRPr="00D77FA1">
        <w:rPr>
          <w:rFonts w:ascii="Times New Roman" w:hAnsi="Times New Roman"/>
          <w:b/>
          <w:sz w:val="24"/>
          <w:szCs w:val="24"/>
          <w:lang w:val="es-ES_tradnl"/>
        </w:rPr>
        <w:t>în comisia mixtă,</w:t>
      </w:r>
      <w:r w:rsidRPr="00D77FA1">
        <w:rPr>
          <w:rFonts w:ascii="Times New Roman" w:hAnsi="Times New Roman"/>
          <w:sz w:val="24"/>
          <w:szCs w:val="24"/>
          <w:lang w:val="es-ES_tradnl"/>
        </w:rPr>
        <w:t xml:space="preserve">  </w:t>
      </w:r>
      <w:r w:rsidRPr="00D77FA1">
        <w:rPr>
          <w:rFonts w:ascii="Times New Roman" w:hAnsi="Times New Roman"/>
          <w:sz w:val="24"/>
          <w:szCs w:val="24"/>
          <w:lang w:val="ro-RO"/>
        </w:rPr>
        <w:t>împreună cu reprezentanţii Instituţiei Prefectului şi ai Inspectoratului Şcolar Judeţean Arad.</w:t>
      </w:r>
    </w:p>
    <w:p w:rsidR="00B412A8" w:rsidRPr="00D77FA1" w:rsidRDefault="00B412A8" w:rsidP="00613CE0">
      <w:pPr>
        <w:pStyle w:val="ListParagraph"/>
        <w:numPr>
          <w:ilvl w:val="0"/>
          <w:numId w:val="60"/>
        </w:numPr>
        <w:spacing w:after="0" w:line="240" w:lineRule="auto"/>
        <w:jc w:val="both"/>
        <w:rPr>
          <w:rFonts w:ascii="Times New Roman" w:hAnsi="Times New Roman"/>
          <w:sz w:val="24"/>
          <w:szCs w:val="24"/>
          <w:lang w:val="it-IT" w:eastAsia="ro-RO"/>
        </w:rPr>
      </w:pPr>
      <w:r w:rsidRPr="00D77FA1">
        <w:rPr>
          <w:rFonts w:ascii="Times New Roman" w:hAnsi="Times New Roman"/>
          <w:sz w:val="24"/>
          <w:szCs w:val="24"/>
          <w:lang w:val="it-IT" w:eastAsia="ro-RO"/>
        </w:rPr>
        <w:t>O persoană a participat săptămânal la şedintele organizate de APM Arad privind întrunirile Comitetului Special şi Colectivului de Analiză Tehnică, prin care se solicită eliberarea avizelor şi autorizaţiilor pentru funcţionarea obictivelor cu impact asupra sănătăţii populaţiei .</w:t>
      </w:r>
    </w:p>
    <w:p w:rsidR="00B412A8" w:rsidRPr="00D77FA1" w:rsidRDefault="00B412A8" w:rsidP="00613CE0">
      <w:pPr>
        <w:pStyle w:val="ListParagraph"/>
        <w:numPr>
          <w:ilvl w:val="0"/>
          <w:numId w:val="60"/>
        </w:numPr>
        <w:spacing w:after="0" w:line="240" w:lineRule="auto"/>
        <w:jc w:val="both"/>
        <w:rPr>
          <w:rFonts w:ascii="Times New Roman" w:hAnsi="Times New Roman"/>
          <w:sz w:val="24"/>
          <w:szCs w:val="24"/>
          <w:lang w:val="it-IT" w:eastAsia="ro-RO"/>
        </w:rPr>
      </w:pPr>
      <w:r w:rsidRPr="00D77FA1">
        <w:rPr>
          <w:rFonts w:ascii="Times New Roman" w:hAnsi="Times New Roman"/>
          <w:sz w:val="24"/>
          <w:szCs w:val="24"/>
          <w:lang w:val="it-IT" w:eastAsia="ro-RO"/>
        </w:rPr>
        <w:t>O persoană a participat săptămânal la 2 şedinte ale comisiei de urbanism de acord unic de pe lângă Primăria Municipiului Arad și la ședința comisiei de urbanism de acord unic de pe lângă Consiliul Județean Arad.</w:t>
      </w:r>
    </w:p>
    <w:p w:rsidR="00B412A8" w:rsidRDefault="00B412A8" w:rsidP="00613CE0">
      <w:pPr>
        <w:numPr>
          <w:ilvl w:val="0"/>
          <w:numId w:val="60"/>
        </w:numPr>
        <w:jc w:val="both"/>
        <w:rPr>
          <w:lang w:val="it-IT" w:eastAsia="ro-RO"/>
        </w:rPr>
      </w:pPr>
      <w:r w:rsidRPr="00D77FA1">
        <w:rPr>
          <w:lang w:val="it-IT" w:eastAsia="ro-RO"/>
        </w:rPr>
        <w:t>O persoană a p</w:t>
      </w:r>
      <w:r>
        <w:rPr>
          <w:lang w:val="it-IT" w:eastAsia="ro-RO"/>
        </w:rPr>
        <w:t>articipat la 2</w:t>
      </w:r>
      <w:r w:rsidRPr="00D77FA1">
        <w:rPr>
          <w:lang w:val="it-IT" w:eastAsia="ro-RO"/>
        </w:rPr>
        <w:t xml:space="preserve"> acțiuni de conștientizare a importanței vaccinării, cu precădere cu vaccin ROR, concretizate prin întâlniri cu cetățenii, la care au fost cooptați asistenții</w:t>
      </w:r>
      <w:r>
        <w:rPr>
          <w:lang w:val="it-IT" w:eastAsia="ro-RO"/>
        </w:rPr>
        <w:t xml:space="preserve"> </w:t>
      </w:r>
      <w:r w:rsidRPr="00D77FA1">
        <w:rPr>
          <w:lang w:val="it-IT" w:eastAsia="ro-RO"/>
        </w:rPr>
        <w:t>comunitari/mediatorii sanitari, reprezentanți ai UAT , medici de familie, reprezentanți ai cultelor, lideri ai unor comunități de romi.</w:t>
      </w:r>
    </w:p>
    <w:p w:rsidR="00B412A8" w:rsidRDefault="00B412A8" w:rsidP="00613CE0">
      <w:pPr>
        <w:numPr>
          <w:ilvl w:val="0"/>
          <w:numId w:val="60"/>
        </w:numPr>
        <w:rPr>
          <w:lang w:val="it-IT" w:eastAsia="ro-RO"/>
        </w:rPr>
      </w:pPr>
      <w:r>
        <w:rPr>
          <w:lang w:val="it-IT" w:eastAsia="ro-RO"/>
        </w:rPr>
        <w:t>Acțiune de combatere a efectelor inundațiilor provocate de ploile din 20.07.2018, ocazie cu care au fost prelevate și analizate probe din 7 surse de apă din 3 localități (fântâni publice). Activitățile au constat în informări ale populației asupra măsurilor ce trebuie respectate în astfel de situații, dezin</w:t>
      </w:r>
      <w:r w:rsidR="00BA72E6">
        <w:rPr>
          <w:lang w:val="it-IT" w:eastAsia="ro-RO"/>
        </w:rPr>
        <w:t>-</w:t>
      </w:r>
      <w:r>
        <w:rPr>
          <w:lang w:val="it-IT" w:eastAsia="ro-RO"/>
        </w:rPr>
        <w:t>fecț</w:t>
      </w:r>
      <w:r w:rsidR="00BA72E6">
        <w:rPr>
          <w:lang w:val="it-IT" w:eastAsia="ro-RO"/>
        </w:rPr>
        <w:t>i</w:t>
      </w:r>
      <w:r>
        <w:rPr>
          <w:lang w:val="it-IT" w:eastAsia="ro-RO"/>
        </w:rPr>
        <w:t xml:space="preserve">a apei din 50 de fântâni, colectarea datelor de la autorități, 5 informări </w:t>
      </w:r>
      <w:r w:rsidR="00BA72E6">
        <w:rPr>
          <w:lang w:val="it-IT" w:eastAsia="ro-RO"/>
        </w:rPr>
        <w:t>către</w:t>
      </w:r>
      <w:r>
        <w:rPr>
          <w:lang w:val="it-IT" w:eastAsia="ro-RO"/>
        </w:rPr>
        <w:t xml:space="preserve"> MS și autorități locale.</w:t>
      </w:r>
    </w:p>
    <w:p w:rsidR="00B412A8" w:rsidRDefault="00B412A8" w:rsidP="00613CE0">
      <w:pPr>
        <w:numPr>
          <w:ilvl w:val="0"/>
          <w:numId w:val="60"/>
        </w:numPr>
        <w:rPr>
          <w:lang w:val="it-IT" w:eastAsia="ro-RO"/>
        </w:rPr>
      </w:pPr>
      <w:r>
        <w:rPr>
          <w:lang w:val="it-IT" w:eastAsia="ro-RO"/>
        </w:rPr>
        <w:t>Prelevarea de probe de apă din piscine/stranduri/bazine de înot, pe baza contractelor operatorilor cu laboratorul DSP : 113 prelevări/0 necorespunzătoare.</w:t>
      </w:r>
    </w:p>
    <w:p w:rsidR="00B412A8" w:rsidRPr="00D77FA1" w:rsidRDefault="00B412A8" w:rsidP="00613CE0">
      <w:pPr>
        <w:pStyle w:val="ListParagraph"/>
        <w:numPr>
          <w:ilvl w:val="0"/>
          <w:numId w:val="60"/>
        </w:numPr>
        <w:spacing w:after="0" w:line="240" w:lineRule="auto"/>
        <w:jc w:val="both"/>
        <w:rPr>
          <w:rFonts w:ascii="Times New Roman" w:hAnsi="Times New Roman"/>
          <w:sz w:val="24"/>
          <w:szCs w:val="24"/>
          <w:lang w:val="ro-RO" w:eastAsia="ro-RO"/>
        </w:rPr>
      </w:pPr>
      <w:r w:rsidRPr="00D77FA1">
        <w:rPr>
          <w:rFonts w:ascii="Times New Roman" w:hAnsi="Times New Roman"/>
          <w:sz w:val="24"/>
          <w:szCs w:val="24"/>
          <w:lang w:val="ro-RO" w:eastAsia="ro-RO"/>
        </w:rPr>
        <w:t>A</w:t>
      </w:r>
      <w:r>
        <w:rPr>
          <w:rFonts w:ascii="Times New Roman" w:hAnsi="Times New Roman"/>
          <w:sz w:val="24"/>
          <w:szCs w:val="24"/>
          <w:lang w:val="ro-RO" w:eastAsia="ro-RO"/>
        </w:rPr>
        <w:t>u</w:t>
      </w:r>
      <w:r w:rsidRPr="00D77FA1">
        <w:rPr>
          <w:rFonts w:ascii="Times New Roman" w:hAnsi="Times New Roman"/>
          <w:sz w:val="24"/>
          <w:szCs w:val="24"/>
          <w:lang w:val="ro-RO" w:eastAsia="ro-RO"/>
        </w:rPr>
        <w:t xml:space="preserve"> fost completat</w:t>
      </w:r>
      <w:r>
        <w:rPr>
          <w:rFonts w:ascii="Times New Roman" w:hAnsi="Times New Roman"/>
          <w:sz w:val="24"/>
          <w:szCs w:val="24"/>
          <w:lang w:val="ro-RO" w:eastAsia="ro-RO"/>
        </w:rPr>
        <w:t>e și transmise la APM Arad, matricele</w:t>
      </w:r>
      <w:r w:rsidRPr="00D77FA1">
        <w:rPr>
          <w:rFonts w:ascii="Times New Roman" w:hAnsi="Times New Roman"/>
          <w:sz w:val="24"/>
          <w:szCs w:val="24"/>
          <w:lang w:val="ro-RO" w:eastAsia="ro-RO"/>
        </w:rPr>
        <w:t xml:space="preserve"> de monitorizare </w:t>
      </w:r>
      <w:r>
        <w:rPr>
          <w:rFonts w:ascii="Times New Roman" w:hAnsi="Times New Roman"/>
          <w:sz w:val="24"/>
          <w:szCs w:val="24"/>
          <w:lang w:val="ro-RO" w:eastAsia="ro-RO"/>
        </w:rPr>
        <w:t xml:space="preserve">pentru semestrul I-2018 </w:t>
      </w:r>
      <w:r w:rsidRPr="00D77FA1">
        <w:rPr>
          <w:rFonts w:ascii="Times New Roman" w:hAnsi="Times New Roman"/>
          <w:sz w:val="24"/>
          <w:szCs w:val="24"/>
          <w:lang w:val="ro-RO" w:eastAsia="ro-RO"/>
        </w:rPr>
        <w:t>privind stadiul implementării acțiunilor/obiectivelor de care DSP este responsabil, incluse în P</w:t>
      </w:r>
      <w:r>
        <w:rPr>
          <w:rFonts w:ascii="Times New Roman" w:hAnsi="Times New Roman"/>
          <w:sz w:val="24"/>
          <w:szCs w:val="24"/>
          <w:lang w:val="ro-RO" w:eastAsia="ro-RO"/>
        </w:rPr>
        <w:t xml:space="preserve">lanul </w:t>
      </w:r>
      <w:r w:rsidRPr="00D77FA1">
        <w:rPr>
          <w:rFonts w:ascii="Times New Roman" w:hAnsi="Times New Roman"/>
          <w:sz w:val="24"/>
          <w:szCs w:val="24"/>
          <w:lang w:val="ro-RO" w:eastAsia="ro-RO"/>
        </w:rPr>
        <w:t>L</w:t>
      </w:r>
      <w:r>
        <w:rPr>
          <w:rFonts w:ascii="Times New Roman" w:hAnsi="Times New Roman"/>
          <w:sz w:val="24"/>
          <w:szCs w:val="24"/>
          <w:lang w:val="ro-RO" w:eastAsia="ro-RO"/>
        </w:rPr>
        <w:t xml:space="preserve">ocal de </w:t>
      </w:r>
      <w:r w:rsidRPr="00D77FA1">
        <w:rPr>
          <w:rFonts w:ascii="Times New Roman" w:hAnsi="Times New Roman"/>
          <w:sz w:val="24"/>
          <w:szCs w:val="24"/>
          <w:lang w:val="ro-RO" w:eastAsia="ro-RO"/>
        </w:rPr>
        <w:t>A</w:t>
      </w:r>
      <w:r>
        <w:rPr>
          <w:rFonts w:ascii="Times New Roman" w:hAnsi="Times New Roman"/>
          <w:sz w:val="24"/>
          <w:szCs w:val="24"/>
          <w:lang w:val="ro-RO" w:eastAsia="ro-RO"/>
        </w:rPr>
        <w:t xml:space="preserve">cțiune pe </w:t>
      </w:r>
      <w:r w:rsidRPr="00D77FA1">
        <w:rPr>
          <w:rFonts w:ascii="Times New Roman" w:hAnsi="Times New Roman"/>
          <w:sz w:val="24"/>
          <w:szCs w:val="24"/>
          <w:lang w:val="ro-RO" w:eastAsia="ro-RO"/>
        </w:rPr>
        <w:t>M</w:t>
      </w:r>
      <w:r>
        <w:rPr>
          <w:rFonts w:ascii="Times New Roman" w:hAnsi="Times New Roman"/>
          <w:sz w:val="24"/>
          <w:szCs w:val="24"/>
          <w:lang w:val="ro-RO" w:eastAsia="ro-RO"/>
        </w:rPr>
        <w:t xml:space="preserve">ediu în </w:t>
      </w:r>
      <w:r w:rsidRPr="00D77FA1">
        <w:rPr>
          <w:rFonts w:ascii="Times New Roman" w:hAnsi="Times New Roman"/>
          <w:sz w:val="24"/>
          <w:szCs w:val="24"/>
          <w:lang w:val="ro-RO" w:eastAsia="ro-RO"/>
        </w:rPr>
        <w:t xml:space="preserve"> Arad </w:t>
      </w:r>
      <w:r>
        <w:rPr>
          <w:rFonts w:ascii="Times New Roman" w:hAnsi="Times New Roman"/>
          <w:sz w:val="24"/>
          <w:szCs w:val="24"/>
          <w:lang w:val="ro-RO" w:eastAsia="ro-RO"/>
        </w:rPr>
        <w:t xml:space="preserve">și </w:t>
      </w:r>
      <w:r w:rsidRPr="00D77FA1">
        <w:rPr>
          <w:rFonts w:ascii="Times New Roman" w:hAnsi="Times New Roman"/>
          <w:sz w:val="24"/>
          <w:szCs w:val="24"/>
          <w:lang w:val="ro-RO" w:eastAsia="ro-RO"/>
        </w:rPr>
        <w:t>P</w:t>
      </w:r>
      <w:r>
        <w:rPr>
          <w:rFonts w:ascii="Times New Roman" w:hAnsi="Times New Roman"/>
          <w:sz w:val="24"/>
          <w:szCs w:val="24"/>
          <w:lang w:val="ro-RO" w:eastAsia="ro-RO"/>
        </w:rPr>
        <w:t xml:space="preserve">lanul Regional de </w:t>
      </w:r>
      <w:r w:rsidRPr="00D77FA1">
        <w:rPr>
          <w:rFonts w:ascii="Times New Roman" w:hAnsi="Times New Roman"/>
          <w:sz w:val="24"/>
          <w:szCs w:val="24"/>
          <w:lang w:val="ro-RO" w:eastAsia="ro-RO"/>
        </w:rPr>
        <w:t>A</w:t>
      </w:r>
      <w:r>
        <w:rPr>
          <w:rFonts w:ascii="Times New Roman" w:hAnsi="Times New Roman"/>
          <w:sz w:val="24"/>
          <w:szCs w:val="24"/>
          <w:lang w:val="ro-RO" w:eastAsia="ro-RO"/>
        </w:rPr>
        <w:t xml:space="preserve">cțiune pe </w:t>
      </w:r>
      <w:r w:rsidRPr="00D77FA1">
        <w:rPr>
          <w:rFonts w:ascii="Times New Roman" w:hAnsi="Times New Roman"/>
          <w:sz w:val="24"/>
          <w:szCs w:val="24"/>
          <w:lang w:val="ro-RO" w:eastAsia="ro-RO"/>
        </w:rPr>
        <w:t>M</w:t>
      </w:r>
      <w:r>
        <w:rPr>
          <w:rFonts w:ascii="Times New Roman" w:hAnsi="Times New Roman"/>
          <w:sz w:val="24"/>
          <w:szCs w:val="24"/>
          <w:lang w:val="ro-RO" w:eastAsia="ro-RO"/>
        </w:rPr>
        <w:t xml:space="preserve">ediu în </w:t>
      </w:r>
      <w:r w:rsidRPr="00D77FA1">
        <w:rPr>
          <w:rFonts w:ascii="Times New Roman" w:hAnsi="Times New Roman"/>
          <w:sz w:val="24"/>
          <w:szCs w:val="24"/>
          <w:lang w:val="ro-RO" w:eastAsia="ro-RO"/>
        </w:rPr>
        <w:t xml:space="preserve"> </w:t>
      </w:r>
      <w:r>
        <w:rPr>
          <w:rFonts w:ascii="Times New Roman" w:hAnsi="Times New Roman"/>
          <w:sz w:val="24"/>
          <w:szCs w:val="24"/>
          <w:lang w:val="ro-RO" w:eastAsia="ro-RO"/>
        </w:rPr>
        <w:t xml:space="preserve">județul </w:t>
      </w:r>
      <w:r w:rsidRPr="00D77FA1">
        <w:rPr>
          <w:rFonts w:ascii="Times New Roman" w:hAnsi="Times New Roman"/>
          <w:sz w:val="24"/>
          <w:szCs w:val="24"/>
          <w:lang w:val="ro-RO" w:eastAsia="ro-RO"/>
        </w:rPr>
        <w:t>Arad.</w:t>
      </w:r>
    </w:p>
    <w:p w:rsidR="00B412A8" w:rsidRDefault="00B412A8" w:rsidP="00613CE0">
      <w:pPr>
        <w:pStyle w:val="ListParagraph"/>
        <w:numPr>
          <w:ilvl w:val="0"/>
          <w:numId w:val="60"/>
        </w:numPr>
        <w:spacing w:after="0"/>
        <w:jc w:val="both"/>
        <w:rPr>
          <w:rFonts w:ascii="Times New Roman" w:hAnsi="Times New Roman"/>
          <w:sz w:val="24"/>
          <w:szCs w:val="24"/>
          <w:lang w:val="fr-FR"/>
        </w:rPr>
      </w:pPr>
      <w:r w:rsidRPr="00B74648">
        <w:rPr>
          <w:rFonts w:ascii="Times New Roman" w:hAnsi="Times New Roman"/>
          <w:sz w:val="24"/>
          <w:szCs w:val="24"/>
          <w:lang w:val="fr-FR"/>
        </w:rPr>
        <w:t xml:space="preserve">Întocmirea </w:t>
      </w:r>
      <w:proofErr w:type="gramStart"/>
      <w:r w:rsidRPr="00B74648">
        <w:rPr>
          <w:rFonts w:ascii="Times New Roman" w:hAnsi="Times New Roman"/>
          <w:sz w:val="24"/>
          <w:szCs w:val="24"/>
          <w:lang w:val="fr-FR"/>
        </w:rPr>
        <w:t>de informări</w:t>
      </w:r>
      <w:proofErr w:type="gramEnd"/>
      <w:r w:rsidRPr="00B74648">
        <w:rPr>
          <w:rFonts w:ascii="Times New Roman" w:hAnsi="Times New Roman"/>
          <w:sz w:val="24"/>
          <w:szCs w:val="24"/>
          <w:lang w:val="fr-FR"/>
        </w:rPr>
        <w:t xml:space="preserve"> privind situația calității apei potabile, condițiile igienico-sanit</w:t>
      </w:r>
      <w:r>
        <w:rPr>
          <w:rFonts w:ascii="Times New Roman" w:hAnsi="Times New Roman"/>
          <w:sz w:val="24"/>
          <w:szCs w:val="24"/>
          <w:lang w:val="fr-FR"/>
        </w:rPr>
        <w:t xml:space="preserve">are din unitățile de învățământ </w:t>
      </w:r>
      <w:r w:rsidRPr="00B74648">
        <w:rPr>
          <w:rFonts w:ascii="Times New Roman" w:hAnsi="Times New Roman"/>
          <w:sz w:val="24"/>
          <w:szCs w:val="24"/>
          <w:lang w:val="fr-FR"/>
        </w:rPr>
        <w:t>către Colegiul prefectural, comitete județene și comisii județene instituite prin ordine de Prefect</w:t>
      </w:r>
      <w:r>
        <w:rPr>
          <w:rFonts w:ascii="Times New Roman" w:hAnsi="Times New Roman"/>
          <w:sz w:val="24"/>
          <w:szCs w:val="24"/>
          <w:lang w:val="fr-FR"/>
        </w:rPr>
        <w:t>.</w:t>
      </w:r>
    </w:p>
    <w:p w:rsidR="00B412A8" w:rsidRPr="00E8101D" w:rsidRDefault="00B412A8" w:rsidP="00BA72E6">
      <w:pPr>
        <w:widowControl w:val="0"/>
        <w:overflowPunct w:val="0"/>
        <w:autoSpaceDE w:val="0"/>
        <w:autoSpaceDN w:val="0"/>
        <w:adjustRightInd w:val="0"/>
        <w:ind w:firstLine="360"/>
        <w:jc w:val="both"/>
        <w:rPr>
          <w:lang w:val="fr-FR"/>
        </w:rPr>
      </w:pPr>
      <w:r w:rsidRPr="00E8101D">
        <w:rPr>
          <w:lang w:val="fr-FR"/>
        </w:rPr>
        <w:t xml:space="preserve">10. </w:t>
      </w:r>
      <w:r>
        <w:rPr>
          <w:lang w:val="fr-FR"/>
        </w:rPr>
        <w:t>O persoană a p</w:t>
      </w:r>
      <w:r>
        <w:rPr>
          <w:rFonts w:eastAsia="Calibri"/>
          <w:color w:val="000000"/>
          <w:lang w:val="ro-RO"/>
        </w:rPr>
        <w:t>articipat</w:t>
      </w:r>
      <w:r w:rsidRPr="000E216E">
        <w:rPr>
          <w:rFonts w:eastAsia="Calibri"/>
          <w:color w:val="000000"/>
          <w:lang w:val="ro-RO"/>
        </w:rPr>
        <w:t xml:space="preserve"> la Conferința Națională de Sănătate și Mediu la Institutul Național de Sănătate Publică</w:t>
      </w:r>
      <w:r w:rsidR="00BA72E6">
        <w:rPr>
          <w:rFonts w:eastAsia="Calibri"/>
          <w:color w:val="000000"/>
          <w:lang w:val="ro-RO"/>
        </w:rPr>
        <w:t xml:space="preserve"> </w:t>
      </w:r>
      <w:r w:rsidRPr="000E216E">
        <w:rPr>
          <w:rFonts w:eastAsia="Calibri"/>
          <w:color w:val="000000"/>
          <w:lang w:val="ro-RO"/>
        </w:rPr>
        <w:t>București</w:t>
      </w:r>
      <w:r w:rsidR="00BA72E6">
        <w:rPr>
          <w:rFonts w:eastAsia="Calibri"/>
          <w:color w:val="000000"/>
          <w:lang w:val="ro-RO"/>
        </w:rPr>
        <w:t>.</w:t>
      </w:r>
    </w:p>
    <w:p w:rsidR="00B412A8" w:rsidRDefault="00B412A8" w:rsidP="00B412A8">
      <w:pPr>
        <w:jc w:val="both"/>
        <w:rPr>
          <w:b/>
          <w:u w:val="single"/>
          <w:lang w:val="it-IT"/>
        </w:rPr>
      </w:pPr>
    </w:p>
    <w:p w:rsidR="00B412A8" w:rsidRPr="00B412A8" w:rsidRDefault="00B412A8" w:rsidP="00B412A8">
      <w:pPr>
        <w:jc w:val="center"/>
        <w:rPr>
          <w:b/>
          <w:lang w:val="it-IT"/>
        </w:rPr>
      </w:pPr>
      <w:r>
        <w:rPr>
          <w:b/>
          <w:lang w:val="it-IT"/>
        </w:rPr>
        <w:t>C</w:t>
      </w:r>
      <w:r w:rsidRPr="00B412A8">
        <w:rPr>
          <w:b/>
          <w:lang w:val="it-IT"/>
        </w:rPr>
        <w:t>olectivul  de medicina  muncii</w:t>
      </w:r>
    </w:p>
    <w:p w:rsidR="00B412A8" w:rsidRPr="00B74648" w:rsidRDefault="00B412A8" w:rsidP="00B412A8">
      <w:pPr>
        <w:tabs>
          <w:tab w:val="left" w:pos="3285"/>
          <w:tab w:val="center" w:pos="4932"/>
        </w:tabs>
        <w:autoSpaceDE w:val="0"/>
        <w:autoSpaceDN w:val="0"/>
        <w:adjustRightInd w:val="0"/>
        <w:jc w:val="both"/>
        <w:rPr>
          <w:color w:val="FF0000"/>
          <w:lang w:val="es-ES_tradnl"/>
        </w:rPr>
      </w:pPr>
      <w:r w:rsidRPr="00B74648">
        <w:rPr>
          <w:color w:val="FF0000"/>
          <w:lang w:val="es-ES_tradnl"/>
        </w:rPr>
        <w:tab/>
        <w:t xml:space="preserve">          </w:t>
      </w:r>
    </w:p>
    <w:p w:rsidR="00B412A8" w:rsidRPr="00B74648" w:rsidRDefault="00B412A8" w:rsidP="00B412A8">
      <w:pPr>
        <w:ind w:firstLine="360"/>
        <w:jc w:val="center"/>
        <w:rPr>
          <w:lang w:val="pt-BR"/>
        </w:rPr>
      </w:pPr>
      <w:r w:rsidRPr="00B74648">
        <w:rPr>
          <w:rFonts w:eastAsia="Calibri"/>
          <w:lang w:val="ro-RO"/>
        </w:rPr>
        <w:t>I. Programului Naţional de Monitorizare a factorilor determinanţ</w:t>
      </w:r>
      <w:r>
        <w:rPr>
          <w:rFonts w:eastAsia="Calibri"/>
          <w:lang w:val="ro-RO"/>
        </w:rPr>
        <w:t>i din mediul de muncă - PN II, D</w:t>
      </w:r>
      <w:r w:rsidRPr="00B74648">
        <w:rPr>
          <w:rFonts w:eastAsia="Calibri"/>
          <w:lang w:val="ro-RO"/>
        </w:rPr>
        <w:t>omeniul 3</w:t>
      </w:r>
    </w:p>
    <w:p w:rsidR="00B412A8" w:rsidRPr="00B74648" w:rsidRDefault="00B412A8" w:rsidP="00B412A8">
      <w:pPr>
        <w:jc w:val="both"/>
        <w:rPr>
          <w:lang w:val="pt-BR"/>
        </w:rPr>
      </w:pPr>
      <w:r>
        <w:rPr>
          <w:bCs/>
          <w:lang w:val="ro-RO"/>
        </w:rPr>
        <w:t xml:space="preserve">1.  </w:t>
      </w:r>
      <w:r w:rsidRPr="00B74648">
        <w:rPr>
          <w:bCs/>
          <w:lang w:val="ro-RO"/>
        </w:rPr>
        <w:t>E</w:t>
      </w:r>
      <w:r w:rsidRPr="00B74648">
        <w:t>laborarea modelului de raport de medicina muncii ca instrument de colectare standardizată  a datelor privind sănătatea lucrătorilor</w:t>
      </w:r>
      <w:r w:rsidRPr="00B74648">
        <w:rPr>
          <w:lang w:val="pt-BR"/>
        </w:rPr>
        <w:t xml:space="preserve">: </w:t>
      </w:r>
      <w:r w:rsidRPr="00B74648">
        <w:t xml:space="preserve">conform metodologiei pentru 2018  din </w:t>
      </w:r>
      <w:r w:rsidRPr="00B74648">
        <w:rPr>
          <w:lang w:val="ro-RO"/>
        </w:rPr>
        <w:t>01.08.2018 urma elaborarea formularelor de colectare a datelor (răspunde CRSPB, colaborează CNSISP) – dar DSP Arad nu a primit formulare pentru colectarea datelor pe parcursul anului 2018.</w:t>
      </w:r>
    </w:p>
    <w:p w:rsidR="00B412A8" w:rsidRPr="00546582" w:rsidRDefault="00B412A8" w:rsidP="00613CE0">
      <w:pPr>
        <w:pStyle w:val="ListParagraph"/>
        <w:numPr>
          <w:ilvl w:val="0"/>
          <w:numId w:val="61"/>
        </w:numPr>
        <w:spacing w:after="0"/>
        <w:jc w:val="both"/>
        <w:rPr>
          <w:rFonts w:ascii="Times New Roman" w:hAnsi="Times New Roman"/>
          <w:sz w:val="24"/>
          <w:szCs w:val="24"/>
          <w:lang w:val="pt-BR"/>
        </w:rPr>
      </w:pPr>
      <w:r w:rsidRPr="00546582">
        <w:rPr>
          <w:rFonts w:ascii="Times New Roman" w:hAnsi="Times New Roman"/>
          <w:sz w:val="24"/>
          <w:szCs w:val="24"/>
        </w:rPr>
        <w:t>Supravegherea respectării cerințelor minime legislative privind sănă</w:t>
      </w:r>
      <w:r>
        <w:rPr>
          <w:rFonts w:ascii="Times New Roman" w:hAnsi="Times New Roman"/>
          <w:sz w:val="24"/>
          <w:szCs w:val="24"/>
        </w:rPr>
        <w:t xml:space="preserve">tatea și securitatea în muncă a </w:t>
      </w:r>
      <w:r w:rsidRPr="00546582">
        <w:rPr>
          <w:rFonts w:ascii="Times New Roman" w:hAnsi="Times New Roman"/>
          <w:sz w:val="24"/>
          <w:szCs w:val="24"/>
        </w:rPr>
        <w:t xml:space="preserve">lucrătorilor expuși la riscuri generate de vibrații </w:t>
      </w:r>
      <w:r w:rsidRPr="00546582">
        <w:rPr>
          <w:rFonts w:ascii="Times New Roman" w:hAnsi="Times New Roman"/>
          <w:sz w:val="24"/>
          <w:szCs w:val="24"/>
          <w:lang w:val="pt-BR"/>
        </w:rPr>
        <w:t>(pentru anul 2018):</w:t>
      </w:r>
    </w:p>
    <w:p w:rsidR="00B412A8" w:rsidRPr="00B74648" w:rsidRDefault="00B412A8" w:rsidP="00B412A8">
      <w:pPr>
        <w:ind w:left="720"/>
        <w:contextualSpacing/>
        <w:jc w:val="both"/>
        <w:rPr>
          <w:lang w:val="pt-BR"/>
        </w:rPr>
      </w:pPr>
      <w:proofErr w:type="gramStart"/>
      <w:r w:rsidRPr="00B74648">
        <w:t>-nr.</w:t>
      </w:r>
      <w:proofErr w:type="gramEnd"/>
      <w:r w:rsidRPr="00B74648">
        <w:t xml:space="preserve"> </w:t>
      </w:r>
      <w:proofErr w:type="gramStart"/>
      <w:r w:rsidRPr="00B74648">
        <w:t>formulare</w:t>
      </w:r>
      <w:proofErr w:type="gramEnd"/>
      <w:r w:rsidRPr="00B74648">
        <w:t xml:space="preserve"> aplicate : 20 chestionare Anexa 1 si Anexa 2 /10 unități</w:t>
      </w:r>
    </w:p>
    <w:p w:rsidR="00B412A8" w:rsidRDefault="00B412A8" w:rsidP="00B412A8">
      <w:pPr>
        <w:ind w:left="720"/>
        <w:contextualSpacing/>
        <w:jc w:val="both"/>
      </w:pPr>
      <w:r w:rsidRPr="00B74648">
        <w:t>-</w:t>
      </w:r>
      <w:proofErr w:type="gramStart"/>
      <w:r w:rsidRPr="00B74648">
        <w:t>un</w:t>
      </w:r>
      <w:proofErr w:type="gramEnd"/>
      <w:r w:rsidRPr="00B74648">
        <w:t xml:space="preserve"> formular Anexa 4/un caz de BP din 2015. </w:t>
      </w:r>
      <w:proofErr w:type="gramStart"/>
      <w:r w:rsidRPr="00B74648">
        <w:t>S-a trimis la INSPB raportarea /2018.</w:t>
      </w:r>
      <w:proofErr w:type="gramEnd"/>
    </w:p>
    <w:p w:rsidR="00B412A8" w:rsidRPr="00B74648" w:rsidRDefault="00B412A8" w:rsidP="00B412A8">
      <w:pPr>
        <w:contextualSpacing/>
        <w:jc w:val="both"/>
      </w:pPr>
      <w:r>
        <w:t xml:space="preserve">3.   </w:t>
      </w:r>
      <w:r w:rsidRPr="00B74648">
        <w:rPr>
          <w:lang w:val="fr-FR"/>
        </w:rPr>
        <w:t>Evaluarea expunerilor profesionale la tricloretilena si tetracloretilena (percloretilena)</w:t>
      </w:r>
      <w:r w:rsidRPr="00B74648">
        <w:t>.</w:t>
      </w:r>
    </w:p>
    <w:p w:rsidR="00B412A8" w:rsidRPr="00B74648" w:rsidRDefault="00B412A8" w:rsidP="00B412A8">
      <w:pPr>
        <w:ind w:left="720"/>
        <w:contextualSpacing/>
        <w:jc w:val="both"/>
      </w:pPr>
      <w:r w:rsidRPr="00B74648">
        <w:t xml:space="preserve"> </w:t>
      </w:r>
      <w:proofErr w:type="gramStart"/>
      <w:r w:rsidRPr="00B74648">
        <w:t>-nr.</w:t>
      </w:r>
      <w:proofErr w:type="gramEnd"/>
      <w:r w:rsidRPr="00B74648">
        <w:t xml:space="preserve"> </w:t>
      </w:r>
      <w:proofErr w:type="gramStart"/>
      <w:r w:rsidRPr="00B74648">
        <w:t>chestionare</w:t>
      </w:r>
      <w:proofErr w:type="gramEnd"/>
      <w:r w:rsidRPr="00B74648">
        <w:t xml:space="preserve"> completate = 19 din 3 unităti unde s-a identificat noxa</w:t>
      </w:r>
    </w:p>
    <w:p w:rsidR="00B412A8" w:rsidRPr="00B74648" w:rsidRDefault="00B412A8" w:rsidP="00B412A8">
      <w:pPr>
        <w:jc w:val="both"/>
      </w:pPr>
      <w:r w:rsidRPr="00B74648">
        <w:t xml:space="preserve">             -3 buletine de </w:t>
      </w:r>
      <w:proofErr w:type="gramStart"/>
      <w:r w:rsidRPr="00B74648">
        <w:t>determinari  de</w:t>
      </w:r>
      <w:proofErr w:type="gramEnd"/>
      <w:r w:rsidRPr="00B74648">
        <w:t xml:space="preserve"> percloretilena/3 unit</w:t>
      </w:r>
      <w:r w:rsidRPr="00B74648">
        <w:rPr>
          <w:lang w:val="ro-RO"/>
        </w:rPr>
        <w:t>ă</w:t>
      </w:r>
      <w:r w:rsidRPr="00B74648">
        <w:t xml:space="preserve">ti  </w:t>
      </w:r>
    </w:p>
    <w:p w:rsidR="00B412A8" w:rsidRPr="00B74648" w:rsidRDefault="00B412A8" w:rsidP="00B412A8">
      <w:pPr>
        <w:contextualSpacing/>
        <w:jc w:val="both"/>
      </w:pPr>
      <w:r w:rsidRPr="00B74648">
        <w:t>S-a trimis la INSPB raportarea cu 3 unități evaluate/</w:t>
      </w:r>
      <w:proofErr w:type="gramStart"/>
      <w:r w:rsidRPr="00B74648">
        <w:t>2018  în</w:t>
      </w:r>
      <w:proofErr w:type="gramEnd"/>
      <w:r w:rsidRPr="00B74648">
        <w:t xml:space="preserve"> județ (19  chestionare și 3 buletine de determinari).</w:t>
      </w:r>
    </w:p>
    <w:p w:rsidR="00B412A8" w:rsidRPr="00B74648" w:rsidRDefault="00B412A8" w:rsidP="00613CE0">
      <w:pPr>
        <w:numPr>
          <w:ilvl w:val="0"/>
          <w:numId w:val="61"/>
        </w:numPr>
        <w:contextualSpacing/>
        <w:jc w:val="both"/>
      </w:pPr>
      <w:r w:rsidRPr="00B74648">
        <w:rPr>
          <w:lang w:val="it-IT"/>
        </w:rPr>
        <w:lastRenderedPageBreak/>
        <w:t>Riscul contactării tuberculozei pulmonare (ca boală profesională) la personalul angajat în unitățile sanitare din Romania:</w:t>
      </w:r>
    </w:p>
    <w:p w:rsidR="00B412A8" w:rsidRPr="00B74648" w:rsidRDefault="00B412A8" w:rsidP="00B412A8">
      <w:pPr>
        <w:ind w:left="720"/>
        <w:contextualSpacing/>
        <w:jc w:val="both"/>
      </w:pPr>
      <w:r w:rsidRPr="00B74648">
        <w:rPr>
          <w:lang w:val="it-IT"/>
        </w:rPr>
        <w:t xml:space="preserve">-Au fost completate și returnate </w:t>
      </w:r>
      <w:r w:rsidRPr="00B74648">
        <w:t xml:space="preserve"> -</w:t>
      </w:r>
      <w:r>
        <w:t xml:space="preserve"> </w:t>
      </w:r>
      <w:r w:rsidRPr="00B74648">
        <w:t xml:space="preserve">10 formulare din 10 unitati sanitare de stat cu paturi/2018. </w:t>
      </w:r>
      <w:proofErr w:type="gramStart"/>
      <w:r w:rsidRPr="00B74648">
        <w:t>S-a trimis la INSPB raportarea /2018.</w:t>
      </w:r>
      <w:proofErr w:type="gramEnd"/>
    </w:p>
    <w:p w:rsidR="00B412A8" w:rsidRPr="00B74648" w:rsidRDefault="00B412A8" w:rsidP="00613CE0">
      <w:pPr>
        <w:numPr>
          <w:ilvl w:val="0"/>
          <w:numId w:val="61"/>
        </w:numPr>
        <w:contextualSpacing/>
        <w:jc w:val="both"/>
        <w:rPr>
          <w:bCs/>
          <w:lang w:val="ro-RO"/>
        </w:rPr>
      </w:pPr>
      <w:r w:rsidRPr="00B74648">
        <w:rPr>
          <w:bCs/>
          <w:lang w:val="ro-RO"/>
        </w:rPr>
        <w:t>Protejarea sănătății și prevenirea îmbolnăvirilor în expunerea la radiații ionizante și neionizante:-s-a continuat actualizarea evidenței expușilor profesional la radiații ionizante în 22 unități (actualizare tabel 3); s-au raportat 222 expuși la radiații ionizante, din 22 unități, examinați medical în 3 cabinete de medicina muncii, de către medici MM abilitați CNCAN (tabel 4).În ceea ce privește expunerea la radiații neionizante s-au completat 7 formulare în 7 unități (Anexa 2, tabel 1).</w:t>
      </w:r>
    </w:p>
    <w:p w:rsidR="00B412A8" w:rsidRPr="00B74648" w:rsidRDefault="00B412A8" w:rsidP="00613CE0">
      <w:pPr>
        <w:numPr>
          <w:ilvl w:val="0"/>
          <w:numId w:val="61"/>
        </w:numPr>
        <w:contextualSpacing/>
        <w:jc w:val="both"/>
        <w:rPr>
          <w:lang w:val="fr-FR"/>
        </w:rPr>
      </w:pPr>
      <w:r w:rsidRPr="00B74648">
        <w:rPr>
          <w:bCs/>
          <w:lang w:val="ro-RO"/>
        </w:rPr>
        <w:t>Monitorizarea incidenței bolilor profesionale și a absenteismului medical prin boală profesională.P</w:t>
      </w:r>
      <w:r w:rsidRPr="00B74648">
        <w:rPr>
          <w:lang w:val="pt-BR"/>
        </w:rPr>
        <w:t>rivind stabilirea caracterului de profesionalitate a cazurilor de boală semnalate, în vederea declarării bolilor profesionale, în conformitate cu legislaţia de sănătate şi securitate în muncă:</w:t>
      </w:r>
    </w:p>
    <w:p w:rsidR="00B412A8" w:rsidRPr="00B74648" w:rsidRDefault="00B412A8" w:rsidP="00B412A8">
      <w:pPr>
        <w:ind w:left="720"/>
        <w:contextualSpacing/>
        <w:jc w:val="both"/>
        <w:rPr>
          <w:lang w:val="fr-FR"/>
        </w:rPr>
      </w:pPr>
      <w:r w:rsidRPr="00B74648">
        <w:rPr>
          <w:lang w:val="fr-FR"/>
        </w:rPr>
        <w:t>- Au fost semnalate un număr de 19</w:t>
      </w:r>
      <w:r w:rsidRPr="00B74648">
        <w:rPr>
          <w:bCs/>
          <w:lang w:val="fr-FR"/>
        </w:rPr>
        <w:t xml:space="preserve"> de cazuri de suspiciune</w:t>
      </w:r>
      <w:r w:rsidRPr="00B74648">
        <w:rPr>
          <w:lang w:val="fr-FR"/>
        </w:rPr>
        <w:t xml:space="preserve"> de boala profesională;</w:t>
      </w:r>
    </w:p>
    <w:p w:rsidR="00B412A8" w:rsidRPr="00B74648" w:rsidRDefault="00B412A8" w:rsidP="00B412A8">
      <w:pPr>
        <w:ind w:left="720"/>
        <w:contextualSpacing/>
        <w:jc w:val="both"/>
        <w:rPr>
          <w:lang w:val="fr-FR"/>
        </w:rPr>
      </w:pPr>
      <w:r w:rsidRPr="00B74648">
        <w:rPr>
          <w:lang w:val="fr-FR"/>
        </w:rPr>
        <w:t>- Au fost cercetate 19 cazuri semnalate, din judeţul nostru ;</w:t>
      </w:r>
    </w:p>
    <w:p w:rsidR="00B412A8" w:rsidRPr="00B74648" w:rsidRDefault="00B412A8" w:rsidP="00B412A8">
      <w:pPr>
        <w:ind w:left="720"/>
        <w:contextualSpacing/>
        <w:jc w:val="both"/>
        <w:rPr>
          <w:lang w:val="fr-FR"/>
        </w:rPr>
      </w:pPr>
      <w:r w:rsidRPr="00B74648">
        <w:rPr>
          <w:lang w:val="fr-FR"/>
        </w:rPr>
        <w:t>- A</w:t>
      </w:r>
      <w:r w:rsidRPr="00B74648">
        <w:rPr>
          <w:bCs/>
          <w:lang w:val="fr-FR"/>
        </w:rPr>
        <w:t>u fost declarate</w:t>
      </w:r>
      <w:r w:rsidRPr="00B74648">
        <w:rPr>
          <w:lang w:val="fr-FR"/>
        </w:rPr>
        <w:t xml:space="preserve"> pe fişa BP2 17</w:t>
      </w:r>
      <w:r w:rsidRPr="00B74648">
        <w:rPr>
          <w:bCs/>
          <w:lang w:val="fr-FR"/>
        </w:rPr>
        <w:t xml:space="preserve"> cazuri</w:t>
      </w:r>
      <w:r w:rsidRPr="00B74648">
        <w:rPr>
          <w:lang w:val="fr-FR"/>
        </w:rPr>
        <w:t xml:space="preserve"> dintre acestea, după cercetarea și confirmarea profesionalităţii lor. Două (2) cazuri nu au fost declarate, deoarece nu s-a confirmat profesionalitatea bolii, în urma cercetării lor, împreună cu reprezentantul delegat al Inspectoratului Teritorial de Muncă Arad.</w:t>
      </w:r>
    </w:p>
    <w:p w:rsidR="00B412A8" w:rsidRPr="00B74648" w:rsidRDefault="00B412A8" w:rsidP="00613CE0">
      <w:pPr>
        <w:numPr>
          <w:ilvl w:val="0"/>
          <w:numId w:val="61"/>
        </w:numPr>
        <w:contextualSpacing/>
        <w:jc w:val="both"/>
        <w:rPr>
          <w:lang w:val="fr-FR"/>
        </w:rPr>
      </w:pPr>
      <w:r w:rsidRPr="00B74648">
        <w:rPr>
          <w:lang w:val="fr-FR"/>
        </w:rPr>
        <w:t>Cazurile noi de boli profesionale au fost</w:t>
      </w:r>
      <w:r w:rsidR="00BA72E6">
        <w:rPr>
          <w:lang w:val="fr-FR"/>
        </w:rPr>
        <w:t xml:space="preserve"> raportate</w:t>
      </w:r>
      <w:r w:rsidRPr="00B74648">
        <w:rPr>
          <w:lang w:val="fr-FR"/>
        </w:rPr>
        <w:t>, conform cu legislația în vigoare și cu metodologia</w:t>
      </w:r>
      <w:r w:rsidR="00BA72E6">
        <w:rPr>
          <w:lang w:val="fr-FR"/>
        </w:rPr>
        <w:t>,</w:t>
      </w:r>
      <w:r w:rsidRPr="00B74648">
        <w:rPr>
          <w:lang w:val="fr-FR"/>
        </w:rPr>
        <w:t xml:space="preserve"> la Centrul Național de Statistică și Informatică în Sănătate Publică București, Institutul Național de Sănătate Publică - Servicii de Sănătate și Conducere București Secția Medicina Muncii București, Casa Județeană de Pensii Arad - Compartimentul Accidente de Muncă și Boli Profesionale, Spitalul Clinic Județean de Urgență Arad - Secția Clinică de Medicina Muncii, Inspectoratul Teritorial de Muncă Arad.</w:t>
      </w:r>
    </w:p>
    <w:p w:rsidR="00B412A8" w:rsidRPr="00B74648" w:rsidRDefault="00B412A8" w:rsidP="00B412A8">
      <w:pPr>
        <w:ind w:left="360"/>
        <w:contextualSpacing/>
        <w:jc w:val="both"/>
        <w:rPr>
          <w:lang w:val="fr-FR"/>
        </w:rPr>
      </w:pPr>
      <w:r w:rsidRPr="00B74648">
        <w:rPr>
          <w:bCs/>
          <w:lang w:val="fr-FR"/>
        </w:rPr>
        <w:t>S-au înregistrat  0 (zero) zile ITM</w:t>
      </w:r>
      <w:r w:rsidRPr="00B74648">
        <w:rPr>
          <w:lang w:val="fr-FR"/>
        </w:rPr>
        <w:t xml:space="preserve">, pentru </w:t>
      </w:r>
      <w:r w:rsidRPr="00B74648">
        <w:rPr>
          <w:bCs/>
          <w:lang w:val="fr-FR"/>
        </w:rPr>
        <w:t>cazurile noi</w:t>
      </w:r>
      <w:r w:rsidRPr="00B74648">
        <w:rPr>
          <w:lang w:val="fr-FR"/>
        </w:rPr>
        <w:t xml:space="preserve"> de boală profesională declarate în anul 2018, în ceea ce priveşte monitorizarea incidenţei bolilor profesionale şi a absenteismului medical prin boală profesională la nivel teritorial.</w:t>
      </w:r>
    </w:p>
    <w:p w:rsidR="00B412A8" w:rsidRDefault="00B412A8" w:rsidP="00B412A8">
      <w:pPr>
        <w:ind w:left="360"/>
        <w:contextualSpacing/>
        <w:jc w:val="both"/>
        <w:rPr>
          <w:lang w:val="fr-FR"/>
        </w:rPr>
      </w:pPr>
    </w:p>
    <w:p w:rsidR="00B412A8" w:rsidRPr="00546582" w:rsidRDefault="00B412A8" w:rsidP="00613CE0">
      <w:pPr>
        <w:pStyle w:val="ListParagraph"/>
        <w:numPr>
          <w:ilvl w:val="0"/>
          <w:numId w:val="62"/>
        </w:numPr>
        <w:jc w:val="both"/>
        <w:rPr>
          <w:rFonts w:ascii="Times New Roman" w:hAnsi="Times New Roman"/>
          <w:sz w:val="24"/>
          <w:szCs w:val="24"/>
          <w:lang w:val="fr-FR"/>
        </w:rPr>
      </w:pPr>
      <w:r w:rsidRPr="00546582">
        <w:rPr>
          <w:rFonts w:ascii="Times New Roman" w:hAnsi="Times New Roman"/>
          <w:sz w:val="24"/>
          <w:szCs w:val="24"/>
          <w:lang w:val="fr-FR"/>
        </w:rPr>
        <w:t xml:space="preserve">Alte activităţi desfăşurate de personalul </w:t>
      </w:r>
      <w:r w:rsidRPr="00546582">
        <w:rPr>
          <w:rFonts w:ascii="Times New Roman" w:hAnsi="Times New Roman"/>
          <w:sz w:val="24"/>
          <w:szCs w:val="24"/>
          <w:lang w:val="it-IT"/>
        </w:rPr>
        <w:t>colectivului  de medicina  muncii</w:t>
      </w:r>
      <w:r w:rsidRPr="00546582">
        <w:rPr>
          <w:rFonts w:ascii="Times New Roman" w:hAnsi="Times New Roman"/>
          <w:sz w:val="24"/>
          <w:szCs w:val="24"/>
          <w:lang w:val="fr-FR"/>
        </w:rPr>
        <w:t xml:space="preserve"> </w:t>
      </w:r>
    </w:p>
    <w:p w:rsidR="00B412A8" w:rsidRDefault="00B412A8" w:rsidP="00B412A8">
      <w:pPr>
        <w:jc w:val="both"/>
        <w:rPr>
          <w:lang w:val="it-IT"/>
        </w:rPr>
      </w:pPr>
      <w:r>
        <w:rPr>
          <w:lang w:val="fr-FR"/>
        </w:rPr>
        <w:t xml:space="preserve">1. Pentru </w:t>
      </w:r>
      <w:r w:rsidRPr="00546582">
        <w:rPr>
          <w:lang w:val="fr-FR"/>
        </w:rPr>
        <w:t>protejarea sănătăţii </w:t>
      </w:r>
      <w:r w:rsidRPr="00546582">
        <w:rPr>
          <w:lang w:val="ro-RO"/>
        </w:rPr>
        <w:t>ș</w:t>
      </w:r>
      <w:r w:rsidRPr="00546582">
        <w:rPr>
          <w:lang w:val="fr-FR"/>
        </w:rPr>
        <w:t>i prevenirea îmbolnăvirilor asociate f</w:t>
      </w:r>
      <w:r>
        <w:rPr>
          <w:lang w:val="fr-FR"/>
        </w:rPr>
        <w:t>actorilor de  risc ocupaţionali</w:t>
      </w:r>
      <w:r w:rsidRPr="00546582">
        <w:rPr>
          <w:lang w:val="fr-FR"/>
        </w:rPr>
        <w:t xml:space="preserve"> </w:t>
      </w:r>
      <w:r w:rsidRPr="00546582">
        <w:rPr>
          <w:lang w:val="it-IT"/>
        </w:rPr>
        <w:t xml:space="preserve">au fost efectuate acţiuni destinate rezolvării </w:t>
      </w:r>
      <w:r w:rsidRPr="00546582">
        <w:rPr>
          <w:bCs/>
          <w:lang w:val="it-IT"/>
        </w:rPr>
        <w:t>priorităţilor locale</w:t>
      </w:r>
      <w:r w:rsidRPr="00546582">
        <w:rPr>
          <w:lang w:val="it-IT"/>
        </w:rPr>
        <w:t>, constând în răspuns la solicitări diverse, colaborări cu alte instituţii, consilieri, expertizări la cerere, etc. şi anume:</w:t>
      </w:r>
    </w:p>
    <w:p w:rsidR="00B412A8" w:rsidRDefault="00B412A8" w:rsidP="00B412A8">
      <w:pPr>
        <w:ind w:firstLine="720"/>
        <w:jc w:val="both"/>
        <w:rPr>
          <w:lang w:val="fr-FR"/>
        </w:rPr>
      </w:pPr>
      <w:r w:rsidRPr="00546582">
        <w:rPr>
          <w:bCs/>
          <w:lang w:val="fr-FR"/>
        </w:rPr>
        <w:t>-</w:t>
      </w:r>
      <w:r>
        <w:rPr>
          <w:bCs/>
          <w:lang w:val="fr-FR"/>
        </w:rPr>
        <w:t xml:space="preserve"> </w:t>
      </w:r>
      <w:r w:rsidRPr="00546582">
        <w:rPr>
          <w:lang w:val="fr-FR"/>
        </w:rPr>
        <w:t xml:space="preserve">au fost evaluate </w:t>
      </w:r>
      <w:r w:rsidRPr="00546582">
        <w:rPr>
          <w:bCs/>
          <w:lang w:val="fr-FR"/>
        </w:rPr>
        <w:t>noxele profesionale (chimice, fizico-chimice și fizice)</w:t>
      </w:r>
      <w:r w:rsidRPr="00546582">
        <w:rPr>
          <w:lang w:val="fr-FR"/>
        </w:rPr>
        <w:t xml:space="preserve"> cu impact în expunerea profesională pentru judeţul Arad în </w:t>
      </w:r>
      <w:r w:rsidRPr="00546582">
        <w:rPr>
          <w:bCs/>
          <w:lang w:val="fr-FR"/>
        </w:rPr>
        <w:t xml:space="preserve">146 unităţi, </w:t>
      </w:r>
      <w:r w:rsidRPr="00546582">
        <w:rPr>
          <w:lang w:val="fr-FR"/>
        </w:rPr>
        <w:t>cu</w:t>
      </w:r>
      <w:r w:rsidRPr="00546582">
        <w:rPr>
          <w:bCs/>
          <w:lang w:val="fr-FR"/>
        </w:rPr>
        <w:t xml:space="preserve"> 5304 determinări de noxe în total</w:t>
      </w:r>
      <w:r w:rsidRPr="00546582">
        <w:rPr>
          <w:lang w:val="fr-FR"/>
        </w:rPr>
        <w:t xml:space="preserve"> (3455 determinări de noxe chimice şi 880</w:t>
      </w:r>
      <w:r w:rsidRPr="00546582">
        <w:rPr>
          <w:bCs/>
          <w:lang w:val="fr-FR"/>
        </w:rPr>
        <w:t xml:space="preserve"> </w:t>
      </w:r>
      <w:r>
        <w:rPr>
          <w:lang w:val="fr-FR"/>
        </w:rPr>
        <w:t xml:space="preserve">determinări de pulberi) </w:t>
      </w:r>
    </w:p>
    <w:p w:rsidR="00B412A8" w:rsidRPr="00546582" w:rsidRDefault="00B412A8" w:rsidP="00B412A8">
      <w:pPr>
        <w:ind w:firstLine="720"/>
        <w:jc w:val="both"/>
        <w:rPr>
          <w:lang w:val="it-IT"/>
        </w:rPr>
      </w:pPr>
      <w:r>
        <w:rPr>
          <w:lang w:val="fr-FR"/>
        </w:rPr>
        <w:t xml:space="preserve">- </w:t>
      </w:r>
      <w:r w:rsidRPr="00546582">
        <w:rPr>
          <w:lang w:val="fr-FR"/>
        </w:rPr>
        <w:t xml:space="preserve"> 4335 determinări toxicologice în total /2018 -  dintre care </w:t>
      </w:r>
      <w:r w:rsidRPr="00546582">
        <w:rPr>
          <w:lang w:val="it-IT"/>
        </w:rPr>
        <w:t xml:space="preserve">752, adică 17,4% au fost peste CMPT (concentrația medie ponderată pe 8 ore de schimb)  și  </w:t>
      </w:r>
      <w:r w:rsidRPr="00546582">
        <w:rPr>
          <w:lang w:val="fr-FR"/>
        </w:rPr>
        <w:t>841 determinări de noxe fizice).</w:t>
      </w:r>
    </w:p>
    <w:p w:rsidR="00B412A8" w:rsidRDefault="00B412A8" w:rsidP="00B412A8">
      <w:pPr>
        <w:jc w:val="both"/>
        <w:rPr>
          <w:lang w:val="it-IT"/>
        </w:rPr>
      </w:pPr>
      <w:r>
        <w:rPr>
          <w:bCs/>
          <w:lang w:val="it-IT"/>
        </w:rPr>
        <w:t xml:space="preserve">2. </w:t>
      </w:r>
      <w:r w:rsidRPr="00546582">
        <w:rPr>
          <w:bCs/>
          <w:lang w:val="it-IT"/>
        </w:rPr>
        <w:t>Alte acţiuni destinate rezolvării priorităţilor locale</w:t>
      </w:r>
      <w:r w:rsidRPr="00546582">
        <w:rPr>
          <w:lang w:val="it-IT"/>
        </w:rPr>
        <w:t xml:space="preserve"> au fost reprezentate de </w:t>
      </w:r>
      <w:r w:rsidRPr="00546582">
        <w:rPr>
          <w:bCs/>
          <w:lang w:val="it-IT"/>
        </w:rPr>
        <w:t>colaborări</w:t>
      </w:r>
      <w:r w:rsidRPr="00546582">
        <w:rPr>
          <w:lang w:val="it-IT"/>
        </w:rPr>
        <w:t xml:space="preserve"> cu alte instituţii, constând în răspuns la solicitări diverse, colaborări cu alte instituţii, consilieri (colaborări cu I.T.M., pentru cercetarea şi declararea bolilor profesionale sau pentru cei încadrați în grupa a -II-a de muncă, conform legislației în vigoare, </w:t>
      </w:r>
      <w:r w:rsidRPr="00546582">
        <w:rPr>
          <w:lang w:val="ro-RO"/>
        </w:rPr>
        <w:t xml:space="preserve">consfătuiri, informări/instruiri) </w:t>
      </w:r>
      <w:r w:rsidRPr="00546582">
        <w:rPr>
          <w:lang w:val="it-IT"/>
        </w:rPr>
        <w:t xml:space="preserve">- 19 </w:t>
      </w:r>
      <w:r w:rsidRPr="00546582">
        <w:rPr>
          <w:bCs/>
          <w:lang w:val="it-IT"/>
        </w:rPr>
        <w:t xml:space="preserve"> </w:t>
      </w:r>
      <w:r w:rsidRPr="00546582">
        <w:rPr>
          <w:lang w:val="it-IT"/>
        </w:rPr>
        <w:t>acţiuni</w:t>
      </w:r>
      <w:r>
        <w:rPr>
          <w:lang w:val="it-IT"/>
        </w:rPr>
        <w:t>.</w:t>
      </w:r>
    </w:p>
    <w:p w:rsidR="00B412A8" w:rsidRDefault="00B412A8" w:rsidP="00B412A8">
      <w:pPr>
        <w:jc w:val="both"/>
        <w:rPr>
          <w:lang w:val="it-IT"/>
        </w:rPr>
      </w:pPr>
    </w:p>
    <w:p w:rsidR="00B412A8" w:rsidRDefault="00B412A8" w:rsidP="00B412A8">
      <w:pPr>
        <w:autoSpaceDE w:val="0"/>
        <w:autoSpaceDN w:val="0"/>
        <w:adjustRightInd w:val="0"/>
        <w:jc w:val="both"/>
        <w:rPr>
          <w:rFonts w:eastAsia="Calibri"/>
          <w:color w:val="000000"/>
        </w:rPr>
      </w:pPr>
      <w:r w:rsidRPr="000E216E">
        <w:rPr>
          <w:rFonts w:eastAsia="Calibri"/>
          <w:color w:val="000000"/>
        </w:rPr>
        <w:t xml:space="preserve">                 </w:t>
      </w:r>
    </w:p>
    <w:p w:rsidR="00A119C6" w:rsidRDefault="00A119C6" w:rsidP="00B412A8">
      <w:pPr>
        <w:autoSpaceDE w:val="0"/>
        <w:autoSpaceDN w:val="0"/>
        <w:adjustRightInd w:val="0"/>
        <w:jc w:val="both"/>
        <w:rPr>
          <w:rFonts w:eastAsia="Calibri"/>
          <w:color w:val="000000"/>
        </w:rPr>
      </w:pPr>
    </w:p>
    <w:p w:rsidR="00B412A8" w:rsidRDefault="00B412A8" w:rsidP="00B412A8">
      <w:pPr>
        <w:autoSpaceDE w:val="0"/>
        <w:autoSpaceDN w:val="0"/>
        <w:adjustRightInd w:val="0"/>
        <w:jc w:val="both"/>
        <w:rPr>
          <w:rFonts w:eastAsia="Calibri"/>
          <w:color w:val="000000"/>
        </w:rPr>
      </w:pPr>
    </w:p>
    <w:p w:rsidR="00BA72E6" w:rsidRDefault="00BA72E6" w:rsidP="00B412A8">
      <w:pPr>
        <w:autoSpaceDE w:val="0"/>
        <w:autoSpaceDN w:val="0"/>
        <w:adjustRightInd w:val="0"/>
        <w:jc w:val="center"/>
        <w:rPr>
          <w:rFonts w:eastAsia="Calibri"/>
          <w:b/>
          <w:color w:val="000000"/>
        </w:rPr>
      </w:pPr>
    </w:p>
    <w:p w:rsidR="00BA72E6" w:rsidRDefault="00BA72E6" w:rsidP="00B412A8">
      <w:pPr>
        <w:autoSpaceDE w:val="0"/>
        <w:autoSpaceDN w:val="0"/>
        <w:adjustRightInd w:val="0"/>
        <w:jc w:val="center"/>
        <w:rPr>
          <w:rFonts w:eastAsia="Calibri"/>
          <w:b/>
          <w:color w:val="000000"/>
        </w:rPr>
      </w:pPr>
    </w:p>
    <w:p w:rsidR="00B412A8" w:rsidRPr="00B412A8" w:rsidRDefault="00B412A8" w:rsidP="00B412A8">
      <w:pPr>
        <w:autoSpaceDE w:val="0"/>
        <w:autoSpaceDN w:val="0"/>
        <w:adjustRightInd w:val="0"/>
        <w:jc w:val="center"/>
        <w:rPr>
          <w:rFonts w:eastAsia="Calibri"/>
          <w:b/>
          <w:color w:val="000000"/>
        </w:rPr>
      </w:pPr>
      <w:r w:rsidRPr="00B412A8">
        <w:rPr>
          <w:rFonts w:eastAsia="Calibri"/>
          <w:b/>
          <w:color w:val="000000"/>
        </w:rPr>
        <w:lastRenderedPageBreak/>
        <w:t>Colectivul de Igiena Alimentului</w:t>
      </w:r>
    </w:p>
    <w:p w:rsidR="00B412A8" w:rsidRDefault="00B412A8" w:rsidP="00B412A8">
      <w:pPr>
        <w:autoSpaceDE w:val="0"/>
        <w:autoSpaceDN w:val="0"/>
        <w:adjustRightInd w:val="0"/>
        <w:jc w:val="center"/>
        <w:rPr>
          <w:rFonts w:eastAsia="Calibri"/>
          <w:color w:val="000000"/>
        </w:rPr>
      </w:pPr>
    </w:p>
    <w:p w:rsidR="00B412A8" w:rsidRPr="000E216E" w:rsidRDefault="00B412A8" w:rsidP="00613CE0">
      <w:pPr>
        <w:pStyle w:val="ListParagraph"/>
        <w:numPr>
          <w:ilvl w:val="0"/>
          <w:numId w:val="63"/>
        </w:numPr>
        <w:autoSpaceDE w:val="0"/>
        <w:autoSpaceDN w:val="0"/>
        <w:adjustRightInd w:val="0"/>
        <w:jc w:val="both"/>
        <w:rPr>
          <w:rFonts w:ascii="Times New Roman" w:hAnsi="Times New Roman"/>
          <w:color w:val="000000"/>
          <w:sz w:val="24"/>
          <w:szCs w:val="24"/>
        </w:rPr>
      </w:pPr>
      <w:r w:rsidRPr="000E216E">
        <w:rPr>
          <w:rFonts w:ascii="Times New Roman" w:hAnsi="Times New Roman"/>
          <w:color w:val="000000"/>
          <w:sz w:val="24"/>
          <w:szCs w:val="24"/>
        </w:rPr>
        <w:t>Activități desfășurate în cadrul Programului Național de Sănătate II</w:t>
      </w:r>
    </w:p>
    <w:p w:rsidR="00B412A8" w:rsidRPr="009149AF" w:rsidRDefault="00B412A8" w:rsidP="00B412A8">
      <w:pPr>
        <w:autoSpaceDE w:val="0"/>
        <w:autoSpaceDN w:val="0"/>
        <w:adjustRightInd w:val="0"/>
        <w:ind w:left="360"/>
        <w:jc w:val="both"/>
        <w:rPr>
          <w:color w:val="000000"/>
        </w:rPr>
      </w:pPr>
      <w:r w:rsidRPr="009149AF">
        <w:rPr>
          <w:color w:val="000000"/>
        </w:rPr>
        <w:t>Domeniul 4- Protejarea sănătății publice prin prevenirea îmbolnăvirilor asociate factorilor de risc alimentari și de nutriție</w:t>
      </w:r>
    </w:p>
    <w:p w:rsidR="00B412A8" w:rsidRPr="000E216E" w:rsidRDefault="00B412A8" w:rsidP="00B412A8">
      <w:pPr>
        <w:ind w:firstLine="720"/>
        <w:jc w:val="both"/>
        <w:rPr>
          <w:rFonts w:eastAsia="Calibri"/>
          <w:bCs/>
          <w:caps/>
          <w:lang w:val="ro-RO"/>
        </w:rPr>
      </w:pPr>
      <w:r w:rsidRPr="000E216E">
        <w:rPr>
          <w:bCs/>
          <w:caps/>
          <w:lang w:val="it-IT"/>
        </w:rPr>
        <w:t xml:space="preserve">1. </w:t>
      </w:r>
      <w:r w:rsidRPr="000E216E">
        <w:rPr>
          <w:bCs/>
          <w:lang w:val="it-IT"/>
        </w:rPr>
        <w:t>Monitorizarea calit</w:t>
      </w:r>
      <w:r w:rsidRPr="000E216E">
        <w:rPr>
          <w:bCs/>
          <w:lang w:val="ro-RO"/>
        </w:rPr>
        <w:t>ăţii suplimentelor alimentare</w:t>
      </w:r>
    </w:p>
    <w:p w:rsidR="00B412A8" w:rsidRPr="000E216E" w:rsidRDefault="00B412A8" w:rsidP="00B412A8">
      <w:pPr>
        <w:autoSpaceDE w:val="0"/>
        <w:autoSpaceDN w:val="0"/>
        <w:adjustRightInd w:val="0"/>
        <w:jc w:val="both"/>
        <w:rPr>
          <w:lang w:val="ro-RO"/>
        </w:rPr>
      </w:pPr>
      <w:r w:rsidRPr="000E216E">
        <w:rPr>
          <w:bCs/>
          <w:caps/>
          <w:lang w:val="ro-RO"/>
        </w:rPr>
        <w:t>A</w:t>
      </w:r>
      <w:r w:rsidRPr="000E216E">
        <w:rPr>
          <w:bCs/>
          <w:lang w:val="ro-RO"/>
        </w:rPr>
        <w:t xml:space="preserve">u fost </w:t>
      </w:r>
      <w:r w:rsidRPr="000E216E">
        <w:rPr>
          <w:lang w:val="it-IT"/>
        </w:rPr>
        <w:t>catalogate un num</w:t>
      </w:r>
      <w:r w:rsidRPr="000E216E">
        <w:rPr>
          <w:lang w:val="ro-RO"/>
        </w:rPr>
        <w:t>ăr</w:t>
      </w:r>
      <w:r w:rsidRPr="000E216E">
        <w:rPr>
          <w:lang w:val="it-IT"/>
        </w:rPr>
        <w:t xml:space="preserve"> de 65 de suplimente alimentare</w:t>
      </w:r>
      <w:r w:rsidRPr="000E216E">
        <w:rPr>
          <w:lang w:val="ro-RO"/>
        </w:rPr>
        <w:t xml:space="preserve"> în funcție de categoria de ingrediente din compoziție:</w:t>
      </w:r>
    </w:p>
    <w:p w:rsidR="00B412A8" w:rsidRPr="000E216E" w:rsidRDefault="00B412A8" w:rsidP="00B412A8">
      <w:pPr>
        <w:autoSpaceDE w:val="0"/>
        <w:autoSpaceDN w:val="0"/>
        <w:adjustRightInd w:val="0"/>
        <w:jc w:val="both"/>
        <w:rPr>
          <w:lang w:val="ro-RO"/>
        </w:rPr>
      </w:pPr>
      <w:r w:rsidRPr="000E216E">
        <w:rPr>
          <w:lang w:val="ro-RO"/>
        </w:rPr>
        <w:t>-   15 suplimente alimentare cu vitamine și/sau minerale;</w:t>
      </w:r>
    </w:p>
    <w:p w:rsidR="00B412A8" w:rsidRPr="000E216E" w:rsidRDefault="00B412A8" w:rsidP="00B412A8">
      <w:pPr>
        <w:autoSpaceDE w:val="0"/>
        <w:autoSpaceDN w:val="0"/>
        <w:adjustRightInd w:val="0"/>
        <w:jc w:val="both"/>
        <w:rPr>
          <w:lang w:val="ro-RO"/>
        </w:rPr>
      </w:pPr>
      <w:r w:rsidRPr="000E216E">
        <w:rPr>
          <w:lang w:val="ro-RO"/>
        </w:rPr>
        <w:t>- 21 suplimente alimentare cu vitamine și/sau minerale cu alte substanțe cu rol fiziologic și/sau nutrițional;</w:t>
      </w:r>
    </w:p>
    <w:p w:rsidR="00B412A8" w:rsidRPr="000E216E" w:rsidRDefault="00B412A8" w:rsidP="00B412A8">
      <w:pPr>
        <w:autoSpaceDE w:val="0"/>
        <w:autoSpaceDN w:val="0"/>
        <w:adjustRightInd w:val="0"/>
        <w:jc w:val="both"/>
        <w:rPr>
          <w:lang w:val="ro-RO"/>
        </w:rPr>
      </w:pPr>
      <w:r w:rsidRPr="000E216E">
        <w:rPr>
          <w:lang w:val="ro-RO"/>
        </w:rPr>
        <w:t xml:space="preserve">- 29  suplimente alimentare cu alte substanțe. </w:t>
      </w:r>
    </w:p>
    <w:p w:rsidR="00B412A8" w:rsidRPr="000E216E" w:rsidRDefault="00B412A8" w:rsidP="00B412A8">
      <w:pPr>
        <w:autoSpaceDE w:val="0"/>
        <w:autoSpaceDN w:val="0"/>
        <w:adjustRightInd w:val="0"/>
        <w:ind w:firstLine="720"/>
        <w:jc w:val="both"/>
        <w:rPr>
          <w:lang w:val="ro-RO"/>
        </w:rPr>
      </w:pPr>
      <w:r w:rsidRPr="000E216E">
        <w:rPr>
          <w:lang w:val="ro-RO"/>
        </w:rPr>
        <w:t>Au fost completate datele  în tabelele 1,2,3 din  Anexa I a metodologiei.</w:t>
      </w:r>
    </w:p>
    <w:p w:rsidR="00B412A8" w:rsidRPr="000E216E" w:rsidRDefault="00B412A8" w:rsidP="00B412A8">
      <w:pPr>
        <w:autoSpaceDE w:val="0"/>
        <w:autoSpaceDN w:val="0"/>
        <w:adjustRightInd w:val="0"/>
        <w:jc w:val="both"/>
        <w:rPr>
          <w:lang w:val="it-IT"/>
        </w:rPr>
      </w:pPr>
      <w:r w:rsidRPr="000E216E">
        <w:rPr>
          <w:lang w:val="ro-RO"/>
        </w:rPr>
        <w:t xml:space="preserve">           Au fost prelevate 2 probe de suplimente alimentare </w:t>
      </w:r>
      <w:r w:rsidRPr="000E216E">
        <w:rPr>
          <w:lang w:val="it-IT"/>
        </w:rPr>
        <w:t>pentru determinarea Pb şi Cd care au fost trimise la Centrul Regional de Sănătate Publică Timișoara. Rezultatele sunt conforme.</w:t>
      </w:r>
    </w:p>
    <w:p w:rsidR="00B412A8" w:rsidRPr="000E216E" w:rsidRDefault="00B412A8" w:rsidP="00B412A8">
      <w:pPr>
        <w:ind w:firstLine="720"/>
        <w:jc w:val="both"/>
        <w:rPr>
          <w:rFonts w:eastAsia="Calibri"/>
          <w:lang w:val="ro-RO"/>
        </w:rPr>
      </w:pPr>
      <w:r w:rsidRPr="000E216E">
        <w:rPr>
          <w:lang w:val="ro-RO"/>
        </w:rPr>
        <w:t>2. Monitorizarea alimentelor cu adaos de vitamine, minerale şi alte substanţe:</w:t>
      </w:r>
    </w:p>
    <w:p w:rsidR="00B412A8" w:rsidRPr="000E216E" w:rsidRDefault="00B412A8" w:rsidP="00B412A8">
      <w:pPr>
        <w:autoSpaceDE w:val="0"/>
        <w:autoSpaceDN w:val="0"/>
        <w:adjustRightInd w:val="0"/>
        <w:jc w:val="both"/>
        <w:rPr>
          <w:lang w:val="it-IT"/>
        </w:rPr>
      </w:pPr>
      <w:r w:rsidRPr="000E216E">
        <w:rPr>
          <w:lang w:val="ro-RO"/>
        </w:rPr>
        <w:t xml:space="preserve">Au fost identificate şi catalogate un numar de 30 de alimente cu adaos de vitamine, minerale și alte substanțe existente pe piața autohtonă, pe categorii de alimente: cereale, sucuri carbonatate, lapte și lactate. S-au consemnat cantităţile de vitamine, minerale şi alte substanţe adăugate. S-a verificat pe site-ul Ministerului Sănătății dacă alimentele identificate şi catalogate sunt notificate pentru a identifica alimentele cu adaos de vitamine, minerale și alte substanțe fără notificare și s-au introdus datele în tabele, conform metodologiei. </w:t>
      </w:r>
      <w:r w:rsidRPr="000E216E">
        <w:rPr>
          <w:lang w:val="it-IT"/>
        </w:rPr>
        <w:t>Rezultatele au fost transmise la Centrul Regional de Sănătate Publică Timişoara.</w:t>
      </w:r>
    </w:p>
    <w:p w:rsidR="00B412A8" w:rsidRPr="000E216E" w:rsidRDefault="00B412A8" w:rsidP="00B412A8">
      <w:pPr>
        <w:ind w:firstLine="720"/>
        <w:jc w:val="both"/>
        <w:rPr>
          <w:rFonts w:eastAsia="Calibri"/>
          <w:lang w:val="ro-RO"/>
        </w:rPr>
      </w:pPr>
      <w:r w:rsidRPr="000E216E">
        <w:rPr>
          <w:lang w:val="ro-RO"/>
        </w:rPr>
        <w:t>3. Supravegherea stării  de  nutriție şi a alimentaţiei populației</w:t>
      </w:r>
    </w:p>
    <w:p w:rsidR="00B412A8" w:rsidRPr="000E216E" w:rsidRDefault="00B412A8" w:rsidP="00B412A8">
      <w:pPr>
        <w:jc w:val="both"/>
        <w:rPr>
          <w:lang w:val="ro-RO"/>
        </w:rPr>
      </w:pPr>
      <w:r w:rsidRPr="000E216E">
        <w:rPr>
          <w:lang w:val="ro-RO"/>
        </w:rPr>
        <w:t xml:space="preserve">Au fost completate un numar de 50 certificate de consimțământ al subiecților, 50 fișe de anchetă, 50 de fișe privind codul individual al fișei: consumul de alimente privind dieta pentru o zi și frecvența consumului alimentar pentru 50 de subiecți înscriși pe listele unui medic de familie din mediul rural din județul Arad. Pentru acest eșantion de 50 de persoane s-a evaluat starea de nutriție prin examinări de laborator: glicemie, colesterol, HDL, LDL colesterol, lipide serice, trigliceride, glicemie, Ca, Mg, sideremie și s-a evaluat stilul de viață privind activitatea fizică ( tipul de efort și durata acestuia), fumatul, consumul de alcool, consumul de suplimente alimentare și de sare. Au fost  introduse datele în Anexa din metodologie privind codificarea fișelor de anchetă, datele privind mortalitatea, mortalitatea specifică, morbiditatea specifică și au fost completate datele populaţionale pentru județul Arad. </w:t>
      </w:r>
    </w:p>
    <w:p w:rsidR="00B412A8" w:rsidRPr="000E216E" w:rsidRDefault="00B412A8" w:rsidP="00B412A8">
      <w:pPr>
        <w:jc w:val="both"/>
        <w:rPr>
          <w:lang w:val="ro-RO"/>
        </w:rPr>
      </w:pPr>
      <w:r w:rsidRPr="000E216E">
        <w:rPr>
          <w:lang w:val="ro-RO"/>
        </w:rPr>
        <w:t xml:space="preserve"> Rezultatele au fost trimise la Centrul Regional de Sănătate Publică Cluj, responsabilul de sinteză.</w:t>
      </w:r>
    </w:p>
    <w:p w:rsidR="00B412A8" w:rsidRPr="000E216E" w:rsidRDefault="00B412A8" w:rsidP="00B412A8">
      <w:pPr>
        <w:ind w:firstLine="720"/>
        <w:jc w:val="both"/>
        <w:rPr>
          <w:rFonts w:eastAsia="Calibri"/>
          <w:lang w:val="ro-RO" w:eastAsia="ro-RO"/>
        </w:rPr>
      </w:pPr>
      <w:r w:rsidRPr="000E216E">
        <w:rPr>
          <w:rFonts w:eastAsia="Calibri"/>
          <w:bCs/>
          <w:lang w:val="ro-RO"/>
        </w:rPr>
        <w:t>4</w:t>
      </w:r>
      <w:r w:rsidRPr="000E216E">
        <w:rPr>
          <w:rFonts w:eastAsia="Calibri"/>
          <w:lang w:val="ro-RO" w:eastAsia="ro-RO"/>
        </w:rPr>
        <w:t>.Evaluarea riscului chimic și bacteriologic al alimentelor destinate sugarilor și copiilor de vârstă mică, alimentelor destinate unor scopuri medicale speciale și înlocuitorilor unei diete totale pentru controlul greutății.</w:t>
      </w:r>
    </w:p>
    <w:p w:rsidR="00B412A8" w:rsidRPr="000E216E" w:rsidRDefault="00B412A8" w:rsidP="00B412A8">
      <w:pPr>
        <w:ind w:firstLine="720"/>
        <w:jc w:val="both"/>
        <w:rPr>
          <w:rFonts w:eastAsia="Calibri"/>
          <w:lang w:val="ro-RO" w:eastAsia="ro-RO"/>
        </w:rPr>
      </w:pPr>
      <w:r w:rsidRPr="000E216E">
        <w:rPr>
          <w:rFonts w:eastAsia="Calibri"/>
        </w:rPr>
        <w:t>Au fost transmise rezultatele pentru parametrii chimici: aluminiu, cadmiu, plumb, mercur, arsen, benzo(a)piren, staniu, micotoxină (Aflatoxină M1), Listeria monocitogenes, Salmonella spp, Cronobacter sakazakii și nitra</w:t>
      </w:r>
      <w:r w:rsidRPr="000E216E">
        <w:rPr>
          <w:rFonts w:eastAsia="Calibri"/>
          <w:lang w:val="ro-RO"/>
        </w:rPr>
        <w:t>ți,</w:t>
      </w:r>
      <w:r w:rsidRPr="000E216E">
        <w:rPr>
          <w:rFonts w:eastAsia="Calibri"/>
        </w:rPr>
        <w:t xml:space="preserve"> pentru cele 9 probe de alimente cu destinație nutrițională specială prelevate . </w:t>
      </w:r>
      <w:proofErr w:type="gramStart"/>
      <w:r w:rsidRPr="000E216E">
        <w:rPr>
          <w:rFonts w:eastAsia="Calibri"/>
        </w:rPr>
        <w:t>Rezultatele sunt conforme.</w:t>
      </w:r>
      <w:proofErr w:type="gramEnd"/>
    </w:p>
    <w:p w:rsidR="00B412A8" w:rsidRPr="000E216E" w:rsidRDefault="00B412A8" w:rsidP="00B412A8">
      <w:pPr>
        <w:ind w:firstLine="720"/>
        <w:jc w:val="both"/>
        <w:rPr>
          <w:lang w:val="ro-RO"/>
        </w:rPr>
      </w:pPr>
      <w:r w:rsidRPr="000E216E">
        <w:rPr>
          <w:lang w:val="ro-RO"/>
        </w:rPr>
        <w:t>5. Monitorizarea  alimentelor  tratate cu radiaţii</w:t>
      </w:r>
    </w:p>
    <w:p w:rsidR="00B412A8" w:rsidRPr="000E216E" w:rsidRDefault="00B412A8" w:rsidP="00B412A8">
      <w:pPr>
        <w:jc w:val="both"/>
        <w:rPr>
          <w:lang w:val="ro-RO"/>
        </w:rPr>
      </w:pPr>
      <w:r w:rsidRPr="000E216E">
        <w:rPr>
          <w:lang w:val="ro-RO"/>
        </w:rPr>
        <w:t>Au fost verificate  63  produse alimentare din punct de vedere al etichetării ( plante aromatice uscate, condimente, ingrediente vegetale uscate, suplimente alimentare vegetale) în  unele unități  având  profil alimentar din municipiul Arad și au fost prelevate 2 probe de aliment ( condimente –import state nonUE)  pentru detecţia  iradierii care au fost trimise la Institutul de Igienă și Sănătate Publică Veterinară București. Probele sunt conforme.</w:t>
      </w:r>
    </w:p>
    <w:p w:rsidR="00B412A8" w:rsidRPr="000E216E" w:rsidRDefault="00B412A8" w:rsidP="00B412A8">
      <w:pPr>
        <w:jc w:val="both"/>
        <w:rPr>
          <w:rFonts w:eastAsia="Calibri"/>
          <w:lang w:val="ro-RO"/>
        </w:rPr>
      </w:pPr>
      <w:r w:rsidRPr="000E216E">
        <w:rPr>
          <w:lang w:val="ro-RO"/>
        </w:rPr>
        <w:t>Rezultatele au fost trimise la Centrul Regional de Sănătate Publică Iași.</w:t>
      </w:r>
    </w:p>
    <w:p w:rsidR="00B412A8" w:rsidRPr="000E216E" w:rsidRDefault="00B412A8" w:rsidP="00B412A8">
      <w:pPr>
        <w:ind w:firstLine="720"/>
        <w:jc w:val="both"/>
        <w:rPr>
          <w:rFonts w:eastAsia="Calibri"/>
          <w:color w:val="000000"/>
          <w:lang w:val="ro-RO"/>
        </w:rPr>
      </w:pPr>
      <w:r w:rsidRPr="000E216E">
        <w:rPr>
          <w:color w:val="000000"/>
          <w:lang w:val="ro-RO"/>
        </w:rPr>
        <w:t>6. Monitorizarea  nivelului de iod din sarea iodata pentru consumul uman:</w:t>
      </w:r>
    </w:p>
    <w:p w:rsidR="00B412A8" w:rsidRPr="000E216E" w:rsidRDefault="00B412A8" w:rsidP="00B412A8">
      <w:pPr>
        <w:jc w:val="both"/>
        <w:rPr>
          <w:color w:val="000000"/>
          <w:lang w:val="it-IT"/>
        </w:rPr>
      </w:pPr>
      <w:r w:rsidRPr="000E216E">
        <w:rPr>
          <w:color w:val="000000"/>
          <w:lang w:val="ro-RO"/>
        </w:rPr>
        <w:lastRenderedPageBreak/>
        <w:t>S-au prelevat  un număr de 20  probe de sare iodată din unitățile de desfacere de produse alimentare care au fost trimise la Laboratorul  Direcției de Sănătate Publică Vâlcea pentru determinarea conținutului de iod și iodat de potasiu din sarea iodată. Patru probe au fost neconforme fapt pentru</w:t>
      </w:r>
      <w:r w:rsidR="00BA72E6">
        <w:rPr>
          <w:color w:val="000000"/>
          <w:lang w:val="ro-RO"/>
        </w:rPr>
        <w:t xml:space="preserve"> </w:t>
      </w:r>
      <w:r w:rsidRPr="000E216E">
        <w:rPr>
          <w:color w:val="000000"/>
          <w:lang w:val="ro-RO"/>
        </w:rPr>
        <w:t>care a fost informat Serviciul de Control în Sănătate Publică pentru luarea măsurilor.</w:t>
      </w:r>
    </w:p>
    <w:p w:rsidR="00B412A8" w:rsidRPr="000E216E" w:rsidRDefault="00B412A8" w:rsidP="00B412A8">
      <w:pPr>
        <w:jc w:val="both"/>
        <w:rPr>
          <w:color w:val="000000"/>
          <w:lang w:val="it-IT"/>
        </w:rPr>
      </w:pPr>
      <w:r w:rsidRPr="000E216E">
        <w:rPr>
          <w:color w:val="000000"/>
          <w:lang w:val="ro-RO"/>
        </w:rPr>
        <w:t>Rezultatele au fost trimise la Institutul Național de Sănătate Publică București, împreună cu tabelul centralizator al probelor de sare iodată.</w:t>
      </w:r>
    </w:p>
    <w:p w:rsidR="00B412A8" w:rsidRPr="000E216E" w:rsidRDefault="00B412A8" w:rsidP="00B412A8">
      <w:pPr>
        <w:ind w:firstLine="720"/>
        <w:jc w:val="both"/>
        <w:rPr>
          <w:lang w:val="it-IT"/>
        </w:rPr>
      </w:pPr>
      <w:r w:rsidRPr="000E216E">
        <w:rPr>
          <w:lang w:val="it-IT"/>
        </w:rPr>
        <w:t>7. Metodologie de   supravegherea  focarelor  TIA:</w:t>
      </w:r>
    </w:p>
    <w:p w:rsidR="00B412A8" w:rsidRPr="000E216E" w:rsidRDefault="00B412A8" w:rsidP="00B412A8">
      <w:pPr>
        <w:jc w:val="both"/>
        <w:rPr>
          <w:lang w:val="it-IT"/>
        </w:rPr>
      </w:pPr>
      <w:r w:rsidRPr="000E216E">
        <w:rPr>
          <w:lang w:val="it-IT"/>
        </w:rPr>
        <w:t>Nu au fost raportate focare  TIA în anul 2018 în județul Arad.</w:t>
      </w:r>
    </w:p>
    <w:p w:rsidR="00B412A8" w:rsidRPr="000E216E" w:rsidRDefault="00B412A8" w:rsidP="00B412A8">
      <w:pPr>
        <w:ind w:firstLine="720"/>
        <w:jc w:val="both"/>
        <w:rPr>
          <w:rFonts w:eastAsia="Calibri"/>
          <w:spacing w:val="-12"/>
          <w:lang w:val="it-IT"/>
        </w:rPr>
      </w:pPr>
      <w:r w:rsidRPr="000E216E">
        <w:rPr>
          <w:spacing w:val="-12"/>
          <w:lang w:val="it-IT"/>
        </w:rPr>
        <w:t>8. Monitorizarea  apelor  minerale  naturale  îmbuteliate:</w:t>
      </w:r>
    </w:p>
    <w:p w:rsidR="00B412A8" w:rsidRPr="000E216E" w:rsidRDefault="00B412A8" w:rsidP="00B412A8">
      <w:pPr>
        <w:jc w:val="both"/>
        <w:rPr>
          <w:lang w:val="ro-RO"/>
        </w:rPr>
      </w:pPr>
      <w:r w:rsidRPr="000E216E">
        <w:rPr>
          <w:lang w:val="ro-RO"/>
        </w:rPr>
        <w:t xml:space="preserve"> Au fost prelevate, conform metodologiei, 18 probe de ape minerale naturale ( 2 surse și 4 produe îmbuteliate) din localitatea Lipova, județul Arad, care au fost trimise pentru analize la Centrul Regional de Sănătate Publică Târgu Mureș, Direcția de Sănătate Publică Timiș, Direcția de Sănătate Publică Bihor, Centrul Regional de Sănătate Publică Cluj. Rezultatele au fost trimise la Centrul Regional de Sănătate Publică Târgu Mureș. Pentru analizarea parametrilor indicatori radiologici (activitatea alfa și beta globală) probele au fost trimise la Direcția de Sănătate Publică Sibiu. Toate probele sunt conforme. Rezultatele au fost transmise la Centrul Regional de Sănătate Publică Cluj.</w:t>
      </w:r>
    </w:p>
    <w:p w:rsidR="00B412A8" w:rsidRPr="000E216E" w:rsidRDefault="00B412A8" w:rsidP="00B412A8">
      <w:pPr>
        <w:ind w:firstLine="720"/>
        <w:jc w:val="both"/>
        <w:rPr>
          <w:lang w:val="ro-RO"/>
        </w:rPr>
      </w:pPr>
      <w:r w:rsidRPr="000E216E">
        <w:rPr>
          <w:lang w:val="ro-RO"/>
        </w:rPr>
        <w:t>9.</w:t>
      </w:r>
      <w:r>
        <w:rPr>
          <w:lang w:val="ro-RO"/>
        </w:rPr>
        <w:t xml:space="preserve"> </w:t>
      </w:r>
      <w:r w:rsidRPr="000E216E">
        <w:rPr>
          <w:lang w:val="ro-RO"/>
        </w:rPr>
        <w:t>Evaluarea aportului de substanțe excitante din băuturi energizante:</w:t>
      </w:r>
    </w:p>
    <w:p w:rsidR="00B412A8" w:rsidRPr="000E216E" w:rsidRDefault="00B412A8" w:rsidP="00B412A8">
      <w:pPr>
        <w:autoSpaceDN w:val="0"/>
        <w:spacing w:after="200" w:line="276" w:lineRule="auto"/>
        <w:jc w:val="both"/>
        <w:textAlignment w:val="baseline"/>
        <w:rPr>
          <w:lang w:val="ro-RO" w:eastAsia="ro-RO"/>
        </w:rPr>
      </w:pPr>
      <w:r w:rsidRPr="000E216E">
        <w:rPr>
          <w:lang w:val="ro-RO" w:eastAsia="ro-RO"/>
        </w:rPr>
        <w:t>S-a prelevat 1 probă, conform metodologiei. Proba este conformă. Rezultatul a fost transmis la Centrul Regional de Sănătate Publică Cluj, coordonatorul sintezei..</w:t>
      </w:r>
    </w:p>
    <w:p w:rsidR="00B412A8" w:rsidRPr="000E216E" w:rsidRDefault="00B412A8" w:rsidP="00B412A8">
      <w:pPr>
        <w:widowControl w:val="0"/>
        <w:overflowPunct w:val="0"/>
        <w:autoSpaceDE w:val="0"/>
        <w:autoSpaceDN w:val="0"/>
        <w:adjustRightInd w:val="0"/>
        <w:ind w:firstLine="720"/>
        <w:jc w:val="both"/>
        <w:rPr>
          <w:rFonts w:eastAsia="Calibri"/>
          <w:color w:val="000000"/>
        </w:rPr>
      </w:pPr>
      <w:r>
        <w:rPr>
          <w:rFonts w:eastAsia="Calibri"/>
          <w:color w:val="000000"/>
        </w:rPr>
        <w:t>II.</w:t>
      </w:r>
      <w:r w:rsidRPr="000E216E">
        <w:rPr>
          <w:rFonts w:eastAsia="Calibri"/>
          <w:color w:val="000000"/>
        </w:rPr>
        <w:t xml:space="preserve">Alte activități </w:t>
      </w:r>
      <w:r>
        <w:rPr>
          <w:rFonts w:eastAsia="Calibri"/>
          <w:color w:val="000000"/>
        </w:rPr>
        <w:t>desfășurate de personalul din</w:t>
      </w:r>
      <w:r w:rsidRPr="000E216E">
        <w:rPr>
          <w:rFonts w:eastAsia="Calibri"/>
          <w:color w:val="000000"/>
        </w:rPr>
        <w:t xml:space="preserve"> cadrul colectivului de igiena alimentului: </w:t>
      </w:r>
    </w:p>
    <w:p w:rsidR="00B412A8" w:rsidRPr="009149AF" w:rsidRDefault="00B412A8" w:rsidP="00B412A8">
      <w:pPr>
        <w:widowControl w:val="0"/>
        <w:overflowPunct w:val="0"/>
        <w:autoSpaceDE w:val="0"/>
        <w:autoSpaceDN w:val="0"/>
        <w:adjustRightInd w:val="0"/>
        <w:jc w:val="both"/>
        <w:rPr>
          <w:rFonts w:eastAsia="Calibri"/>
          <w:color w:val="000000"/>
          <w:lang w:val="ro-RO"/>
        </w:rPr>
      </w:pPr>
      <w:r>
        <w:rPr>
          <w:rFonts w:eastAsia="Calibri"/>
          <w:color w:val="000000"/>
          <w:lang w:val="ro-RO"/>
        </w:rPr>
        <w:t xml:space="preserve">1. </w:t>
      </w:r>
      <w:r w:rsidRPr="009149AF">
        <w:rPr>
          <w:rFonts w:eastAsia="Calibri"/>
          <w:color w:val="000000"/>
          <w:lang w:val="ro-RO"/>
        </w:rPr>
        <w:t xml:space="preserve">Participare la ședințele  Comisiei  Județene pentru  analiza profesională a cauzelor deceselor și monitorizarea indicatorilor mortalității perinatale, infantile și 1-4 ani. </w:t>
      </w:r>
    </w:p>
    <w:p w:rsidR="00B412A8" w:rsidRPr="000E216E" w:rsidRDefault="00B412A8" w:rsidP="00B412A8">
      <w:pPr>
        <w:jc w:val="both"/>
        <w:rPr>
          <w:lang w:val="ro-RO" w:eastAsia="ro-RO"/>
        </w:rPr>
      </w:pPr>
      <w:r>
        <w:rPr>
          <w:color w:val="000000"/>
          <w:lang w:val="ro-RO" w:eastAsia="ro-RO"/>
        </w:rPr>
        <w:t>2. Participare</w:t>
      </w:r>
      <w:r w:rsidRPr="000E216E">
        <w:rPr>
          <w:color w:val="000000"/>
          <w:lang w:val="ro-RO" w:eastAsia="ro-RO"/>
        </w:rPr>
        <w:t xml:space="preserve"> la toate ședințele  Comisiei</w:t>
      </w:r>
      <w:r w:rsidRPr="000E216E">
        <w:rPr>
          <w:lang w:val="ro-RO" w:eastAsia="ro-RO"/>
        </w:rPr>
        <w:t xml:space="preserve"> de monitorizare şi competenţă profesională pentru cazurile de malpraxis.</w:t>
      </w:r>
    </w:p>
    <w:p w:rsidR="00B412A8" w:rsidRPr="000E216E" w:rsidRDefault="00B412A8" w:rsidP="00B412A8">
      <w:pPr>
        <w:widowControl w:val="0"/>
        <w:overflowPunct w:val="0"/>
        <w:autoSpaceDE w:val="0"/>
        <w:autoSpaceDN w:val="0"/>
        <w:adjustRightInd w:val="0"/>
        <w:jc w:val="both"/>
        <w:rPr>
          <w:rFonts w:eastAsia="Calibri"/>
          <w:color w:val="000000"/>
          <w:lang w:val="ro-RO"/>
        </w:rPr>
      </w:pPr>
      <w:r>
        <w:rPr>
          <w:rFonts w:eastAsia="Calibri"/>
          <w:color w:val="000000"/>
          <w:lang w:val="ro-RO"/>
        </w:rPr>
        <w:t>3. Participare</w:t>
      </w:r>
      <w:r w:rsidRPr="000E216E">
        <w:rPr>
          <w:rFonts w:eastAsia="Calibri"/>
          <w:color w:val="000000"/>
          <w:lang w:val="ro-RO"/>
        </w:rPr>
        <w:t xml:space="preserve"> la Conferința Națională de Sănătate și Mediu la Institutul Național de Sănătate Publică București.</w:t>
      </w:r>
    </w:p>
    <w:p w:rsidR="00B412A8" w:rsidRDefault="00B412A8" w:rsidP="00B412A8">
      <w:pPr>
        <w:ind w:firstLine="708"/>
        <w:jc w:val="both"/>
        <w:rPr>
          <w:lang w:val="it-IT"/>
        </w:rPr>
      </w:pPr>
    </w:p>
    <w:p w:rsidR="00B412A8" w:rsidRPr="00B412A8" w:rsidRDefault="00B412A8" w:rsidP="00B412A8">
      <w:pPr>
        <w:ind w:firstLine="708"/>
        <w:jc w:val="center"/>
        <w:rPr>
          <w:b/>
          <w:lang w:val="es-ES" w:eastAsia="ar-SA"/>
        </w:rPr>
      </w:pPr>
      <w:r w:rsidRPr="00B412A8">
        <w:rPr>
          <w:b/>
          <w:lang w:val="pt-BR" w:eastAsia="ar-SA"/>
        </w:rPr>
        <w:t>Colectivul Igiena colectivităţilor de copii/tineret</w:t>
      </w:r>
    </w:p>
    <w:p w:rsidR="00B412A8" w:rsidRPr="00D0624A" w:rsidRDefault="00B412A8" w:rsidP="00B412A8">
      <w:pPr>
        <w:suppressAutoHyphens/>
        <w:jc w:val="both"/>
        <w:rPr>
          <w:lang w:val="es-ES_tradnl" w:eastAsia="ar-SA"/>
        </w:rPr>
      </w:pPr>
    </w:p>
    <w:p w:rsidR="00B412A8" w:rsidRPr="00D0624A" w:rsidRDefault="00B412A8" w:rsidP="00613CE0">
      <w:pPr>
        <w:numPr>
          <w:ilvl w:val="0"/>
          <w:numId w:val="64"/>
        </w:numPr>
        <w:suppressAutoHyphens/>
        <w:autoSpaceDE w:val="0"/>
        <w:autoSpaceDN w:val="0"/>
        <w:adjustRightInd w:val="0"/>
        <w:jc w:val="both"/>
        <w:rPr>
          <w:lang w:val="pt-BR"/>
        </w:rPr>
      </w:pPr>
      <w:r w:rsidRPr="00D0624A">
        <w:rPr>
          <w:lang w:val="pt-BR"/>
        </w:rPr>
        <w:t>Activități desfășurate în cadrul Programului Național de Sănătate V</w:t>
      </w:r>
    </w:p>
    <w:p w:rsidR="00B412A8" w:rsidRPr="00D0624A" w:rsidRDefault="00B412A8" w:rsidP="00B412A8">
      <w:pPr>
        <w:suppressAutoHyphens/>
        <w:jc w:val="both"/>
        <w:rPr>
          <w:lang w:val="es-ES" w:eastAsia="ar-SA"/>
        </w:rPr>
      </w:pPr>
      <w:r w:rsidRPr="00D0624A">
        <w:rPr>
          <w:lang w:val="es-ES" w:eastAsia="ar-SA"/>
        </w:rPr>
        <w:t xml:space="preserve">1. </w:t>
      </w:r>
      <w:r w:rsidRPr="00D0624A">
        <w:rPr>
          <w:lang w:val="es-ES_tradnl" w:eastAsia="ar-SA"/>
        </w:rPr>
        <w:t xml:space="preserve">Domeniul 3,  Obiectiv </w:t>
      </w:r>
      <w:proofErr w:type="gramStart"/>
      <w:r w:rsidRPr="00D0624A">
        <w:rPr>
          <w:lang w:val="es-ES_tradnl" w:eastAsia="ar-SA"/>
        </w:rPr>
        <w:t>1 :</w:t>
      </w:r>
      <w:proofErr w:type="gramEnd"/>
      <w:r w:rsidRPr="00D0624A">
        <w:rPr>
          <w:lang w:val="es-ES_tradnl" w:eastAsia="ar-SA"/>
        </w:rPr>
        <w:t xml:space="preserve"> </w:t>
      </w:r>
      <w:r w:rsidRPr="00D0624A">
        <w:rPr>
          <w:lang w:val="es-ES" w:eastAsia="ar-SA"/>
        </w:rPr>
        <w:t>Evaluarea stării de sănătate a copiilor şi tinerilor –  s-au derulat  urmatoarele activități :</w:t>
      </w:r>
      <w:r w:rsidRPr="00D0624A">
        <w:rPr>
          <w:lang w:eastAsia="ar-SA"/>
        </w:rPr>
        <w:t xml:space="preserve">   </w:t>
      </w:r>
    </w:p>
    <w:p w:rsidR="00B412A8" w:rsidRPr="00D0624A" w:rsidRDefault="00B412A8" w:rsidP="00B412A8">
      <w:pPr>
        <w:suppressAutoHyphens/>
        <w:ind w:firstLine="720"/>
        <w:jc w:val="both"/>
        <w:rPr>
          <w:lang w:val="es-ES" w:eastAsia="ar-SA"/>
        </w:rPr>
      </w:pPr>
      <w:r w:rsidRPr="00D0624A">
        <w:rPr>
          <w:lang w:val="es-ES" w:eastAsia="ar-SA"/>
        </w:rPr>
        <w:t>- evaluarea  condiţiilor igienico-sanitare din unităţile de învăţământ – au fost completate   21  fișe de evaluare;</w:t>
      </w:r>
    </w:p>
    <w:p w:rsidR="00B412A8" w:rsidRPr="00D0624A" w:rsidRDefault="00B412A8" w:rsidP="00B412A8">
      <w:pPr>
        <w:suppressAutoHyphens/>
        <w:jc w:val="both"/>
        <w:rPr>
          <w:lang w:val="es-ES" w:eastAsia="ar-SA"/>
        </w:rPr>
      </w:pPr>
      <w:r w:rsidRPr="00D0624A">
        <w:rPr>
          <w:lang w:val="es-ES" w:eastAsia="ar-SA"/>
        </w:rPr>
        <w:tab/>
        <w:t xml:space="preserve">- evaluarea nivelului de dezvoltare fizică a stării de sănătate pe baza examenelor medicale de bilanţ la copii şi tinerii din colectivităţile şcolare din mediul urban şi rural-37486 copii </w:t>
      </w:r>
      <w:proofErr w:type="gramStart"/>
      <w:r w:rsidRPr="00D0624A">
        <w:rPr>
          <w:lang w:val="es-ES" w:eastAsia="ar-SA"/>
        </w:rPr>
        <w:t>evaluaţi ;</w:t>
      </w:r>
      <w:proofErr w:type="gramEnd"/>
    </w:p>
    <w:p w:rsidR="00B412A8" w:rsidRPr="00D0624A" w:rsidRDefault="00B412A8" w:rsidP="00B412A8">
      <w:pPr>
        <w:suppressAutoHyphens/>
        <w:jc w:val="both"/>
        <w:rPr>
          <w:lang w:val="es-ES" w:eastAsia="ar-SA"/>
        </w:rPr>
      </w:pPr>
      <w:r w:rsidRPr="00D0624A">
        <w:rPr>
          <w:lang w:val="es-ES" w:eastAsia="ar-SA"/>
        </w:rPr>
        <w:tab/>
        <w:t>-evaluarea morbidităţii cronice prin dispensarizare în colectivităţile de copii şi tineri - 23181 copii dispensariza</w:t>
      </w:r>
      <w:r w:rsidRPr="00D0624A">
        <w:rPr>
          <w:lang w:val="ro-RO" w:eastAsia="ar-SA"/>
        </w:rPr>
        <w:t>ţi</w:t>
      </w:r>
      <w:r w:rsidRPr="00D0624A">
        <w:rPr>
          <w:lang w:val="es-ES" w:eastAsia="ar-SA"/>
        </w:rPr>
        <w:t>;</w:t>
      </w:r>
    </w:p>
    <w:p w:rsidR="00B412A8" w:rsidRPr="00D0624A" w:rsidRDefault="00B412A8" w:rsidP="00B412A8">
      <w:pPr>
        <w:suppressAutoHyphens/>
        <w:jc w:val="both"/>
        <w:rPr>
          <w:lang w:val="es-ES" w:eastAsia="ar-SA"/>
        </w:rPr>
      </w:pPr>
      <w:r w:rsidRPr="00D0624A">
        <w:rPr>
          <w:lang w:val="es-ES" w:eastAsia="ar-SA"/>
        </w:rPr>
        <w:tab/>
        <w:t>- identificarea, cuantificarea şi monitorizarea riscului specific pentru sănătate generat de comportamentul cu risc (YRBSS-A si B)- au fost centralizate un număr de 61 fișe YRBSS A și 300 de fișe YRBSS B;</w:t>
      </w:r>
    </w:p>
    <w:p w:rsidR="00B412A8" w:rsidRPr="00D0624A" w:rsidRDefault="00B412A8" w:rsidP="00B412A8">
      <w:pPr>
        <w:suppressAutoHyphens/>
        <w:ind w:firstLine="720"/>
        <w:jc w:val="both"/>
        <w:rPr>
          <w:lang w:val="es-ES" w:eastAsia="ar-SA"/>
        </w:rPr>
      </w:pPr>
      <w:r w:rsidRPr="00D0624A">
        <w:rPr>
          <w:lang w:val="es-ES" w:eastAsia="ar-SA"/>
        </w:rPr>
        <w:t>- supravegherea stării de sănătate a copiilor şi adolescenţilor din colectivităţi prin efectuarea  triajului epidemiologic, în anul 201</w:t>
      </w:r>
      <w:r w:rsidR="00365140">
        <w:rPr>
          <w:lang w:val="es-ES" w:eastAsia="ar-SA"/>
        </w:rPr>
        <w:t>8</w:t>
      </w:r>
      <w:r w:rsidRPr="00D0624A">
        <w:rPr>
          <w:lang w:val="es-ES" w:eastAsia="ar-SA"/>
        </w:rPr>
        <w:t xml:space="preserve"> – au fost triaţi un număr de 142075 de preşcolari şi elevi din unit</w:t>
      </w:r>
      <w:r w:rsidRPr="00D0624A">
        <w:rPr>
          <w:lang w:val="ro-RO" w:eastAsia="ar-SA"/>
        </w:rPr>
        <w:t xml:space="preserve">ăţile de învăţământ </w:t>
      </w:r>
      <w:r w:rsidRPr="00D0624A">
        <w:rPr>
          <w:lang w:val="es-ES" w:eastAsia="ar-SA"/>
        </w:rPr>
        <w:t xml:space="preserve"> din judeţul Arad;</w:t>
      </w:r>
    </w:p>
    <w:p w:rsidR="00B412A8" w:rsidRDefault="00B412A8" w:rsidP="00B412A8">
      <w:pPr>
        <w:suppressAutoHyphens/>
        <w:ind w:firstLine="720"/>
        <w:jc w:val="both"/>
        <w:rPr>
          <w:lang w:val="es-ES_tradnl" w:eastAsia="ar-SA"/>
        </w:rPr>
      </w:pPr>
      <w:r w:rsidRPr="00D0624A">
        <w:rPr>
          <w:lang w:val="es-ES_tradnl" w:eastAsia="ar-SA"/>
        </w:rPr>
        <w:t>Toate  activităţile vor continua și în cursul anului  2019, urmărind îmbunătăţirea condiţiilor igienico-sanitare din unităţile de învăţământ şi îmbunătăţirea stării de sănătate a copiilor şi tinerilor.</w:t>
      </w:r>
    </w:p>
    <w:p w:rsidR="00B412A8" w:rsidRPr="00D0624A" w:rsidRDefault="00B412A8" w:rsidP="00B412A8">
      <w:pPr>
        <w:suppressAutoHyphens/>
        <w:ind w:firstLine="720"/>
        <w:jc w:val="both"/>
        <w:rPr>
          <w:lang w:val="es-ES_tradnl" w:eastAsia="ar-SA"/>
        </w:rPr>
      </w:pPr>
    </w:p>
    <w:p w:rsidR="00B412A8" w:rsidRPr="00D0624A" w:rsidRDefault="00B412A8" w:rsidP="00613CE0">
      <w:pPr>
        <w:numPr>
          <w:ilvl w:val="0"/>
          <w:numId w:val="64"/>
        </w:numPr>
        <w:suppressAutoHyphens/>
        <w:jc w:val="both"/>
        <w:rPr>
          <w:lang w:val="es-ES_tradnl" w:eastAsia="ar-SA"/>
        </w:rPr>
      </w:pPr>
      <w:r w:rsidRPr="00D0624A">
        <w:rPr>
          <w:lang w:val="es-ES_tradnl" w:eastAsia="ar-SA"/>
        </w:rPr>
        <w:lastRenderedPageBreak/>
        <w:t>Alte activități desfășurate de personalul colectivului</w:t>
      </w:r>
      <w:r w:rsidRPr="00D0624A">
        <w:rPr>
          <w:lang w:val="pt-BR" w:eastAsia="ar-SA"/>
        </w:rPr>
        <w:t xml:space="preserve"> Igiena colectivităţilor de copii/tineret</w:t>
      </w:r>
    </w:p>
    <w:p w:rsidR="00B412A8" w:rsidRPr="00D0624A" w:rsidRDefault="00B412A8" w:rsidP="00B412A8">
      <w:pPr>
        <w:suppressAutoHyphens/>
        <w:jc w:val="both"/>
        <w:rPr>
          <w:lang w:val="es-ES" w:eastAsia="ar-SA"/>
        </w:rPr>
      </w:pPr>
      <w:r w:rsidRPr="00D0624A">
        <w:rPr>
          <w:lang w:val="es-ES" w:eastAsia="ar-SA"/>
        </w:rPr>
        <w:t>1. În anul 2018 au fost verificate din punct de vedere igienico-sanitar unitaţile de învăţământ din judeţul şi municipiul Arad, prin sondaj, în acțiune comună cu reprezentanții Instituției Prefecturii Arad și reprezentanții Inspectoratului Școlar Județean:</w:t>
      </w:r>
    </w:p>
    <w:p w:rsidR="00B412A8" w:rsidRPr="00D0624A" w:rsidRDefault="00B412A8" w:rsidP="00B412A8">
      <w:pPr>
        <w:suppressAutoHyphens/>
        <w:ind w:firstLine="360"/>
        <w:jc w:val="both"/>
        <w:rPr>
          <w:lang w:val="es-ES" w:eastAsia="ar-SA"/>
        </w:rPr>
      </w:pPr>
      <w:r w:rsidRPr="00D0624A">
        <w:rPr>
          <w:lang w:val="es-ES" w:eastAsia="ar-SA"/>
        </w:rPr>
        <w:t xml:space="preserve">- aprovizionarea cu apă potabilă </w:t>
      </w:r>
    </w:p>
    <w:p w:rsidR="00B412A8" w:rsidRPr="00D0624A" w:rsidRDefault="00B412A8" w:rsidP="00B412A8">
      <w:pPr>
        <w:suppressAutoHyphens/>
        <w:ind w:firstLine="360"/>
        <w:jc w:val="both"/>
        <w:rPr>
          <w:lang w:val="es-ES" w:eastAsia="ar-SA"/>
        </w:rPr>
      </w:pPr>
      <w:r w:rsidRPr="00D0624A">
        <w:rPr>
          <w:lang w:val="es-ES" w:eastAsia="ar-SA"/>
        </w:rPr>
        <w:t>- starea grupurilor sanitare</w:t>
      </w:r>
    </w:p>
    <w:p w:rsidR="00B412A8" w:rsidRPr="00D0624A" w:rsidRDefault="00B412A8" w:rsidP="00B412A8">
      <w:pPr>
        <w:suppressAutoHyphens/>
        <w:ind w:firstLine="360"/>
        <w:jc w:val="both"/>
        <w:rPr>
          <w:lang w:val="es-ES" w:eastAsia="ar-SA"/>
        </w:rPr>
      </w:pPr>
      <w:r w:rsidRPr="00D0624A">
        <w:rPr>
          <w:lang w:val="es-ES" w:eastAsia="ar-SA"/>
        </w:rPr>
        <w:t>- aprovizionarea cu materiale de curăţenie şi dezinfecţie</w:t>
      </w:r>
    </w:p>
    <w:p w:rsidR="00B412A8" w:rsidRPr="00D0624A" w:rsidRDefault="00B412A8" w:rsidP="00B412A8">
      <w:pPr>
        <w:suppressAutoHyphens/>
        <w:ind w:firstLine="360"/>
        <w:jc w:val="both"/>
        <w:rPr>
          <w:lang w:val="es-ES" w:eastAsia="ar-SA"/>
        </w:rPr>
      </w:pPr>
      <w:r w:rsidRPr="00D0624A">
        <w:rPr>
          <w:lang w:val="es-ES" w:eastAsia="ar-SA"/>
        </w:rPr>
        <w:t>-starea cladirilor atât la exterior cât şi în interior</w:t>
      </w:r>
    </w:p>
    <w:p w:rsidR="00B412A8" w:rsidRPr="00D0624A" w:rsidRDefault="00B412A8" w:rsidP="00B412A8">
      <w:pPr>
        <w:suppressAutoHyphens/>
        <w:ind w:firstLine="360"/>
        <w:jc w:val="both"/>
        <w:rPr>
          <w:lang w:val="es-ES" w:eastAsia="ar-SA"/>
        </w:rPr>
      </w:pPr>
      <w:r w:rsidRPr="00D0624A">
        <w:rPr>
          <w:lang w:val="es-ES" w:eastAsia="ar-SA"/>
        </w:rPr>
        <w:t>- modul de evacuare a apelor reziduale</w:t>
      </w:r>
    </w:p>
    <w:p w:rsidR="00B412A8" w:rsidRPr="00D0624A" w:rsidRDefault="00B412A8" w:rsidP="00B412A8">
      <w:pPr>
        <w:suppressAutoHyphens/>
        <w:ind w:firstLine="360"/>
        <w:jc w:val="both"/>
        <w:rPr>
          <w:lang w:val="es-ES" w:eastAsia="ar-SA"/>
        </w:rPr>
      </w:pPr>
      <w:r w:rsidRPr="00D0624A">
        <w:rPr>
          <w:lang w:val="es-ES" w:eastAsia="ar-SA"/>
        </w:rPr>
        <w:t xml:space="preserve">- modul de îndepărtare a reziduurilor </w:t>
      </w:r>
      <w:proofErr w:type="gramStart"/>
      <w:r w:rsidRPr="00D0624A">
        <w:rPr>
          <w:lang w:val="es-ES" w:eastAsia="ar-SA"/>
        </w:rPr>
        <w:t>solide .</w:t>
      </w:r>
      <w:proofErr w:type="gramEnd"/>
    </w:p>
    <w:p w:rsidR="00B412A8" w:rsidRPr="00D0624A" w:rsidRDefault="00B412A8" w:rsidP="00B412A8">
      <w:pPr>
        <w:suppressAutoHyphens/>
        <w:ind w:firstLine="360"/>
        <w:jc w:val="both"/>
        <w:rPr>
          <w:lang w:val="es-ES_tradnl" w:eastAsia="ar-SA"/>
        </w:rPr>
      </w:pPr>
      <w:r w:rsidRPr="00D0624A">
        <w:rPr>
          <w:lang w:val="es-ES_tradnl" w:eastAsia="ar-SA"/>
        </w:rPr>
        <w:t xml:space="preserve">Din totalul de 450 de unități de învățământ (autorizate pe corpuri de clădire) 68 funcționează fără autorizație sanitară datorită deficiențelor constatate. </w:t>
      </w:r>
    </w:p>
    <w:p w:rsidR="00B412A8" w:rsidRPr="00D0624A" w:rsidRDefault="00B412A8" w:rsidP="00B412A8">
      <w:pPr>
        <w:suppressAutoHyphens/>
        <w:ind w:firstLine="360"/>
        <w:jc w:val="both"/>
        <w:rPr>
          <w:lang w:val="es-ES" w:eastAsia="ar-SA"/>
        </w:rPr>
      </w:pPr>
      <w:r w:rsidRPr="00D0624A">
        <w:rPr>
          <w:lang w:val="es-ES_tradnl" w:eastAsia="ar-SA"/>
        </w:rPr>
        <w:t>Situația unităților autorizate și cauzele neautorizării a făcut obiectul informărilor către Prefectura Arad, Ministerul Sănătății și Consiliul Județean Arad</w:t>
      </w:r>
    </w:p>
    <w:p w:rsidR="00B412A8" w:rsidRPr="00D0624A" w:rsidRDefault="00B412A8" w:rsidP="00B412A8">
      <w:pPr>
        <w:suppressAutoHyphens/>
        <w:jc w:val="both"/>
        <w:rPr>
          <w:lang w:val="es-ES_tradnl" w:eastAsia="ar-SA"/>
        </w:rPr>
      </w:pPr>
      <w:r w:rsidRPr="00D0624A">
        <w:rPr>
          <w:lang w:val="es-ES_tradnl" w:eastAsia="ar-SA"/>
        </w:rPr>
        <w:t>2. Au fost redactate 48 de autorizații sanitare de funcționare pentru unitățile de învățământ din județul Arad.</w:t>
      </w:r>
    </w:p>
    <w:p w:rsidR="00B412A8" w:rsidRPr="00D0624A" w:rsidRDefault="00B412A8" w:rsidP="00B412A8">
      <w:pPr>
        <w:suppressAutoHyphens/>
        <w:jc w:val="both"/>
        <w:rPr>
          <w:lang w:val="es-ES_tradnl" w:eastAsia="ar-SA"/>
        </w:rPr>
      </w:pPr>
      <w:r w:rsidRPr="00D0624A">
        <w:rPr>
          <w:lang w:val="es-ES_tradnl" w:eastAsia="ar-SA"/>
        </w:rPr>
        <w:t>3. S-a întocmit trimestrial raportul indicatorilor fizici și de eficiență din cadrul Programului Național V, Domeniul 3- s-a transmis la I.N.S.P. București.</w:t>
      </w:r>
    </w:p>
    <w:p w:rsidR="00B412A8" w:rsidRPr="00546582" w:rsidRDefault="00B412A8" w:rsidP="00B412A8">
      <w:pPr>
        <w:jc w:val="both"/>
        <w:rPr>
          <w:b/>
          <w:u w:val="single"/>
          <w:lang w:val="it-IT"/>
        </w:rPr>
      </w:pPr>
    </w:p>
    <w:p w:rsidR="008E6FFC" w:rsidRPr="00E41242" w:rsidRDefault="008E6FFC" w:rsidP="00F14AB3">
      <w:pPr>
        <w:pStyle w:val="NormalWeb"/>
        <w:spacing w:before="0" w:beforeAutospacing="0" w:after="0" w:afterAutospacing="0"/>
        <w:jc w:val="both"/>
        <w:rPr>
          <w:b/>
        </w:rPr>
      </w:pPr>
      <w:r w:rsidRPr="00E41242">
        <w:rPr>
          <w:b/>
        </w:rPr>
        <w:t xml:space="preserve">                     </w:t>
      </w:r>
    </w:p>
    <w:p w:rsidR="008E6FFC" w:rsidRDefault="008E6FFC" w:rsidP="00F14AB3">
      <w:pPr>
        <w:jc w:val="both"/>
        <w:rPr>
          <w:b/>
          <w:u w:val="single"/>
          <w:lang w:val="it-IT"/>
        </w:rPr>
      </w:pPr>
    </w:p>
    <w:p w:rsidR="00365140" w:rsidRDefault="00365140" w:rsidP="00F14AB3">
      <w:pPr>
        <w:jc w:val="both"/>
        <w:rPr>
          <w:b/>
          <w:u w:val="single"/>
          <w:lang w:val="it-IT"/>
        </w:rPr>
      </w:pPr>
    </w:p>
    <w:p w:rsidR="008E6FFC" w:rsidRDefault="008E6FFC" w:rsidP="00F14AB3">
      <w:pPr>
        <w:jc w:val="both"/>
        <w:rPr>
          <w:b/>
          <w:u w:val="single"/>
          <w:lang w:val="it-IT"/>
        </w:rPr>
      </w:pPr>
    </w:p>
    <w:p w:rsidR="001A5781" w:rsidRDefault="001A5781" w:rsidP="00F14AB3">
      <w:pPr>
        <w:jc w:val="both"/>
        <w:rPr>
          <w:b/>
          <w:u w:val="single"/>
          <w:lang w:val="it-IT"/>
        </w:rPr>
      </w:pPr>
    </w:p>
    <w:p w:rsidR="008E6FFC" w:rsidRDefault="008E6FFC" w:rsidP="00F14AB3">
      <w:pPr>
        <w:jc w:val="both"/>
        <w:rPr>
          <w:b/>
          <w:u w:val="single"/>
          <w:lang w:val="it-IT"/>
        </w:rPr>
      </w:pPr>
    </w:p>
    <w:p w:rsidR="00A069F3" w:rsidRPr="00660D58" w:rsidRDefault="008E6FFC" w:rsidP="00F14AB3">
      <w:pPr>
        <w:pStyle w:val="Heading6"/>
        <w:spacing w:before="0" w:beforeAutospacing="0" w:after="0" w:afterAutospacing="0"/>
        <w:jc w:val="both"/>
        <w:rPr>
          <w:sz w:val="24"/>
          <w:szCs w:val="24"/>
          <w:u w:val="single"/>
          <w:lang w:val="ro-RO"/>
        </w:rPr>
      </w:pPr>
      <w:r>
        <w:rPr>
          <w:b w:val="0"/>
          <w:sz w:val="24"/>
          <w:szCs w:val="24"/>
          <w:lang w:val="ro-RO"/>
        </w:rPr>
        <w:t xml:space="preserve"> </w:t>
      </w:r>
      <w:r w:rsidR="00A069F3" w:rsidRPr="00660D58">
        <w:rPr>
          <w:b w:val="0"/>
          <w:sz w:val="24"/>
          <w:szCs w:val="24"/>
          <w:lang w:val="ro-RO"/>
        </w:rPr>
        <w:t xml:space="preserve">       </w:t>
      </w:r>
      <w:r w:rsidR="001317CA" w:rsidRPr="00660D58">
        <w:rPr>
          <w:b w:val="0"/>
          <w:sz w:val="24"/>
          <w:szCs w:val="24"/>
          <w:lang w:val="ro-RO"/>
        </w:rPr>
        <w:t xml:space="preserve">         </w:t>
      </w:r>
      <w:r w:rsidR="00A069F3" w:rsidRPr="00660D58">
        <w:rPr>
          <w:sz w:val="24"/>
          <w:szCs w:val="24"/>
          <w:u w:val="single"/>
          <w:lang w:val="ro-RO"/>
        </w:rPr>
        <w:t>Compartimentul de evaluare şi promovare a sănătă</w:t>
      </w:r>
      <w:r w:rsidR="00796525" w:rsidRPr="00660D58">
        <w:rPr>
          <w:sz w:val="24"/>
          <w:szCs w:val="24"/>
          <w:u w:val="single"/>
          <w:lang w:val="ro-RO"/>
        </w:rPr>
        <w:t>ţ</w:t>
      </w:r>
      <w:r w:rsidR="00A069F3" w:rsidRPr="00660D58">
        <w:rPr>
          <w:sz w:val="24"/>
          <w:szCs w:val="24"/>
          <w:u w:val="single"/>
          <w:lang w:val="ro-RO"/>
        </w:rPr>
        <w:t>ii</w:t>
      </w:r>
    </w:p>
    <w:p w:rsidR="00660D58" w:rsidRPr="009D3EF1" w:rsidRDefault="00660D58" w:rsidP="00F14AB3">
      <w:pPr>
        <w:pStyle w:val="Heading6"/>
        <w:spacing w:before="0" w:beforeAutospacing="0" w:after="0" w:afterAutospacing="0"/>
        <w:jc w:val="both"/>
        <w:rPr>
          <w:color w:val="FF0000"/>
          <w:sz w:val="24"/>
          <w:szCs w:val="24"/>
          <w:u w:val="single"/>
          <w:lang w:val="ro-RO"/>
        </w:rPr>
      </w:pPr>
    </w:p>
    <w:p w:rsidR="00C40CB6" w:rsidRPr="00B352BD" w:rsidRDefault="00C40CB6" w:rsidP="00C40CB6">
      <w:pPr>
        <w:pStyle w:val="NoSpacing"/>
        <w:ind w:firstLine="720"/>
        <w:jc w:val="both"/>
        <w:rPr>
          <w:rFonts w:ascii="Times New Roman" w:hAnsi="Times New Roman"/>
          <w:color w:val="FF0000"/>
          <w:sz w:val="24"/>
          <w:szCs w:val="24"/>
          <w:lang w:val="es-ES"/>
        </w:rPr>
      </w:pPr>
      <w:r w:rsidRPr="00B352BD">
        <w:rPr>
          <w:rFonts w:ascii="Times New Roman" w:hAnsi="Times New Roman"/>
          <w:color w:val="000000" w:themeColor="text1"/>
          <w:sz w:val="24"/>
          <w:szCs w:val="24"/>
          <w:lang w:val="es-ES"/>
        </w:rPr>
        <w:t xml:space="preserve">Colectivul din cadrul </w:t>
      </w:r>
      <w:r w:rsidRPr="00B352BD">
        <w:rPr>
          <w:rFonts w:ascii="Times New Roman" w:hAnsi="Times New Roman"/>
          <w:color w:val="000000" w:themeColor="text1"/>
          <w:sz w:val="24"/>
          <w:szCs w:val="24"/>
        </w:rPr>
        <w:t xml:space="preserve">Compartimentului de evaluare şi promovare a sănătăţii </w:t>
      </w:r>
      <w:r w:rsidRPr="00B352BD">
        <w:rPr>
          <w:rFonts w:ascii="Times New Roman" w:hAnsi="Times New Roman"/>
          <w:color w:val="000000" w:themeColor="text1"/>
          <w:sz w:val="24"/>
          <w:szCs w:val="24"/>
          <w:lang w:val="es-ES"/>
        </w:rPr>
        <w:t>are în componenţă următoarele cadre medicale: 1 medic primar medicin</w:t>
      </w:r>
      <w:r w:rsidRPr="00B352BD">
        <w:rPr>
          <w:rFonts w:ascii="Times New Roman" w:hAnsi="Times New Roman"/>
          <w:color w:val="000000" w:themeColor="text1"/>
          <w:sz w:val="24"/>
          <w:szCs w:val="24"/>
          <w:lang w:val="ro-RO"/>
        </w:rPr>
        <w:t>ă generală</w:t>
      </w:r>
      <w:r w:rsidRPr="00B352BD">
        <w:rPr>
          <w:rFonts w:ascii="Times New Roman" w:hAnsi="Times New Roman"/>
          <w:color w:val="000000" w:themeColor="text1"/>
          <w:sz w:val="24"/>
          <w:szCs w:val="24"/>
          <w:lang w:val="es-ES"/>
        </w:rPr>
        <w:t>, 1 medic specialist sănătate publică şi management şi 1 asistentă medicală de igienă. Ne-am subordonat metodologic Institutului Naţional de Sănătate Publică, prin Centrul Naţional de Evaluare şi Promovare a Stării de Sănătate şi structurile sale de specialitate din centrele regionale de sănătate publică.</w:t>
      </w:r>
    </w:p>
    <w:p w:rsidR="00C40CB6" w:rsidRPr="00B352BD" w:rsidRDefault="00C40CB6" w:rsidP="00C40CB6">
      <w:pPr>
        <w:pStyle w:val="NoSpacing"/>
        <w:ind w:firstLine="720"/>
        <w:jc w:val="both"/>
        <w:rPr>
          <w:rFonts w:ascii="Times New Roman" w:hAnsi="Times New Roman"/>
          <w:color w:val="FF0000"/>
          <w:sz w:val="24"/>
          <w:szCs w:val="24"/>
          <w:lang w:val="es-ES"/>
        </w:rPr>
      </w:pPr>
    </w:p>
    <w:p w:rsidR="00C40CB6" w:rsidRPr="009872E1" w:rsidRDefault="00C40CB6" w:rsidP="00C40CB6">
      <w:pPr>
        <w:pStyle w:val="NoSpacing"/>
        <w:ind w:firstLine="720"/>
        <w:jc w:val="both"/>
        <w:rPr>
          <w:rFonts w:ascii="Times New Roman" w:hAnsi="Times New Roman"/>
          <w:color w:val="000000" w:themeColor="text1"/>
          <w:sz w:val="24"/>
          <w:szCs w:val="24"/>
          <w:lang w:val="es-ES"/>
        </w:rPr>
      </w:pPr>
      <w:r w:rsidRPr="009872E1">
        <w:rPr>
          <w:rFonts w:ascii="Times New Roman" w:hAnsi="Times New Roman"/>
          <w:color w:val="000000" w:themeColor="text1"/>
          <w:sz w:val="24"/>
          <w:szCs w:val="24"/>
          <w:lang w:val="es-ES"/>
        </w:rPr>
        <w:t xml:space="preserve">I.1. Campaniile de promovare a </w:t>
      </w:r>
      <w:proofErr w:type="gramStart"/>
      <w:r w:rsidRPr="009872E1">
        <w:rPr>
          <w:rFonts w:ascii="Times New Roman" w:hAnsi="Times New Roman"/>
          <w:color w:val="000000" w:themeColor="text1"/>
          <w:sz w:val="24"/>
          <w:szCs w:val="24"/>
          <w:lang w:val="es-ES"/>
        </w:rPr>
        <w:t>sănătăţii ,conform</w:t>
      </w:r>
      <w:proofErr w:type="gramEnd"/>
      <w:r w:rsidRPr="009872E1">
        <w:rPr>
          <w:rFonts w:ascii="Times New Roman" w:hAnsi="Times New Roman"/>
          <w:color w:val="000000" w:themeColor="text1"/>
          <w:sz w:val="24"/>
          <w:szCs w:val="24"/>
          <w:lang w:val="es-ES"/>
        </w:rPr>
        <w:t xml:space="preserve"> calendarului stabilit anual de INSP pentru celebrarea zilelor mondiale/europene şi campanii IEC cu teme stabilite pe baza unor priorităţi de sănătate specifice naţionale , au fost în nr. </w:t>
      </w:r>
      <w:proofErr w:type="gramStart"/>
      <w:r w:rsidRPr="009872E1">
        <w:rPr>
          <w:rFonts w:ascii="Times New Roman" w:hAnsi="Times New Roman"/>
          <w:color w:val="000000" w:themeColor="text1"/>
          <w:sz w:val="24"/>
          <w:szCs w:val="24"/>
          <w:lang w:val="es-ES"/>
        </w:rPr>
        <w:t>de</w:t>
      </w:r>
      <w:proofErr w:type="gramEnd"/>
      <w:r w:rsidRPr="009872E1">
        <w:rPr>
          <w:rFonts w:ascii="Times New Roman" w:hAnsi="Times New Roman"/>
          <w:color w:val="000000" w:themeColor="text1"/>
          <w:sz w:val="24"/>
          <w:szCs w:val="24"/>
          <w:lang w:val="es-ES"/>
        </w:rPr>
        <w:t xml:space="preserve"> 26 ( din totalul de 29 campanii IEC) şi au atins principalele probleme de sănătate a populaţiei cu ocazia:</w:t>
      </w:r>
    </w:p>
    <w:p w:rsidR="00C40CB6" w:rsidRDefault="00C40CB6" w:rsidP="00C40CB6">
      <w:pPr>
        <w:pStyle w:val="NoSpacing"/>
        <w:ind w:firstLine="720"/>
        <w:jc w:val="both"/>
        <w:rPr>
          <w:rFonts w:ascii="Times New Roman" w:hAnsi="Times New Roman"/>
          <w:color w:val="FF0000"/>
          <w:sz w:val="24"/>
          <w:szCs w:val="24"/>
          <w:lang w:val="es-ES"/>
        </w:rPr>
      </w:pPr>
    </w:p>
    <w:p w:rsidR="00C40CB6" w:rsidRPr="00B352BD" w:rsidRDefault="00C40CB6" w:rsidP="00C40CB6">
      <w:pPr>
        <w:rPr>
          <w:rFonts w:eastAsia="Calibri"/>
          <w:b/>
        </w:rPr>
      </w:pPr>
      <w:proofErr w:type="gramStart"/>
      <w:r w:rsidRPr="00B352BD">
        <w:rPr>
          <w:rFonts w:eastAsia="Calibri"/>
          <w:b/>
        </w:rPr>
        <w:t>Campania IEC nr.</w:t>
      </w:r>
      <w:proofErr w:type="gramEnd"/>
      <w:r w:rsidRPr="00B352BD">
        <w:rPr>
          <w:rFonts w:eastAsia="Calibri"/>
          <w:b/>
        </w:rPr>
        <w:t xml:space="preserve"> 1</w:t>
      </w:r>
    </w:p>
    <w:p w:rsidR="00C40CB6" w:rsidRPr="00B352BD" w:rsidRDefault="00C40CB6" w:rsidP="00C40CB6">
      <w:pPr>
        <w:jc w:val="both"/>
        <w:rPr>
          <w:rFonts w:eastAsia="Calibri"/>
        </w:rPr>
      </w:pPr>
      <w:r w:rsidRPr="00B352BD">
        <w:rPr>
          <w:rFonts w:eastAsia="Calibri"/>
        </w:rPr>
        <w:t xml:space="preserve">Denumirea- Săptămâna Europeană de Prevenire a Cancerului de Col Uterin  </w:t>
      </w:r>
    </w:p>
    <w:p w:rsidR="00C40CB6" w:rsidRPr="00B352BD" w:rsidRDefault="00C40CB6" w:rsidP="00C40CB6">
      <w:pPr>
        <w:rPr>
          <w:rFonts w:eastAsia="Calibri"/>
        </w:rPr>
      </w:pPr>
      <w:r w:rsidRPr="00B352BD">
        <w:rPr>
          <w:rFonts w:eastAsia="Calibri"/>
        </w:rPr>
        <w:t>Scop- Conștientizarea pe scară largă a populației feminine românești în privința căilor de limitare a riscului major de cancer cervical</w:t>
      </w:r>
    </w:p>
    <w:p w:rsidR="00C40CB6" w:rsidRPr="00B352BD" w:rsidRDefault="00C40CB6" w:rsidP="00C40CB6">
      <w:pPr>
        <w:rPr>
          <w:rFonts w:eastAsia="Calibri"/>
        </w:rPr>
      </w:pPr>
      <w:r w:rsidRPr="00B352BD">
        <w:rPr>
          <w:rFonts w:eastAsia="Calibri"/>
        </w:rPr>
        <w:t xml:space="preserve">Obiective </w:t>
      </w:r>
    </w:p>
    <w:p w:rsidR="00C40CB6" w:rsidRPr="00B352BD" w:rsidRDefault="00C40CB6" w:rsidP="00613CE0">
      <w:pPr>
        <w:numPr>
          <w:ilvl w:val="0"/>
          <w:numId w:val="49"/>
        </w:numPr>
        <w:spacing w:line="276" w:lineRule="auto"/>
        <w:jc w:val="both"/>
        <w:rPr>
          <w:rFonts w:eastAsia="Calibri"/>
        </w:rPr>
      </w:pPr>
      <w:r w:rsidRPr="00B352BD">
        <w:rPr>
          <w:rFonts w:eastAsia="Calibri"/>
        </w:rPr>
        <w:t>Diseminarea pe scară cât mai largă a cunoștințelor de nivel mediu (liceal) privind anatomia și fiziologia aparatului genital feminin și istoria naturală a cancerului de col uterin.</w:t>
      </w:r>
    </w:p>
    <w:p w:rsidR="00C40CB6" w:rsidRPr="00B352BD" w:rsidRDefault="00C40CB6" w:rsidP="00613CE0">
      <w:pPr>
        <w:numPr>
          <w:ilvl w:val="0"/>
          <w:numId w:val="49"/>
        </w:numPr>
        <w:spacing w:line="276" w:lineRule="auto"/>
        <w:jc w:val="both"/>
        <w:rPr>
          <w:rFonts w:eastAsia="Calibri"/>
        </w:rPr>
      </w:pPr>
      <w:r w:rsidRPr="00B352BD">
        <w:rPr>
          <w:rFonts w:eastAsia="Calibri"/>
        </w:rPr>
        <w:t xml:space="preserve">Conștientizarea populației feminine, dar și a partenerilor de viață, în privința prevenției cancerului cervical, </w:t>
      </w:r>
      <w:proofErr w:type="gramStart"/>
      <w:r w:rsidRPr="00B352BD">
        <w:rPr>
          <w:rFonts w:eastAsia="Calibri"/>
        </w:rPr>
        <w:t>ce</w:t>
      </w:r>
      <w:proofErr w:type="gramEnd"/>
      <w:r w:rsidRPr="00B352BD">
        <w:rPr>
          <w:rFonts w:eastAsia="Calibri"/>
        </w:rPr>
        <w:t xml:space="preserve"> poate evita boli grave și salva vieți. </w:t>
      </w:r>
    </w:p>
    <w:p w:rsidR="00C40CB6" w:rsidRPr="00B352BD" w:rsidRDefault="00C40CB6" w:rsidP="00613CE0">
      <w:pPr>
        <w:numPr>
          <w:ilvl w:val="0"/>
          <w:numId w:val="49"/>
        </w:numPr>
        <w:spacing w:line="276" w:lineRule="auto"/>
        <w:jc w:val="both"/>
        <w:rPr>
          <w:rFonts w:eastAsia="Calibri"/>
        </w:rPr>
      </w:pPr>
      <w:r w:rsidRPr="00B352BD">
        <w:rPr>
          <w:rFonts w:eastAsia="Calibri"/>
        </w:rPr>
        <w:lastRenderedPageBreak/>
        <w:t xml:space="preserve">Cunoașterea la nivele populaționale cât mai largi a factorilor de risc biologici și comportamentali (stil de viață) a căror amplitudine face din România cea mai defavorizată </w:t>
      </w:r>
      <w:proofErr w:type="gramStart"/>
      <w:r w:rsidR="00BA72E6">
        <w:rPr>
          <w:rFonts w:eastAsia="Calibri"/>
        </w:rPr>
        <w:t>ţară</w:t>
      </w:r>
      <w:proofErr w:type="gramEnd"/>
      <w:r w:rsidR="00BA72E6">
        <w:rPr>
          <w:rFonts w:eastAsia="Calibri"/>
        </w:rPr>
        <w:t xml:space="preserve"> </w:t>
      </w:r>
      <w:r w:rsidRPr="00B352BD">
        <w:rPr>
          <w:rFonts w:eastAsia="Calibri"/>
        </w:rPr>
        <w:t xml:space="preserve">din Europa, în privința cancerului cervical.  </w:t>
      </w:r>
    </w:p>
    <w:p w:rsidR="00C40CB6" w:rsidRPr="00B352BD" w:rsidRDefault="00C40CB6" w:rsidP="00613CE0">
      <w:pPr>
        <w:numPr>
          <w:ilvl w:val="0"/>
          <w:numId w:val="49"/>
        </w:numPr>
        <w:spacing w:line="276" w:lineRule="auto"/>
        <w:jc w:val="both"/>
        <w:rPr>
          <w:rFonts w:eastAsia="Calibri"/>
        </w:rPr>
      </w:pPr>
      <w:r w:rsidRPr="00B352BD">
        <w:rPr>
          <w:rFonts w:eastAsia="Calibri"/>
        </w:rPr>
        <w:t>Difuzarea cât mai largă, ca loc și timp, nelimitată la Săptămâna Campaniei, a informațiilor privind principalul test de screening pentru cancerul cervical: testul Babeș-Papanicolau (BPN) ce poate asigura, cu sensibilitate și specificitate rezonabile și la un cost acceptabil,  depistarea bolii începând cu stadiul subclinic.</w:t>
      </w:r>
    </w:p>
    <w:p w:rsidR="00C40CB6" w:rsidRPr="00B352BD" w:rsidRDefault="00C40CB6" w:rsidP="00C40CB6">
      <w:pPr>
        <w:rPr>
          <w:rFonts w:eastAsia="Calibri"/>
          <w:lang w:val="fr-FR"/>
        </w:rPr>
      </w:pPr>
      <w:proofErr w:type="gramStart"/>
      <w:r w:rsidRPr="00B352BD">
        <w:rPr>
          <w:rFonts w:eastAsia="Calibri"/>
        </w:rPr>
        <w:t>Perioada  derulării</w:t>
      </w:r>
      <w:proofErr w:type="gramEnd"/>
      <w:r w:rsidRPr="00B352BD">
        <w:rPr>
          <w:rFonts w:eastAsia="Calibri"/>
        </w:rPr>
        <w:t xml:space="preserve"> </w:t>
      </w:r>
      <w:r w:rsidRPr="00B352BD">
        <w:rPr>
          <w:rFonts w:eastAsia="Calibri"/>
          <w:lang w:val="ro-RO"/>
        </w:rPr>
        <w:t>:</w:t>
      </w:r>
      <w:r w:rsidRPr="00B352BD">
        <w:rPr>
          <w:rFonts w:eastAsia="Calibri"/>
          <w:lang w:val="fr-FR"/>
        </w:rPr>
        <w:t>Săptămâna 28 ianuarie-3 februarie</w:t>
      </w:r>
    </w:p>
    <w:p w:rsidR="00C40CB6" w:rsidRPr="00B352BD" w:rsidRDefault="00C40CB6" w:rsidP="00C40CB6">
      <w:pPr>
        <w:rPr>
          <w:rFonts w:eastAsia="Calibri"/>
          <w:i/>
          <w:lang w:val="fr-FR"/>
        </w:rPr>
      </w:pPr>
      <w:r w:rsidRPr="00B352BD">
        <w:rPr>
          <w:rFonts w:eastAsia="Calibri"/>
          <w:i/>
          <w:lang w:val="fr-FR"/>
        </w:rPr>
        <w:t>Grupul țintă 1</w:t>
      </w:r>
      <w:r w:rsidRPr="00B352BD">
        <w:rPr>
          <w:rFonts w:ascii="Calibri" w:eastAsia="Calibri" w:hAnsi="Calibri"/>
          <w:i/>
        </w:rPr>
        <w:t xml:space="preserve"> </w:t>
      </w:r>
      <w:r w:rsidRPr="00B352BD">
        <w:rPr>
          <w:rFonts w:eastAsia="Calibri"/>
          <w:i/>
          <w:lang w:val="fr-FR"/>
        </w:rPr>
        <w:t>–studenţi/elevi</w:t>
      </w:r>
    </w:p>
    <w:p w:rsidR="00C40CB6" w:rsidRPr="00B352BD" w:rsidRDefault="00C40CB6" w:rsidP="00C40CB6">
      <w:pPr>
        <w:rPr>
          <w:rFonts w:eastAsia="Calibri"/>
          <w:lang w:val="fr-FR"/>
        </w:rPr>
      </w:pPr>
      <w:r w:rsidRPr="00B352BD">
        <w:rPr>
          <w:rFonts w:eastAsia="Calibri"/>
          <w:lang w:val="fr-FR"/>
        </w:rPr>
        <w:t>Nr. beneficiari 354</w:t>
      </w:r>
    </w:p>
    <w:p w:rsidR="00C40CB6" w:rsidRPr="00B352BD" w:rsidRDefault="00C40CB6" w:rsidP="00C40CB6">
      <w:pPr>
        <w:rPr>
          <w:rFonts w:eastAsia="Calibri"/>
          <w:lang w:val="fr-FR"/>
        </w:rPr>
      </w:pPr>
      <w:r w:rsidRPr="00B352BD">
        <w:rPr>
          <w:rFonts w:eastAsia="Calibri"/>
          <w:i/>
          <w:lang w:val="fr-FR"/>
        </w:rPr>
        <w:t>Grupul țintă 2 - paciente/gravide</w:t>
      </w:r>
      <w:r w:rsidRPr="00B352BD">
        <w:rPr>
          <w:rFonts w:eastAsia="Calibri"/>
          <w:lang w:val="fr-FR"/>
        </w:rPr>
        <w:t xml:space="preserve"> </w:t>
      </w:r>
    </w:p>
    <w:p w:rsidR="00C40CB6" w:rsidRPr="00B352BD" w:rsidRDefault="00C40CB6" w:rsidP="00C40CB6">
      <w:pPr>
        <w:rPr>
          <w:rFonts w:eastAsia="Calibri"/>
          <w:lang w:val="fr-FR"/>
        </w:rPr>
      </w:pPr>
      <w:r w:rsidRPr="00B352BD">
        <w:rPr>
          <w:rFonts w:eastAsia="Calibri"/>
          <w:lang w:val="fr-FR"/>
        </w:rPr>
        <w:t>Nr. beneficiari-87</w:t>
      </w:r>
    </w:p>
    <w:p w:rsidR="00C40CB6" w:rsidRPr="00B352BD" w:rsidRDefault="00C40CB6" w:rsidP="00C40CB6">
      <w:pPr>
        <w:rPr>
          <w:rFonts w:eastAsia="Calibri"/>
          <w:i/>
          <w:lang w:val="fr-FR"/>
        </w:rPr>
      </w:pPr>
      <w:r w:rsidRPr="00B352BD">
        <w:rPr>
          <w:rFonts w:eastAsia="Calibri"/>
          <w:i/>
          <w:lang w:val="fr-FR"/>
        </w:rPr>
        <w:t xml:space="preserve">Grupul țintă 3 - cadre medicale </w:t>
      </w:r>
    </w:p>
    <w:p w:rsidR="00C40CB6" w:rsidRPr="00B352BD" w:rsidRDefault="00C40CB6" w:rsidP="00C40CB6">
      <w:pPr>
        <w:rPr>
          <w:rFonts w:eastAsia="Calibri"/>
          <w:lang w:val="fr-FR"/>
        </w:rPr>
      </w:pPr>
      <w:r w:rsidRPr="00B352BD">
        <w:rPr>
          <w:rFonts w:eastAsia="Calibri"/>
          <w:lang w:val="fr-FR"/>
        </w:rPr>
        <w:t>Nr. beneficiari -31</w:t>
      </w:r>
    </w:p>
    <w:p w:rsidR="00C40CB6" w:rsidRPr="00B352BD" w:rsidRDefault="00C40CB6" w:rsidP="00C40CB6">
      <w:pPr>
        <w:rPr>
          <w:rFonts w:eastAsia="Calibri"/>
          <w:i/>
          <w:lang w:val="fr-FR"/>
        </w:rPr>
      </w:pPr>
      <w:r w:rsidRPr="00B352BD">
        <w:rPr>
          <w:rFonts w:eastAsia="Calibri"/>
          <w:i/>
          <w:lang w:val="fr-FR"/>
        </w:rPr>
        <w:t>Grupul țintă 4 -</w:t>
      </w:r>
      <w:r w:rsidRPr="00B352BD">
        <w:rPr>
          <w:rFonts w:ascii="Calibri" w:eastAsia="Calibri" w:hAnsi="Calibri"/>
          <w:i/>
        </w:rPr>
        <w:t xml:space="preserve"> </w:t>
      </w:r>
      <w:r w:rsidRPr="00B352BD">
        <w:rPr>
          <w:rFonts w:eastAsia="Calibri"/>
          <w:i/>
          <w:lang w:val="fr-FR"/>
        </w:rPr>
        <w:t xml:space="preserve">populaţia generală  </w:t>
      </w:r>
    </w:p>
    <w:p w:rsidR="00C40CB6" w:rsidRPr="00B352BD" w:rsidRDefault="00C40CB6" w:rsidP="00C40CB6">
      <w:pPr>
        <w:rPr>
          <w:rFonts w:eastAsia="Calibri"/>
          <w:lang w:val="fr-FR"/>
        </w:rPr>
      </w:pPr>
      <w:r w:rsidRPr="00B352BD">
        <w:rPr>
          <w:rFonts w:eastAsia="Calibri"/>
          <w:lang w:val="fr-FR"/>
        </w:rPr>
        <w:t>Nr. beneficiari -peste 2.220 persoane</w:t>
      </w:r>
    </w:p>
    <w:p w:rsidR="00C40CB6" w:rsidRPr="00B352BD" w:rsidRDefault="00C40CB6" w:rsidP="00C40CB6">
      <w:pPr>
        <w:rPr>
          <w:rFonts w:eastAsia="Calibri"/>
          <w:lang w:val="fr-FR"/>
        </w:rPr>
      </w:pPr>
      <w:r w:rsidRPr="00B352BD">
        <w:rPr>
          <w:rFonts w:eastAsia="Calibri"/>
          <w:lang w:val="fr-FR"/>
        </w:rPr>
        <w:t xml:space="preserve">Activități specifice </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Punerea la dispoziţie de materiale IEC</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Seminarii tematice la școli, unităţi spitaliceşti, la  locurile de muncă</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comunicat de presă</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 xml:space="preserve">distribuire de materiale prin mijloace </w:t>
      </w:r>
      <w:proofErr w:type="gramStart"/>
      <w:r w:rsidRPr="00B352BD">
        <w:rPr>
          <w:rFonts w:eastAsia="Calibri"/>
          <w:lang w:val="fr-FR"/>
        </w:rPr>
        <w:t>media(</w:t>
      </w:r>
      <w:proofErr w:type="gramEnd"/>
      <w:r w:rsidRPr="00B352BD">
        <w:rPr>
          <w:rFonts w:eastAsia="Calibri"/>
          <w:lang w:val="fr-FR"/>
        </w:rPr>
        <w:t xml:space="preserve"> facebook)</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materiale video cu prezentarea factorilor de risc, autoexaminarea sânului</w:t>
      </w:r>
    </w:p>
    <w:p w:rsidR="00C40CB6" w:rsidRPr="00B352BD" w:rsidRDefault="00C40CB6" w:rsidP="00613CE0">
      <w:pPr>
        <w:numPr>
          <w:ilvl w:val="0"/>
          <w:numId w:val="50"/>
        </w:numPr>
        <w:spacing w:line="276" w:lineRule="auto"/>
        <w:rPr>
          <w:rFonts w:eastAsia="Calibri"/>
          <w:lang w:val="fr-FR"/>
        </w:rPr>
      </w:pPr>
      <w:r w:rsidRPr="00B352BD">
        <w:rPr>
          <w:rFonts w:eastAsia="Calibri"/>
          <w:lang w:val="fr-FR"/>
        </w:rPr>
        <w:t>discuţii libere cu toate categoriile din grupul ţintă</w:t>
      </w:r>
    </w:p>
    <w:p w:rsidR="00C40CB6" w:rsidRPr="00B352BD" w:rsidRDefault="00C40CB6" w:rsidP="00C40CB6">
      <w:pPr>
        <w:rPr>
          <w:rFonts w:eastAsia="Calibri"/>
          <w:lang w:val="fr-FR"/>
        </w:rPr>
      </w:pPr>
      <w:r w:rsidRPr="00B352BD">
        <w:rPr>
          <w:rFonts w:eastAsia="Calibri"/>
          <w:lang w:val="fr-FR"/>
        </w:rPr>
        <w:t xml:space="preserve">Postere color </w:t>
      </w:r>
      <w:proofErr w:type="gramStart"/>
      <w:r w:rsidRPr="00B352BD">
        <w:rPr>
          <w:rFonts w:eastAsia="Calibri"/>
          <w:lang w:val="fr-FR"/>
        </w:rPr>
        <w:t>A4(</w:t>
      </w:r>
      <w:proofErr w:type="gramEnd"/>
      <w:r w:rsidRPr="00B352BD">
        <w:rPr>
          <w:rFonts w:eastAsia="Calibri"/>
          <w:lang w:val="fr-FR"/>
        </w:rPr>
        <w:t>efectuate la imprimanta color</w:t>
      </w:r>
      <w:r w:rsidR="0043758A">
        <w:rPr>
          <w:rFonts w:eastAsia="Calibri"/>
          <w:lang w:val="fr-FR"/>
        </w:rPr>
        <w:t>,</w:t>
      </w:r>
      <w:r w:rsidRPr="00B352BD">
        <w:rPr>
          <w:rFonts w:eastAsia="Calibri"/>
          <w:lang w:val="fr-FR"/>
        </w:rPr>
        <w:t xml:space="preserve"> utilizând hârtie color copy)</w:t>
      </w:r>
    </w:p>
    <w:p w:rsidR="00C40CB6" w:rsidRPr="00B352BD" w:rsidRDefault="00C40CB6" w:rsidP="00C40CB6">
      <w:pPr>
        <w:rPr>
          <w:rFonts w:eastAsia="Calibri"/>
          <w:lang w:val="fr-FR"/>
        </w:rPr>
      </w:pPr>
      <w:r w:rsidRPr="00B352BD">
        <w:rPr>
          <w:rFonts w:eastAsia="Calibri"/>
          <w:lang w:val="fr-FR"/>
        </w:rPr>
        <w:t>-</w:t>
      </w:r>
      <w:r>
        <w:rPr>
          <w:rFonts w:eastAsia="Calibri"/>
          <w:lang w:val="fr-FR"/>
        </w:rPr>
        <w:t>pliant</w:t>
      </w:r>
      <w:r>
        <w:rPr>
          <w:rFonts w:eastAsia="Calibri"/>
          <w:lang w:val="ro-RO"/>
        </w:rPr>
        <w:t>”</w:t>
      </w:r>
      <w:r w:rsidRPr="00894858">
        <w:rPr>
          <w:rFonts w:eastAsia="Calibri"/>
          <w:lang w:val="fr-FR"/>
        </w:rPr>
        <w:t xml:space="preserve"> </w:t>
      </w:r>
      <w:r w:rsidRPr="00B352BD">
        <w:rPr>
          <w:rFonts w:eastAsia="Calibri"/>
          <w:lang w:val="fr-FR"/>
        </w:rPr>
        <w:t>saptamana europeana de prevenire a cancerului de col uterin</w:t>
      </w:r>
      <w:r>
        <w:rPr>
          <w:rFonts w:eastAsia="Calibri"/>
          <w:lang w:val="fr-FR"/>
        </w:rPr>
        <w:t> </w:t>
      </w:r>
      <w:r>
        <w:rPr>
          <w:rFonts w:eastAsia="Calibri"/>
          <w:lang w:val="ro-RO"/>
        </w:rPr>
        <w:t>”</w:t>
      </w:r>
      <w:r w:rsidRPr="00B352BD">
        <w:rPr>
          <w:rFonts w:eastAsia="Calibri"/>
          <w:lang w:val="fr-FR"/>
        </w:rPr>
        <w:t xml:space="preserve"> -100 buc</w:t>
      </w:r>
      <w:r>
        <w:rPr>
          <w:rFonts w:eastAsia="Calibri"/>
          <w:lang w:val="fr-FR"/>
        </w:rPr>
        <w:t>.</w:t>
      </w:r>
    </w:p>
    <w:p w:rsidR="00C40CB6" w:rsidRPr="00B352BD" w:rsidRDefault="00C40CB6" w:rsidP="00C40CB6">
      <w:pPr>
        <w:rPr>
          <w:rFonts w:eastAsia="Calibri"/>
          <w:lang w:val="fr-FR"/>
        </w:rPr>
      </w:pPr>
      <w:r w:rsidRPr="00B352BD">
        <w:rPr>
          <w:rFonts w:eastAsia="Calibri"/>
          <w:lang w:val="fr-FR"/>
        </w:rPr>
        <w:t>-</w:t>
      </w:r>
      <w:r w:rsidRPr="00894858">
        <w:rPr>
          <w:rFonts w:eastAsia="Calibri"/>
          <w:lang w:val="fr-FR"/>
        </w:rPr>
        <w:t xml:space="preserve"> </w:t>
      </w:r>
      <w:r>
        <w:rPr>
          <w:rFonts w:eastAsia="Calibri"/>
          <w:lang w:val="fr-FR"/>
        </w:rPr>
        <w:t>pliant</w:t>
      </w:r>
      <w:r>
        <w:rPr>
          <w:rFonts w:eastAsia="Calibri"/>
          <w:lang w:val="ro-RO"/>
        </w:rPr>
        <w:t>”</w:t>
      </w:r>
      <w:r w:rsidRPr="00894858">
        <w:rPr>
          <w:rFonts w:eastAsia="Calibri"/>
          <w:lang w:val="fr-FR"/>
        </w:rPr>
        <w:t xml:space="preserve"> </w:t>
      </w:r>
      <w:r w:rsidRPr="00B352BD">
        <w:rPr>
          <w:rFonts w:eastAsia="Calibri"/>
          <w:lang w:val="fr-FR"/>
        </w:rPr>
        <w:t>screening-ul cancerului de col uterin</w:t>
      </w:r>
      <w:r>
        <w:rPr>
          <w:rFonts w:eastAsia="Calibri"/>
          <w:lang w:val="fr-FR"/>
        </w:rPr>
        <w:t> </w:t>
      </w:r>
      <w:r>
        <w:rPr>
          <w:rFonts w:eastAsia="Calibri"/>
          <w:lang w:val="ro-RO"/>
        </w:rPr>
        <w:t>”</w:t>
      </w:r>
      <w:r w:rsidRPr="00B352BD">
        <w:rPr>
          <w:rFonts w:eastAsia="Calibri"/>
          <w:lang w:val="fr-FR"/>
        </w:rPr>
        <w:t xml:space="preserve"> </w:t>
      </w:r>
      <w:r>
        <w:rPr>
          <w:rFonts w:eastAsia="Calibri"/>
          <w:lang w:val="fr-FR"/>
        </w:rPr>
        <w:t>-50 buc.</w:t>
      </w:r>
    </w:p>
    <w:p w:rsidR="00C40CB6" w:rsidRPr="00B352BD" w:rsidRDefault="00C40CB6" w:rsidP="00C40CB6">
      <w:pPr>
        <w:rPr>
          <w:rFonts w:eastAsia="Calibri"/>
          <w:lang w:val="fr-FR"/>
        </w:rPr>
      </w:pPr>
      <w:r w:rsidRPr="00B352BD">
        <w:rPr>
          <w:rFonts w:eastAsia="Calibri"/>
          <w:lang w:val="fr-FR"/>
        </w:rPr>
        <w:t>-</w:t>
      </w:r>
      <w:r>
        <w:rPr>
          <w:rFonts w:eastAsia="Calibri"/>
          <w:lang w:val="fr-FR"/>
        </w:rPr>
        <w:t xml:space="preserve"> pliant</w:t>
      </w:r>
      <w:r>
        <w:rPr>
          <w:rFonts w:eastAsia="Calibri"/>
          <w:lang w:val="ro-RO"/>
        </w:rPr>
        <w:t>”</w:t>
      </w:r>
      <w:r w:rsidRPr="00894858">
        <w:rPr>
          <w:rFonts w:eastAsia="Calibri"/>
          <w:lang w:val="fr-FR"/>
        </w:rPr>
        <w:t xml:space="preserve"> </w:t>
      </w:r>
      <w:r w:rsidRPr="00B352BD">
        <w:rPr>
          <w:rFonts w:eastAsia="Calibri"/>
          <w:lang w:val="fr-FR"/>
        </w:rPr>
        <w:t>virusul papilloma si cancerul de col uterin</w:t>
      </w:r>
      <w:r>
        <w:rPr>
          <w:rFonts w:eastAsia="Calibri"/>
          <w:lang w:val="ro-RO"/>
        </w:rPr>
        <w:t>”</w:t>
      </w:r>
      <w:r w:rsidRPr="00B352BD">
        <w:rPr>
          <w:rFonts w:eastAsia="Calibri"/>
          <w:lang w:val="fr-FR"/>
        </w:rPr>
        <w:t xml:space="preserve"> -50 buc</w:t>
      </w:r>
      <w:r>
        <w:rPr>
          <w:rFonts w:eastAsia="Calibri"/>
          <w:lang w:val="fr-FR"/>
        </w:rPr>
        <w:t>.</w:t>
      </w:r>
    </w:p>
    <w:p w:rsidR="00C40CB6" w:rsidRPr="00B352BD" w:rsidRDefault="00C40CB6" w:rsidP="00C40CB6">
      <w:pPr>
        <w:rPr>
          <w:rFonts w:eastAsia="Calibri"/>
          <w:lang w:val="fr-FR"/>
        </w:rPr>
      </w:pPr>
      <w:r w:rsidRPr="00B352BD">
        <w:rPr>
          <w:rFonts w:eastAsia="Calibri"/>
          <w:lang w:val="fr-FR"/>
        </w:rPr>
        <w:t>-</w:t>
      </w:r>
      <w:r>
        <w:rPr>
          <w:rFonts w:eastAsia="Calibri"/>
          <w:lang w:val="fr-FR"/>
        </w:rPr>
        <w:t>pliant « </w:t>
      </w:r>
      <w:r w:rsidRPr="00B352BD">
        <w:rPr>
          <w:rFonts w:eastAsia="Calibri"/>
          <w:lang w:val="fr-FR"/>
        </w:rPr>
        <w:t>urmarirea si tratamentul dupa un test papanicolau anormal</w:t>
      </w:r>
      <w:r>
        <w:rPr>
          <w:rFonts w:eastAsia="Calibri"/>
          <w:lang w:val="fr-FR"/>
        </w:rPr>
        <w:t> »</w:t>
      </w:r>
      <w:r w:rsidRPr="00B352BD">
        <w:rPr>
          <w:rFonts w:eastAsia="Calibri"/>
          <w:lang w:val="fr-FR"/>
        </w:rPr>
        <w:t>-50 buc</w:t>
      </w:r>
      <w:r>
        <w:rPr>
          <w:rFonts w:eastAsia="Calibri"/>
          <w:lang w:val="fr-FR"/>
        </w:rPr>
        <w:t>.</w:t>
      </w:r>
    </w:p>
    <w:p w:rsidR="00C40CB6" w:rsidRPr="00B352BD" w:rsidRDefault="00C40CB6" w:rsidP="00C40CB6">
      <w:pPr>
        <w:rPr>
          <w:rFonts w:eastAsia="Calibri"/>
          <w:lang w:val="fr-FR"/>
        </w:rPr>
      </w:pPr>
      <w:r w:rsidRPr="00B352BD">
        <w:rPr>
          <w:rFonts w:eastAsia="Calibri"/>
          <w:lang w:val="fr-FR"/>
        </w:rPr>
        <w:t>-</w:t>
      </w:r>
      <w:r>
        <w:rPr>
          <w:rFonts w:eastAsia="Calibri"/>
          <w:lang w:val="fr-FR"/>
        </w:rPr>
        <w:t>pliant « </w:t>
      </w:r>
      <w:r w:rsidRPr="00B352BD">
        <w:rPr>
          <w:rFonts w:eastAsia="Calibri"/>
          <w:lang w:val="fr-FR"/>
        </w:rPr>
        <w:t>vaccinarea împotriva HPV si a cancerului de col uterin</w:t>
      </w:r>
      <w:r>
        <w:rPr>
          <w:rFonts w:eastAsia="Calibri"/>
          <w:lang w:val="fr-FR"/>
        </w:rPr>
        <w:t> »</w:t>
      </w:r>
      <w:r w:rsidRPr="00B352BD">
        <w:rPr>
          <w:rFonts w:eastAsia="Calibri"/>
          <w:lang w:val="fr-FR"/>
        </w:rPr>
        <w:t>-50 buc</w:t>
      </w:r>
      <w:r>
        <w:rPr>
          <w:rFonts w:eastAsia="Calibri"/>
          <w:lang w:val="fr-FR"/>
        </w:rPr>
        <w:t>.</w:t>
      </w:r>
    </w:p>
    <w:p w:rsidR="00C40CB6" w:rsidRPr="00B352BD" w:rsidRDefault="00C40CB6" w:rsidP="00C40CB6">
      <w:pPr>
        <w:rPr>
          <w:rFonts w:eastAsia="Calibri"/>
          <w:lang w:val="fr-FR"/>
        </w:rPr>
      </w:pPr>
      <w:r w:rsidRPr="00B352BD">
        <w:rPr>
          <w:rFonts w:eastAsia="Calibri"/>
          <w:lang w:val="fr-FR"/>
        </w:rPr>
        <w:t>Total cheltuieli</w:t>
      </w:r>
      <w:proofErr w:type="gramStart"/>
      <w:r w:rsidRPr="00B352BD">
        <w:rPr>
          <w:rFonts w:eastAsia="Calibri"/>
          <w:lang w:val="fr-FR"/>
        </w:rPr>
        <w:t>:  din</w:t>
      </w:r>
      <w:proofErr w:type="gramEnd"/>
      <w:r w:rsidRPr="00B352BD">
        <w:rPr>
          <w:rFonts w:eastAsia="Calibri"/>
          <w:lang w:val="fr-FR"/>
        </w:rPr>
        <w:t xml:space="preserve"> bugetul  PN V.1-</w:t>
      </w:r>
      <w:r>
        <w:rPr>
          <w:rFonts w:eastAsia="Calibri"/>
          <w:lang w:val="fr-FR"/>
        </w:rPr>
        <w:t xml:space="preserve"> </w:t>
      </w:r>
      <w:r w:rsidRPr="00B352BD">
        <w:rPr>
          <w:rFonts w:eastAsia="Calibri"/>
          <w:lang w:val="fr-FR"/>
        </w:rPr>
        <w:t>0</w:t>
      </w:r>
      <w:r>
        <w:rPr>
          <w:rFonts w:eastAsia="Calibri"/>
          <w:lang w:val="fr-FR"/>
        </w:rPr>
        <w:t xml:space="preserve"> </w:t>
      </w:r>
      <w:r w:rsidRPr="00B352BD">
        <w:rPr>
          <w:rFonts w:eastAsia="Calibri"/>
          <w:lang w:val="fr-FR"/>
        </w:rPr>
        <w:t>lei,  alte surse decât PNV.1-</w:t>
      </w:r>
      <w:r>
        <w:rPr>
          <w:rFonts w:eastAsia="Calibri"/>
          <w:lang w:val="fr-FR"/>
        </w:rPr>
        <w:t xml:space="preserve"> </w:t>
      </w:r>
      <w:r w:rsidRPr="00B352BD">
        <w:rPr>
          <w:rFonts w:eastAsia="Calibri"/>
          <w:lang w:val="fr-FR"/>
        </w:rPr>
        <w:t>0 lei</w:t>
      </w:r>
    </w:p>
    <w:p w:rsidR="00C40CB6" w:rsidRDefault="00C40CB6" w:rsidP="00C40CB6">
      <w:pPr>
        <w:pStyle w:val="NoSpacing"/>
        <w:ind w:firstLine="720"/>
        <w:jc w:val="both"/>
        <w:rPr>
          <w:rFonts w:ascii="Times New Roman" w:hAnsi="Times New Roman"/>
          <w:color w:val="FF0000"/>
          <w:sz w:val="24"/>
          <w:szCs w:val="24"/>
          <w:lang w:val="es-ES"/>
        </w:rPr>
      </w:pPr>
    </w:p>
    <w:p w:rsidR="00C40CB6" w:rsidRPr="00F042A8" w:rsidRDefault="00C40CB6" w:rsidP="00C40CB6">
      <w:pPr>
        <w:rPr>
          <w:rFonts w:eastAsia="Calibri"/>
          <w:b/>
          <w:lang w:val="fr-FR"/>
        </w:rPr>
      </w:pPr>
      <w:r w:rsidRPr="00F042A8">
        <w:rPr>
          <w:rFonts w:eastAsia="Calibri"/>
          <w:b/>
          <w:lang w:val="fr-FR"/>
        </w:rPr>
        <w:t>Campania IEC nr. 2</w:t>
      </w:r>
    </w:p>
    <w:p w:rsidR="00C40CB6" w:rsidRPr="00F042A8" w:rsidRDefault="00C40CB6" w:rsidP="00C40CB6">
      <w:pPr>
        <w:rPr>
          <w:rFonts w:eastAsia="Calibri"/>
          <w:lang w:val="fr-FR"/>
        </w:rPr>
      </w:pPr>
      <w:r w:rsidRPr="00F042A8">
        <w:rPr>
          <w:rFonts w:eastAsia="Calibri"/>
          <w:lang w:val="fr-FR"/>
        </w:rPr>
        <w:t>Denumirea </w:t>
      </w:r>
      <w:proofErr w:type="gramStart"/>
      <w:r w:rsidRPr="00F042A8">
        <w:rPr>
          <w:rFonts w:eastAsia="Calibri"/>
          <w:lang w:val="fr-FR"/>
        </w:rPr>
        <w:t>:Luna</w:t>
      </w:r>
      <w:proofErr w:type="gramEnd"/>
      <w:r w:rsidRPr="00F042A8">
        <w:rPr>
          <w:rFonts w:eastAsia="Calibri"/>
          <w:lang w:val="fr-FR"/>
        </w:rPr>
        <w:t xml:space="preserve"> Naţională de prevenire a cancerului</w:t>
      </w:r>
    </w:p>
    <w:p w:rsidR="00C40CB6" w:rsidRPr="00F042A8" w:rsidRDefault="00C40CB6" w:rsidP="00C40CB6">
      <w:pPr>
        <w:jc w:val="both"/>
        <w:rPr>
          <w:rFonts w:eastAsia="Calibri"/>
          <w:lang w:val="fr-FR"/>
        </w:rPr>
      </w:pPr>
      <w:r w:rsidRPr="00F042A8">
        <w:rPr>
          <w:rFonts w:eastAsia="Calibri"/>
          <w:lang w:val="fr-FR"/>
        </w:rPr>
        <w:t>Scop de a reduce numărul deceselor care pot fi prevenite în fiecare an, prin creșterea gradului de conștientizare în rândul publicului larg și prin impulsionarea guvernelor de a lua măsuri suplimentare împotriva cancerului</w:t>
      </w:r>
    </w:p>
    <w:p w:rsidR="00C40CB6" w:rsidRPr="00F042A8" w:rsidRDefault="00C40CB6" w:rsidP="00C40CB6">
      <w:pPr>
        <w:jc w:val="both"/>
        <w:rPr>
          <w:rFonts w:eastAsia="Calibri"/>
          <w:lang w:val="fr-FR"/>
        </w:rPr>
      </w:pPr>
      <w:r w:rsidRPr="00F042A8">
        <w:rPr>
          <w:rFonts w:eastAsia="Calibri"/>
          <w:lang w:val="fr-FR"/>
        </w:rPr>
        <w:t xml:space="preserve">Obiective : creșterea gradului de conștientizare asupra cancerului și pentru dezvoltarea unor strategii practice </w:t>
      </w:r>
      <w:proofErr w:type="gramStart"/>
      <w:r w:rsidRPr="00F042A8">
        <w:rPr>
          <w:rFonts w:eastAsia="Calibri"/>
          <w:lang w:val="fr-FR"/>
        </w:rPr>
        <w:t>de abordare</w:t>
      </w:r>
      <w:proofErr w:type="gramEnd"/>
      <w:r w:rsidRPr="00F042A8">
        <w:rPr>
          <w:rFonts w:eastAsia="Calibri"/>
          <w:lang w:val="fr-FR"/>
        </w:rPr>
        <w:t xml:space="preserve"> a poverii prin cancer.</w:t>
      </w:r>
    </w:p>
    <w:p w:rsidR="00C40CB6" w:rsidRPr="00F042A8" w:rsidRDefault="00C40CB6" w:rsidP="00C40CB6">
      <w:pPr>
        <w:rPr>
          <w:rFonts w:eastAsia="Calibri"/>
          <w:lang w:val="fr-FR"/>
        </w:rPr>
      </w:pPr>
      <w:r w:rsidRPr="00F042A8">
        <w:rPr>
          <w:rFonts w:eastAsia="Calibri"/>
          <w:lang w:val="fr-FR"/>
        </w:rPr>
        <w:t>Perioada  derulării 01 februarie – 9 martie 2018</w:t>
      </w:r>
    </w:p>
    <w:p w:rsidR="00C40CB6" w:rsidRPr="00F042A8" w:rsidRDefault="00C40CB6" w:rsidP="00C40CB6">
      <w:pPr>
        <w:rPr>
          <w:rFonts w:eastAsia="Calibri"/>
          <w:i/>
          <w:lang w:val="fr-FR"/>
        </w:rPr>
      </w:pPr>
      <w:r w:rsidRPr="00F042A8">
        <w:rPr>
          <w:rFonts w:eastAsia="Calibri"/>
          <w:i/>
          <w:lang w:val="fr-FR"/>
        </w:rPr>
        <w:t>Grupul țintă 1-</w:t>
      </w:r>
      <w:r w:rsidRPr="00F042A8">
        <w:rPr>
          <w:rFonts w:ascii="Calibri" w:eastAsia="Calibri" w:hAnsi="Calibri"/>
          <w:i/>
        </w:rPr>
        <w:t xml:space="preserve"> </w:t>
      </w:r>
      <w:r w:rsidRPr="00F042A8">
        <w:rPr>
          <w:rFonts w:eastAsia="Calibri"/>
          <w:i/>
          <w:lang w:val="fr-FR"/>
        </w:rPr>
        <w:t>elevi/studenţi, cadre didactice</w:t>
      </w:r>
    </w:p>
    <w:p w:rsidR="00C40CB6" w:rsidRPr="00F042A8" w:rsidRDefault="00C40CB6" w:rsidP="00C40CB6">
      <w:pPr>
        <w:rPr>
          <w:rFonts w:eastAsia="Calibri"/>
          <w:lang w:val="fr-FR"/>
        </w:rPr>
      </w:pPr>
      <w:r w:rsidRPr="00F042A8">
        <w:rPr>
          <w:rFonts w:eastAsia="Calibri"/>
          <w:lang w:val="fr-FR"/>
        </w:rPr>
        <w:t>Nr. beneficiari -</w:t>
      </w:r>
      <w:r w:rsidRPr="00F042A8">
        <w:rPr>
          <w:rFonts w:ascii="Calibri" w:eastAsia="Calibri" w:hAnsi="Calibri"/>
        </w:rPr>
        <w:t xml:space="preserve"> </w:t>
      </w:r>
      <w:r w:rsidRPr="00F042A8">
        <w:rPr>
          <w:rFonts w:eastAsia="Calibri"/>
          <w:lang w:val="fr-FR"/>
        </w:rPr>
        <w:t xml:space="preserve">3270 elevi şi 48 </w:t>
      </w:r>
      <w:proofErr w:type="gramStart"/>
      <w:r w:rsidRPr="00F042A8">
        <w:rPr>
          <w:rFonts w:eastAsia="Calibri"/>
          <w:lang w:val="fr-FR"/>
        </w:rPr>
        <w:t>cadre</w:t>
      </w:r>
      <w:proofErr w:type="gramEnd"/>
      <w:r w:rsidRPr="00F042A8">
        <w:rPr>
          <w:rFonts w:eastAsia="Calibri"/>
          <w:lang w:val="fr-FR"/>
        </w:rPr>
        <w:t xml:space="preserve"> didactice</w:t>
      </w:r>
    </w:p>
    <w:p w:rsidR="00C40CB6" w:rsidRPr="00F042A8" w:rsidRDefault="00C40CB6" w:rsidP="00C40CB6">
      <w:pPr>
        <w:rPr>
          <w:rFonts w:eastAsia="Calibri"/>
          <w:i/>
          <w:lang w:val="fr-FR"/>
        </w:rPr>
      </w:pPr>
      <w:r w:rsidRPr="00F042A8">
        <w:rPr>
          <w:rFonts w:eastAsia="Calibri"/>
          <w:i/>
          <w:lang w:val="fr-FR"/>
        </w:rPr>
        <w:t>Grupul țintă 2</w:t>
      </w:r>
      <w:r w:rsidRPr="00F042A8">
        <w:rPr>
          <w:rFonts w:ascii="Calibri" w:eastAsia="Calibri" w:hAnsi="Calibri"/>
          <w:i/>
        </w:rPr>
        <w:t xml:space="preserve"> </w:t>
      </w:r>
      <w:r w:rsidRPr="00F042A8">
        <w:rPr>
          <w:rFonts w:eastAsia="Calibri"/>
          <w:i/>
          <w:lang w:val="fr-FR"/>
        </w:rPr>
        <w:t xml:space="preserve">-paciente/gravide </w:t>
      </w:r>
    </w:p>
    <w:p w:rsidR="00C40CB6" w:rsidRPr="00F042A8" w:rsidRDefault="00C40CB6" w:rsidP="00C40CB6">
      <w:pPr>
        <w:rPr>
          <w:rFonts w:eastAsia="Calibri"/>
          <w:lang w:val="fr-FR"/>
        </w:rPr>
      </w:pPr>
      <w:r w:rsidRPr="00F042A8">
        <w:rPr>
          <w:rFonts w:eastAsia="Calibri"/>
          <w:lang w:val="fr-FR"/>
        </w:rPr>
        <w:t>Nr. beneficiari 354</w:t>
      </w:r>
    </w:p>
    <w:p w:rsidR="00C40CB6" w:rsidRPr="00F042A8" w:rsidRDefault="00C40CB6" w:rsidP="00C40CB6">
      <w:pPr>
        <w:rPr>
          <w:rFonts w:eastAsia="Calibri"/>
          <w:i/>
          <w:lang w:val="fr-FR"/>
        </w:rPr>
      </w:pPr>
      <w:r w:rsidRPr="00F042A8">
        <w:rPr>
          <w:rFonts w:eastAsia="Calibri"/>
          <w:i/>
          <w:lang w:val="fr-FR"/>
        </w:rPr>
        <w:t>Grupul țintă 3- cadre medicale</w:t>
      </w:r>
    </w:p>
    <w:p w:rsidR="00C40CB6" w:rsidRPr="00F042A8" w:rsidRDefault="00C40CB6" w:rsidP="00C40CB6">
      <w:pPr>
        <w:rPr>
          <w:rFonts w:eastAsia="Calibri"/>
          <w:lang w:val="fr-FR"/>
        </w:rPr>
      </w:pPr>
      <w:r w:rsidRPr="00F042A8">
        <w:rPr>
          <w:rFonts w:eastAsia="Calibri"/>
          <w:lang w:val="fr-FR"/>
        </w:rPr>
        <w:t>Nr. beneficiari 62</w:t>
      </w:r>
    </w:p>
    <w:p w:rsidR="00C40CB6" w:rsidRPr="00F042A8" w:rsidRDefault="00C40CB6" w:rsidP="00C40CB6">
      <w:pPr>
        <w:rPr>
          <w:rFonts w:eastAsia="Calibri"/>
          <w:i/>
          <w:lang w:val="fr-FR"/>
        </w:rPr>
      </w:pPr>
      <w:r w:rsidRPr="00F042A8">
        <w:rPr>
          <w:rFonts w:eastAsia="Calibri"/>
          <w:i/>
          <w:lang w:val="fr-FR"/>
        </w:rPr>
        <w:t xml:space="preserve">Grupul țintă 4-populaţia generală </w:t>
      </w:r>
    </w:p>
    <w:p w:rsidR="00C40CB6" w:rsidRPr="00F042A8" w:rsidRDefault="00C40CB6" w:rsidP="00C40CB6">
      <w:pPr>
        <w:rPr>
          <w:rFonts w:eastAsia="Calibri"/>
          <w:lang w:val="fr-FR"/>
        </w:rPr>
      </w:pPr>
      <w:r w:rsidRPr="00F042A8">
        <w:rPr>
          <w:rFonts w:eastAsia="Calibri"/>
          <w:lang w:val="fr-FR"/>
        </w:rPr>
        <w:lastRenderedPageBreak/>
        <w:t>Nr. beneficiari peste 2.210</w:t>
      </w:r>
    </w:p>
    <w:p w:rsidR="00C40CB6" w:rsidRPr="00F042A8" w:rsidRDefault="00C40CB6" w:rsidP="00C40CB6">
      <w:pPr>
        <w:jc w:val="both"/>
        <w:rPr>
          <w:rFonts w:eastAsia="Calibri"/>
          <w:lang w:val="fr-FR"/>
        </w:rPr>
      </w:pPr>
      <w:r>
        <w:rPr>
          <w:rFonts w:eastAsia="Calibri"/>
          <w:lang w:val="fr-FR"/>
        </w:rPr>
        <w:t>Activități specifice </w:t>
      </w:r>
      <w:proofErr w:type="gramStart"/>
      <w:r>
        <w:rPr>
          <w:rFonts w:eastAsia="Calibri"/>
          <w:lang w:val="fr-FR"/>
        </w:rPr>
        <w:t>:</w:t>
      </w:r>
      <w:r w:rsidRPr="00F042A8">
        <w:rPr>
          <w:rFonts w:eastAsia="Calibri"/>
          <w:lang w:val="fr-FR"/>
        </w:rPr>
        <w:t>comun</w:t>
      </w:r>
      <w:r>
        <w:rPr>
          <w:rFonts w:eastAsia="Calibri"/>
          <w:lang w:val="fr-FR"/>
        </w:rPr>
        <w:t>icat</w:t>
      </w:r>
      <w:proofErr w:type="gramEnd"/>
      <w:r>
        <w:rPr>
          <w:rFonts w:eastAsia="Calibri"/>
          <w:lang w:val="fr-FR"/>
        </w:rPr>
        <w:t xml:space="preserve"> de presă, </w:t>
      </w:r>
      <w:r w:rsidRPr="00F042A8">
        <w:rPr>
          <w:rFonts w:eastAsia="Calibri"/>
          <w:lang w:val="fr-FR"/>
        </w:rPr>
        <w:t>distribuire de materiale prin mijloace media</w:t>
      </w:r>
      <w:r>
        <w:rPr>
          <w:rFonts w:eastAsia="Calibri"/>
          <w:lang w:val="fr-FR"/>
        </w:rPr>
        <w:t xml:space="preserve">, prezentări power –point, </w:t>
      </w:r>
      <w:r w:rsidRPr="00F042A8">
        <w:rPr>
          <w:rFonts w:eastAsia="Calibri"/>
          <w:lang w:val="fr-FR"/>
        </w:rPr>
        <w:t xml:space="preserve">materiale video cu prezentarea factorilor </w:t>
      </w:r>
      <w:r>
        <w:rPr>
          <w:rFonts w:eastAsia="Calibri"/>
          <w:lang w:val="fr-FR"/>
        </w:rPr>
        <w:t xml:space="preserve">de risc, </w:t>
      </w:r>
      <w:r w:rsidRPr="00F042A8">
        <w:rPr>
          <w:rFonts w:eastAsia="Calibri"/>
          <w:lang w:val="fr-FR"/>
        </w:rPr>
        <w:t>discuţii libere cu toa</w:t>
      </w:r>
      <w:r>
        <w:rPr>
          <w:rFonts w:eastAsia="Calibri"/>
          <w:lang w:val="fr-FR"/>
        </w:rPr>
        <w:t xml:space="preserve">te categoriile din grupul ţintă, </w:t>
      </w:r>
      <w:r w:rsidRPr="00F042A8">
        <w:rPr>
          <w:rFonts w:eastAsia="Calibri"/>
          <w:lang w:val="fr-FR"/>
        </w:rPr>
        <w:t>distribuirea posterelor A4</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Materiale IEC utilizate (nr. și tip)</w:t>
      </w:r>
    </w:p>
    <w:p w:rsidR="00C40CB6" w:rsidRPr="00F042A8" w:rsidRDefault="00C40CB6" w:rsidP="00C40CB6">
      <w:pPr>
        <w:rPr>
          <w:rFonts w:eastAsia="Calibri"/>
          <w:lang w:val="fr-FR"/>
        </w:rPr>
      </w:pPr>
      <w:r w:rsidRPr="00F042A8">
        <w:rPr>
          <w:rFonts w:eastAsia="Calibri"/>
          <w:lang w:val="fr-FR"/>
        </w:rPr>
        <w:t xml:space="preserve"> </w:t>
      </w:r>
      <w:r>
        <w:rPr>
          <w:rFonts w:eastAsia="Calibri"/>
          <w:lang w:val="fr-FR"/>
        </w:rPr>
        <w:t>Postere color A4 :</w:t>
      </w:r>
    </w:p>
    <w:p w:rsidR="00C40CB6" w:rsidRPr="00F042A8" w:rsidRDefault="00C40CB6" w:rsidP="00C40CB6">
      <w:pPr>
        <w:rPr>
          <w:rFonts w:eastAsia="Calibri"/>
          <w:lang w:val="fr-FR"/>
        </w:rPr>
      </w:pPr>
      <w:r>
        <w:rPr>
          <w:rFonts w:eastAsia="Calibri"/>
          <w:lang w:val="fr-FR"/>
        </w:rPr>
        <w:t>-V</w:t>
      </w:r>
      <w:r w:rsidRPr="00F042A8">
        <w:rPr>
          <w:rFonts w:eastAsia="Calibri"/>
          <w:lang w:val="fr-FR"/>
        </w:rPr>
        <w:t>accinarea împotriva HPV si a cancerului de col uterin-50 buc</w:t>
      </w:r>
    </w:p>
    <w:p w:rsidR="00C40CB6" w:rsidRPr="00F042A8" w:rsidRDefault="00C40CB6" w:rsidP="00C40CB6">
      <w:pPr>
        <w:rPr>
          <w:rFonts w:eastAsia="Calibri"/>
          <w:lang w:val="fr-FR"/>
        </w:rPr>
      </w:pPr>
      <w:r w:rsidRPr="00F042A8">
        <w:rPr>
          <w:rFonts w:eastAsia="Calibri"/>
          <w:lang w:val="fr-FR"/>
        </w:rPr>
        <w:t>- Luna Naţională de prevenire a cancerului-100 buc</w:t>
      </w:r>
    </w:p>
    <w:p w:rsidR="00C40CB6" w:rsidRPr="00F042A8" w:rsidRDefault="00C40CB6" w:rsidP="00C40CB6">
      <w:pPr>
        <w:rPr>
          <w:rFonts w:eastAsia="Calibri"/>
          <w:lang w:val="fr-FR"/>
        </w:rPr>
      </w:pPr>
      <w:r w:rsidRPr="00F042A8">
        <w:rPr>
          <w:rFonts w:eastAsia="Calibri"/>
          <w:lang w:val="fr-FR"/>
        </w:rPr>
        <w:t>- Noi putem. Eu pot-100buc.</w:t>
      </w:r>
    </w:p>
    <w:p w:rsidR="00C40CB6" w:rsidRPr="00F042A8" w:rsidRDefault="00C40CB6" w:rsidP="00C40CB6">
      <w:pPr>
        <w:rPr>
          <w:rFonts w:eastAsia="Calibri"/>
          <w:lang w:val="fr-FR"/>
        </w:rPr>
      </w:pPr>
      <w:r>
        <w:rPr>
          <w:rFonts w:eastAsia="Calibri"/>
          <w:lang w:val="fr-FR"/>
        </w:rPr>
        <w:t xml:space="preserve">- Cancerul la copii semne </w:t>
      </w:r>
      <w:proofErr w:type="gramStart"/>
      <w:r>
        <w:rPr>
          <w:rFonts w:eastAsia="Calibri"/>
          <w:lang w:val="fr-FR"/>
        </w:rPr>
        <w:t>de avertizare-200</w:t>
      </w:r>
      <w:proofErr w:type="gramEnd"/>
      <w:r>
        <w:rPr>
          <w:rFonts w:eastAsia="Calibri"/>
          <w:lang w:val="fr-FR"/>
        </w:rPr>
        <w:t xml:space="preserve"> buc</w:t>
      </w:r>
    </w:p>
    <w:p w:rsidR="00C40CB6" w:rsidRPr="00F042A8" w:rsidRDefault="00C40CB6" w:rsidP="00C40CB6">
      <w:pPr>
        <w:rPr>
          <w:rFonts w:eastAsia="Calibri"/>
          <w:lang w:val="fr-FR"/>
        </w:rPr>
      </w:pPr>
      <w:r w:rsidRPr="00F042A8">
        <w:rPr>
          <w:rFonts w:eastAsia="Calibri"/>
          <w:lang w:val="fr-FR"/>
        </w:rPr>
        <w:t>Total cheltuieli</w:t>
      </w:r>
      <w:proofErr w:type="gramStart"/>
      <w:r w:rsidRPr="00F042A8">
        <w:rPr>
          <w:rFonts w:eastAsia="Calibri"/>
          <w:lang w:val="fr-FR"/>
        </w:rPr>
        <w:t>:  din</w:t>
      </w:r>
      <w:proofErr w:type="gramEnd"/>
      <w:r w:rsidRPr="00F042A8">
        <w:rPr>
          <w:rFonts w:eastAsia="Calibri"/>
          <w:lang w:val="fr-FR"/>
        </w:rPr>
        <w:t xml:space="preserve"> bugetul  PN V.1- 0 lei , alte surse decât PNV.1- 0 lei </w:t>
      </w:r>
    </w:p>
    <w:p w:rsidR="00C40CB6" w:rsidRDefault="00C40CB6" w:rsidP="00C40CB6">
      <w:pPr>
        <w:pStyle w:val="NoSpacing"/>
        <w:ind w:firstLine="720"/>
        <w:jc w:val="both"/>
        <w:rPr>
          <w:rFonts w:ascii="Times New Roman" w:hAnsi="Times New Roman"/>
          <w:color w:val="FF0000"/>
          <w:sz w:val="24"/>
          <w:szCs w:val="24"/>
          <w:lang w:val="es-ES"/>
        </w:rPr>
      </w:pPr>
    </w:p>
    <w:p w:rsidR="00C40CB6" w:rsidRPr="00B352BD" w:rsidRDefault="00C40CB6" w:rsidP="00C40CB6">
      <w:pPr>
        <w:pStyle w:val="NoSpacing"/>
        <w:ind w:firstLine="720"/>
        <w:jc w:val="both"/>
        <w:rPr>
          <w:rFonts w:ascii="Times New Roman" w:hAnsi="Times New Roman"/>
          <w:color w:val="FF0000"/>
          <w:sz w:val="24"/>
          <w:szCs w:val="24"/>
          <w:lang w:val="es-ES"/>
        </w:rPr>
      </w:pPr>
    </w:p>
    <w:p w:rsidR="00C40CB6" w:rsidRPr="00F042A8" w:rsidRDefault="00C40CB6" w:rsidP="00C40CB6">
      <w:pPr>
        <w:rPr>
          <w:rFonts w:eastAsia="Calibri"/>
          <w:b/>
          <w:lang w:val="fr-FR"/>
        </w:rPr>
      </w:pPr>
      <w:r w:rsidRPr="00F042A8">
        <w:rPr>
          <w:rFonts w:eastAsia="Calibri"/>
          <w:b/>
          <w:lang w:val="fr-FR"/>
        </w:rPr>
        <w:t>Campania IEC nr. 3</w:t>
      </w:r>
    </w:p>
    <w:p w:rsidR="00C40CB6" w:rsidRPr="00F042A8" w:rsidRDefault="00C40CB6" w:rsidP="00C40CB6">
      <w:pPr>
        <w:rPr>
          <w:rFonts w:eastAsia="Calibri"/>
          <w:lang w:val="fr-FR"/>
        </w:rPr>
      </w:pPr>
      <w:r w:rsidRPr="00F042A8">
        <w:rPr>
          <w:rFonts w:eastAsia="Calibri"/>
          <w:lang w:val="fr-FR"/>
        </w:rPr>
        <w:t>Denumirea </w:t>
      </w:r>
      <w:proofErr w:type="gramStart"/>
      <w:r w:rsidRPr="00F042A8">
        <w:rPr>
          <w:rFonts w:eastAsia="Calibri"/>
          <w:lang w:val="fr-FR"/>
        </w:rPr>
        <w:t>:Ziua</w:t>
      </w:r>
      <w:proofErr w:type="gramEnd"/>
      <w:r w:rsidRPr="00F042A8">
        <w:rPr>
          <w:rFonts w:eastAsia="Calibri"/>
          <w:lang w:val="fr-FR"/>
        </w:rPr>
        <w:t xml:space="preserve"> Internațională a Bolilor Rare</w:t>
      </w:r>
    </w:p>
    <w:p w:rsidR="00C40CB6" w:rsidRPr="00F042A8" w:rsidRDefault="00C40CB6" w:rsidP="00C40CB6">
      <w:pPr>
        <w:rPr>
          <w:rFonts w:eastAsia="Calibri"/>
          <w:lang w:val="fr-FR"/>
        </w:rPr>
      </w:pPr>
      <w:r w:rsidRPr="00F042A8">
        <w:rPr>
          <w:rFonts w:eastAsia="Calibri"/>
          <w:lang w:val="fr-FR"/>
        </w:rPr>
        <w:t>Scop</w:t>
      </w:r>
      <w:r>
        <w:rPr>
          <w:rFonts w:eastAsia="Calibri"/>
          <w:lang w:val="fr-FR"/>
        </w:rPr>
        <w:t xml:space="preserve">ul este </w:t>
      </w:r>
      <w:r w:rsidRPr="00F042A8">
        <w:rPr>
          <w:rFonts w:eastAsia="Calibri"/>
          <w:lang w:val="fr-FR"/>
        </w:rPr>
        <w:t xml:space="preserve"> de a pleda pentru mai multă cercetare în domeniul bolilor rare</w:t>
      </w:r>
    </w:p>
    <w:p w:rsidR="00C40CB6" w:rsidRPr="00F042A8" w:rsidRDefault="00C40CB6" w:rsidP="00C40CB6">
      <w:pPr>
        <w:rPr>
          <w:rFonts w:eastAsia="Calibri"/>
          <w:lang w:val="fr-FR"/>
        </w:rPr>
      </w:pPr>
      <w:r w:rsidRPr="00F042A8">
        <w:rPr>
          <w:rFonts w:eastAsia="Calibri"/>
          <w:lang w:val="fr-FR"/>
        </w:rPr>
        <w:t xml:space="preserve">Obiectiv –de a crește gradul de conștientizare a bolilor rare prin mii </w:t>
      </w:r>
      <w:proofErr w:type="gramStart"/>
      <w:r w:rsidRPr="00F042A8">
        <w:rPr>
          <w:rFonts w:eastAsia="Calibri"/>
          <w:lang w:val="fr-FR"/>
        </w:rPr>
        <w:t>de evenimente</w:t>
      </w:r>
      <w:proofErr w:type="gramEnd"/>
      <w:r w:rsidRPr="00F042A8">
        <w:rPr>
          <w:rFonts w:eastAsia="Calibri"/>
          <w:lang w:val="fr-FR"/>
        </w:rPr>
        <w:t xml:space="preserve"> în întreaga lume</w:t>
      </w:r>
    </w:p>
    <w:p w:rsidR="00C40CB6" w:rsidRPr="00F042A8" w:rsidRDefault="00C40CB6" w:rsidP="00C40CB6">
      <w:pPr>
        <w:rPr>
          <w:rFonts w:eastAsia="Calibri"/>
          <w:lang w:val="fr-FR"/>
        </w:rPr>
      </w:pPr>
      <w:r w:rsidRPr="00F042A8">
        <w:rPr>
          <w:rFonts w:eastAsia="Calibri"/>
          <w:lang w:val="fr-FR"/>
        </w:rPr>
        <w:t>Perioada 20 februarie-6 martie  2018</w:t>
      </w:r>
    </w:p>
    <w:p w:rsidR="00C40CB6" w:rsidRPr="00F042A8" w:rsidRDefault="00C40CB6" w:rsidP="00C40CB6">
      <w:pPr>
        <w:rPr>
          <w:rFonts w:eastAsia="Calibri"/>
          <w:lang w:val="fr-FR"/>
        </w:rPr>
      </w:pPr>
      <w:r w:rsidRPr="00F042A8">
        <w:rPr>
          <w:rFonts w:eastAsia="Calibri"/>
          <w:lang w:val="fr-FR"/>
        </w:rPr>
        <w:t>Grupul țintă 1 : elevi</w:t>
      </w:r>
    </w:p>
    <w:p w:rsidR="00C40CB6" w:rsidRPr="00F042A8" w:rsidRDefault="00C40CB6" w:rsidP="00C40CB6">
      <w:pPr>
        <w:rPr>
          <w:rFonts w:eastAsia="Calibri"/>
          <w:lang w:val="fr-FR"/>
        </w:rPr>
      </w:pPr>
      <w:r w:rsidRPr="00F042A8">
        <w:rPr>
          <w:rFonts w:eastAsia="Calibri"/>
          <w:lang w:val="fr-FR"/>
        </w:rPr>
        <w:t>Nr. beneficiari -</w:t>
      </w:r>
      <w:proofErr w:type="gramStart"/>
      <w:r w:rsidRPr="00F042A8">
        <w:rPr>
          <w:rFonts w:eastAsia="Calibri"/>
          <w:lang w:val="fr-FR"/>
        </w:rPr>
        <w:t>2855elevi ,</w:t>
      </w:r>
      <w:proofErr w:type="gramEnd"/>
      <w:r w:rsidRPr="00F042A8">
        <w:rPr>
          <w:rFonts w:ascii="Calibri" w:eastAsia="Calibri" w:hAnsi="Calibri"/>
        </w:rPr>
        <w:t xml:space="preserve"> </w:t>
      </w:r>
      <w:r w:rsidRPr="00F042A8">
        <w:rPr>
          <w:rFonts w:eastAsia="Calibri"/>
          <w:lang w:val="fr-FR"/>
        </w:rPr>
        <w:t>cadre medicale- 7, cadre didactice: 17</w:t>
      </w:r>
    </w:p>
    <w:p w:rsidR="00C40CB6" w:rsidRPr="00F042A8" w:rsidRDefault="00C40CB6" w:rsidP="00C40CB6">
      <w:pPr>
        <w:jc w:val="both"/>
        <w:rPr>
          <w:rFonts w:eastAsia="Calibri"/>
          <w:lang w:val="fr-FR"/>
        </w:rPr>
      </w:pPr>
      <w:r>
        <w:rPr>
          <w:rFonts w:eastAsia="Calibri"/>
          <w:lang w:val="fr-FR"/>
        </w:rPr>
        <w:t>Activități specifice </w:t>
      </w:r>
      <w:proofErr w:type="gramStart"/>
      <w:r>
        <w:rPr>
          <w:rFonts w:eastAsia="Calibri"/>
          <w:lang w:val="fr-FR"/>
        </w:rPr>
        <w:t>:</w:t>
      </w:r>
      <w:r w:rsidRPr="00F042A8">
        <w:rPr>
          <w:rFonts w:eastAsia="Calibri"/>
          <w:lang w:val="fr-FR"/>
        </w:rPr>
        <w:t>comunicat</w:t>
      </w:r>
      <w:proofErr w:type="gramEnd"/>
      <w:r w:rsidRPr="00F042A8">
        <w:rPr>
          <w:rFonts w:eastAsia="Calibri"/>
          <w:lang w:val="fr-FR"/>
        </w:rPr>
        <w:t xml:space="preserve"> de presă</w:t>
      </w:r>
      <w:r>
        <w:rPr>
          <w:rFonts w:eastAsia="Calibri"/>
          <w:lang w:val="fr-FR"/>
        </w:rPr>
        <w:t xml:space="preserve">, </w:t>
      </w:r>
      <w:r w:rsidRPr="00F042A8">
        <w:rPr>
          <w:rFonts w:eastAsia="Calibri"/>
          <w:lang w:val="fr-FR"/>
        </w:rPr>
        <w:t>distribuire de materiale prin mijloac</w:t>
      </w:r>
      <w:r>
        <w:rPr>
          <w:rFonts w:eastAsia="Calibri"/>
          <w:lang w:val="fr-FR"/>
        </w:rPr>
        <w:t xml:space="preserve">e media, prezentări power-point, </w:t>
      </w:r>
      <w:r w:rsidRPr="00F042A8">
        <w:rPr>
          <w:rFonts w:eastAsia="Calibri"/>
          <w:lang w:val="fr-FR"/>
        </w:rPr>
        <w:t>materiale video</w:t>
      </w:r>
    </w:p>
    <w:p w:rsidR="00C40CB6" w:rsidRPr="00F042A8" w:rsidRDefault="00C40CB6" w:rsidP="00C40CB6">
      <w:pPr>
        <w:rPr>
          <w:rFonts w:eastAsia="Calibri"/>
          <w:lang w:val="fr-FR"/>
        </w:rPr>
      </w:pPr>
      <w:r w:rsidRPr="00F042A8">
        <w:rPr>
          <w:rFonts w:eastAsia="Calibri"/>
          <w:lang w:val="fr-FR"/>
        </w:rPr>
        <w:t>Materiale IEC utilizate (nr. și tip)</w:t>
      </w:r>
    </w:p>
    <w:p w:rsidR="00C40CB6" w:rsidRPr="00F042A8" w:rsidRDefault="00C40CB6" w:rsidP="00C40CB6">
      <w:pPr>
        <w:rPr>
          <w:rFonts w:eastAsia="Calibri"/>
          <w:lang w:val="fr-FR"/>
        </w:rPr>
      </w:pPr>
      <w:r w:rsidRPr="00F042A8">
        <w:rPr>
          <w:rFonts w:eastAsia="Calibri"/>
          <w:lang w:val="fr-FR"/>
        </w:rPr>
        <w:t xml:space="preserve">Postere color A4 -Boli Rare În Europa-100 Buc </w:t>
      </w:r>
    </w:p>
    <w:p w:rsidR="00C40CB6" w:rsidRPr="00F042A8" w:rsidRDefault="00C40CB6" w:rsidP="00C40CB6">
      <w:pPr>
        <w:rPr>
          <w:rFonts w:eastAsia="Calibri"/>
          <w:lang w:val="fr-FR"/>
        </w:rPr>
      </w:pPr>
      <w:r w:rsidRPr="00F042A8">
        <w:rPr>
          <w:rFonts w:eastAsia="Calibri"/>
          <w:lang w:val="fr-FR"/>
        </w:rPr>
        <w:t>Total cheltuieli</w:t>
      </w:r>
      <w:proofErr w:type="gramStart"/>
      <w:r w:rsidRPr="00F042A8">
        <w:rPr>
          <w:rFonts w:eastAsia="Calibri"/>
          <w:lang w:val="fr-FR"/>
        </w:rPr>
        <w:t>:  din</w:t>
      </w:r>
      <w:proofErr w:type="gramEnd"/>
      <w:r w:rsidRPr="00F042A8">
        <w:rPr>
          <w:rFonts w:eastAsia="Calibri"/>
          <w:lang w:val="fr-FR"/>
        </w:rPr>
        <w:t xml:space="preserve"> bugetul  PN V.1-0 lei , alte surse decât PNV.1-0 lei</w:t>
      </w:r>
    </w:p>
    <w:p w:rsidR="00C40CB6" w:rsidRPr="00F042A8" w:rsidRDefault="00C40CB6" w:rsidP="00C40CB6">
      <w:pPr>
        <w:rPr>
          <w:rFonts w:eastAsia="Calibri"/>
          <w:lang w:val="fr-FR"/>
        </w:rPr>
      </w:pPr>
    </w:p>
    <w:p w:rsidR="00C40CB6" w:rsidRPr="00F042A8" w:rsidRDefault="00C40CB6" w:rsidP="00C40CB6">
      <w:pPr>
        <w:rPr>
          <w:rFonts w:eastAsia="Calibri"/>
          <w:b/>
          <w:lang w:val="fr-FR"/>
        </w:rPr>
      </w:pPr>
      <w:r w:rsidRPr="00F042A8">
        <w:rPr>
          <w:rFonts w:eastAsia="Calibri"/>
          <w:b/>
          <w:lang w:val="fr-FR"/>
        </w:rPr>
        <w:t>Campania IEC nr. 4</w:t>
      </w:r>
    </w:p>
    <w:p w:rsidR="00C40CB6" w:rsidRPr="00F042A8" w:rsidRDefault="00C40CB6" w:rsidP="00C40CB6">
      <w:pPr>
        <w:rPr>
          <w:rFonts w:eastAsia="Calibri"/>
          <w:lang w:val="fr-FR"/>
        </w:rPr>
      </w:pPr>
      <w:r w:rsidRPr="00F042A8">
        <w:rPr>
          <w:rFonts w:eastAsia="Calibri"/>
          <w:lang w:val="fr-FR"/>
        </w:rPr>
        <w:t xml:space="preserve">Denumirea : Ziua Mondiala a Sănătăţii Orale </w:t>
      </w:r>
    </w:p>
    <w:p w:rsidR="00C40CB6" w:rsidRPr="00F042A8" w:rsidRDefault="00C40CB6" w:rsidP="00C40CB6">
      <w:pPr>
        <w:rPr>
          <w:rFonts w:eastAsia="Calibri"/>
          <w:lang w:val="fr-FR"/>
        </w:rPr>
      </w:pPr>
      <w:r w:rsidRPr="00F042A8">
        <w:rPr>
          <w:rFonts w:eastAsia="Calibri"/>
          <w:lang w:val="fr-FR"/>
        </w:rPr>
        <w:t>Scop </w:t>
      </w:r>
      <w:proofErr w:type="gramStart"/>
      <w:r w:rsidRPr="00F042A8">
        <w:rPr>
          <w:rFonts w:eastAsia="Calibri"/>
          <w:lang w:val="fr-FR"/>
        </w:rPr>
        <w:t>:promovarea</w:t>
      </w:r>
      <w:proofErr w:type="gramEnd"/>
      <w:r w:rsidRPr="00F042A8">
        <w:rPr>
          <w:rFonts w:eastAsia="Calibri"/>
          <w:lang w:val="fr-FR"/>
        </w:rPr>
        <w:t xml:space="preserve"> sănătăţii orale şi prevenirea bolilor orale, ca una dintre acţiunile fundamentale pentru a rămâne sănătoşi.</w:t>
      </w:r>
    </w:p>
    <w:p w:rsidR="00C40CB6" w:rsidRPr="00F042A8" w:rsidRDefault="00C40CB6" w:rsidP="00C40CB6">
      <w:pPr>
        <w:rPr>
          <w:rFonts w:eastAsia="Calibri"/>
          <w:lang w:val="fr-FR"/>
        </w:rPr>
      </w:pPr>
      <w:r w:rsidRPr="00F042A8">
        <w:rPr>
          <w:rFonts w:eastAsia="Calibri"/>
          <w:lang w:val="fr-FR"/>
        </w:rPr>
        <w:t xml:space="preserve">Obiective </w:t>
      </w:r>
    </w:p>
    <w:p w:rsidR="00C40CB6" w:rsidRPr="00F042A8" w:rsidRDefault="00C40CB6" w:rsidP="00613CE0">
      <w:pPr>
        <w:numPr>
          <w:ilvl w:val="0"/>
          <w:numId w:val="50"/>
        </w:numPr>
        <w:spacing w:line="276" w:lineRule="auto"/>
        <w:jc w:val="both"/>
        <w:rPr>
          <w:rFonts w:eastAsia="Calibri"/>
          <w:lang w:val="fr-FR"/>
        </w:rPr>
      </w:pPr>
      <w:r w:rsidRPr="00F042A8">
        <w:rPr>
          <w:rFonts w:eastAsia="Calibri"/>
          <w:lang w:val="fr-FR"/>
        </w:rPr>
        <w:t xml:space="preserve">Creşterea numărului de persoane din grupul ţintă informate privind importanţa sănătăţii orale şi riscurile neglijării acesteia; </w:t>
      </w:r>
    </w:p>
    <w:p w:rsidR="00C40CB6" w:rsidRPr="00F042A8" w:rsidRDefault="00C40CB6" w:rsidP="00613CE0">
      <w:pPr>
        <w:numPr>
          <w:ilvl w:val="0"/>
          <w:numId w:val="50"/>
        </w:numPr>
        <w:spacing w:line="276" w:lineRule="auto"/>
        <w:jc w:val="both"/>
        <w:rPr>
          <w:rFonts w:eastAsia="Calibri"/>
          <w:lang w:val="fr-FR"/>
        </w:rPr>
      </w:pPr>
      <w:r w:rsidRPr="00F042A8">
        <w:rPr>
          <w:rFonts w:eastAsia="Calibri"/>
          <w:lang w:val="fr-FR"/>
        </w:rPr>
        <w:t>Creşterea numărului de persoane care adoptă comportamente sănătoase în vederea menţinerii sănătăţii orale;</w:t>
      </w:r>
    </w:p>
    <w:p w:rsidR="00C40CB6" w:rsidRPr="00F042A8" w:rsidRDefault="00C40CB6" w:rsidP="00613CE0">
      <w:pPr>
        <w:numPr>
          <w:ilvl w:val="0"/>
          <w:numId w:val="50"/>
        </w:numPr>
        <w:spacing w:line="276" w:lineRule="auto"/>
        <w:jc w:val="both"/>
        <w:rPr>
          <w:rFonts w:eastAsia="Calibri"/>
          <w:lang w:val="fr-FR"/>
        </w:rPr>
      </w:pPr>
      <w:r w:rsidRPr="00F042A8">
        <w:rPr>
          <w:rFonts w:eastAsia="Calibri"/>
          <w:lang w:val="fr-FR"/>
        </w:rPr>
        <w:t xml:space="preserve">Diseminarea </w:t>
      </w:r>
      <w:proofErr w:type="gramStart"/>
      <w:r w:rsidRPr="00F042A8">
        <w:rPr>
          <w:rFonts w:eastAsia="Calibri"/>
          <w:lang w:val="fr-FR"/>
        </w:rPr>
        <w:t>de informaţii</w:t>
      </w:r>
      <w:proofErr w:type="gramEnd"/>
      <w:r w:rsidRPr="00F042A8">
        <w:rPr>
          <w:rFonts w:eastAsia="Calibri"/>
          <w:lang w:val="fr-FR"/>
        </w:rPr>
        <w:t xml:space="preserve"> privind afecţiunile orale şi factorii de risc care contribuie la producerea acestora;</w:t>
      </w:r>
    </w:p>
    <w:p w:rsidR="00C40CB6" w:rsidRPr="00F042A8" w:rsidRDefault="00C40CB6" w:rsidP="00613CE0">
      <w:pPr>
        <w:numPr>
          <w:ilvl w:val="0"/>
          <w:numId w:val="50"/>
        </w:numPr>
        <w:spacing w:line="276" w:lineRule="auto"/>
        <w:jc w:val="both"/>
        <w:rPr>
          <w:rFonts w:eastAsia="Calibri"/>
          <w:lang w:val="fr-FR"/>
        </w:rPr>
      </w:pPr>
      <w:r w:rsidRPr="00F042A8">
        <w:rPr>
          <w:rFonts w:eastAsia="Calibri"/>
          <w:lang w:val="fr-FR"/>
        </w:rPr>
        <w:t xml:space="preserve">Diseminarea </w:t>
      </w:r>
      <w:proofErr w:type="gramStart"/>
      <w:r w:rsidRPr="00F042A8">
        <w:rPr>
          <w:rFonts w:eastAsia="Calibri"/>
          <w:lang w:val="fr-FR"/>
        </w:rPr>
        <w:t>de informaţii</w:t>
      </w:r>
      <w:proofErr w:type="gramEnd"/>
      <w:r w:rsidRPr="00F042A8">
        <w:rPr>
          <w:rFonts w:eastAsia="Calibri"/>
          <w:lang w:val="fr-FR"/>
        </w:rPr>
        <w:t xml:space="preserve"> privind tehnicile corecte de periaj dentar;</w:t>
      </w:r>
    </w:p>
    <w:p w:rsidR="00C40CB6" w:rsidRPr="00F042A8" w:rsidRDefault="00C40CB6" w:rsidP="00613CE0">
      <w:pPr>
        <w:numPr>
          <w:ilvl w:val="0"/>
          <w:numId w:val="50"/>
        </w:numPr>
        <w:spacing w:line="276" w:lineRule="auto"/>
        <w:jc w:val="both"/>
        <w:rPr>
          <w:rFonts w:eastAsia="Calibri"/>
          <w:lang w:val="fr-FR"/>
        </w:rPr>
      </w:pPr>
      <w:r w:rsidRPr="00F042A8">
        <w:rPr>
          <w:rFonts w:eastAsia="Calibri"/>
          <w:lang w:val="fr-FR"/>
        </w:rPr>
        <w:t>Transmiterea de recomandări populaţiei în vederea menţinerii sănătăţii orale.</w:t>
      </w:r>
    </w:p>
    <w:p w:rsidR="00C40CB6" w:rsidRPr="00F042A8" w:rsidRDefault="00C40CB6" w:rsidP="00C40CB6">
      <w:pPr>
        <w:rPr>
          <w:rFonts w:eastAsia="Calibri"/>
          <w:lang w:val="fr-FR"/>
        </w:rPr>
      </w:pPr>
      <w:r w:rsidRPr="00F042A8">
        <w:rPr>
          <w:rFonts w:eastAsia="Calibri"/>
          <w:lang w:val="fr-FR"/>
        </w:rPr>
        <w:t>Perioada  derulării 20 martie-13 aprilie 2018.</w:t>
      </w:r>
    </w:p>
    <w:p w:rsidR="00C40CB6" w:rsidRPr="00F042A8" w:rsidRDefault="00C40CB6" w:rsidP="00C40CB6">
      <w:pPr>
        <w:rPr>
          <w:rFonts w:eastAsia="Calibri"/>
          <w:lang w:val="fr-FR"/>
        </w:rPr>
      </w:pPr>
    </w:p>
    <w:p w:rsidR="00C40CB6" w:rsidRPr="00F042A8" w:rsidRDefault="00C40CB6" w:rsidP="00C40CB6">
      <w:pPr>
        <w:rPr>
          <w:rFonts w:eastAsia="Calibri"/>
          <w:lang w:val="ro-RO"/>
        </w:rPr>
      </w:pPr>
      <w:r w:rsidRPr="00F042A8">
        <w:rPr>
          <w:rFonts w:eastAsia="Calibri"/>
          <w:lang w:val="fr-FR"/>
        </w:rPr>
        <w:t>Grupul țintă 1- elevi,</w:t>
      </w:r>
      <w:r w:rsidRPr="00F042A8">
        <w:rPr>
          <w:rFonts w:eastAsia="Calibri"/>
          <w:lang w:val="ro-RO"/>
        </w:rPr>
        <w:t xml:space="preserve"> cadre </w:t>
      </w:r>
      <w:proofErr w:type="gramStart"/>
      <w:r w:rsidRPr="00F042A8">
        <w:rPr>
          <w:rFonts w:eastAsia="Calibri"/>
          <w:lang w:val="ro-RO"/>
        </w:rPr>
        <w:t>didactice</w:t>
      </w:r>
      <w:r w:rsidRPr="00F042A8">
        <w:rPr>
          <w:rFonts w:ascii="Calibri" w:eastAsia="Calibri" w:hAnsi="Calibri"/>
        </w:rPr>
        <w:t xml:space="preserve"> ,</w:t>
      </w:r>
      <w:r w:rsidRPr="00F042A8">
        <w:rPr>
          <w:rFonts w:eastAsia="Calibri"/>
        </w:rPr>
        <w:t>cadre</w:t>
      </w:r>
      <w:proofErr w:type="gramEnd"/>
      <w:r w:rsidRPr="00F042A8">
        <w:rPr>
          <w:rFonts w:eastAsia="Calibri"/>
        </w:rPr>
        <w:t xml:space="preserve"> didactice</w:t>
      </w:r>
    </w:p>
    <w:p w:rsidR="00C40CB6" w:rsidRPr="00F042A8" w:rsidRDefault="00C40CB6" w:rsidP="00C40CB6">
      <w:pPr>
        <w:jc w:val="both"/>
        <w:rPr>
          <w:rFonts w:eastAsia="Calibri"/>
          <w:lang w:val="fr-FR"/>
        </w:rPr>
      </w:pPr>
      <w:r w:rsidRPr="00F042A8">
        <w:rPr>
          <w:rFonts w:eastAsia="Calibri"/>
          <w:lang w:val="fr-FR"/>
        </w:rPr>
        <w:t>Activități specifice</w:t>
      </w:r>
      <w:r>
        <w:rPr>
          <w:rFonts w:eastAsia="Calibri"/>
          <w:lang w:val="fr-FR"/>
        </w:rPr>
        <w:t> </w:t>
      </w:r>
      <w:proofErr w:type="gramStart"/>
      <w:r>
        <w:rPr>
          <w:rFonts w:eastAsia="Calibri"/>
          <w:lang w:val="fr-FR"/>
        </w:rPr>
        <w:t>:</w:t>
      </w:r>
      <w:r w:rsidRPr="00F042A8">
        <w:rPr>
          <w:rFonts w:eastAsia="Calibri"/>
          <w:lang w:val="fr-FR"/>
        </w:rPr>
        <w:t>distribuirea</w:t>
      </w:r>
      <w:proofErr w:type="gramEnd"/>
      <w:r w:rsidRPr="00F042A8">
        <w:rPr>
          <w:rFonts w:eastAsia="Calibri"/>
          <w:lang w:val="fr-FR"/>
        </w:rPr>
        <w:t xml:space="preserve"> materialelor informative</w:t>
      </w:r>
      <w:r>
        <w:rPr>
          <w:rFonts w:eastAsia="Calibri"/>
          <w:lang w:val="fr-FR"/>
        </w:rPr>
        <w:t xml:space="preserve">, </w:t>
      </w:r>
      <w:r w:rsidRPr="00F042A8">
        <w:rPr>
          <w:rFonts w:eastAsia="Calibri"/>
          <w:lang w:val="fr-FR"/>
        </w:rPr>
        <w:t>materiale video cu prezent</w:t>
      </w:r>
      <w:r>
        <w:rPr>
          <w:rFonts w:eastAsia="Calibri"/>
          <w:lang w:val="fr-FR"/>
        </w:rPr>
        <w:t xml:space="preserve">area tehnicii corecte de periaj, </w:t>
      </w:r>
      <w:r w:rsidRPr="00F042A8">
        <w:rPr>
          <w:rFonts w:eastAsia="Calibri"/>
          <w:lang w:val="fr-FR"/>
        </w:rPr>
        <w:t>discuţii libere cu toate categoriile din grupul ţintă</w:t>
      </w:r>
    </w:p>
    <w:p w:rsidR="00C40CB6" w:rsidRPr="00F042A8" w:rsidRDefault="00C40CB6" w:rsidP="00C40CB6">
      <w:pPr>
        <w:rPr>
          <w:rFonts w:eastAsia="Calibri"/>
          <w:lang w:val="fr-FR"/>
        </w:rPr>
      </w:pPr>
      <w:r w:rsidRPr="00F042A8">
        <w:rPr>
          <w:rFonts w:eastAsia="Calibri"/>
          <w:lang w:val="fr-FR"/>
        </w:rPr>
        <w:t xml:space="preserve">Nr. beneficiari </w:t>
      </w:r>
      <w:r w:rsidRPr="00F042A8">
        <w:rPr>
          <w:rFonts w:eastAsia="Calibri"/>
          <w:lang w:val="ro-RO"/>
        </w:rPr>
        <w:t>3034 elevi, 2 cadre medicale, 66 cadre didactice</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lastRenderedPageBreak/>
        <w:t>Grupul țintă 2</w:t>
      </w:r>
      <w:r w:rsidRPr="00F042A8">
        <w:rPr>
          <w:rFonts w:ascii="Calibri" w:eastAsia="Calibri" w:hAnsi="Calibri"/>
        </w:rPr>
        <w:t xml:space="preserve"> -</w:t>
      </w:r>
      <w:r w:rsidRPr="00F042A8">
        <w:rPr>
          <w:rFonts w:eastAsia="Calibri"/>
          <w:lang w:val="fr-FR"/>
        </w:rPr>
        <w:t xml:space="preserve">populaţie general </w:t>
      </w:r>
    </w:p>
    <w:p w:rsidR="00C40CB6" w:rsidRDefault="00C40CB6" w:rsidP="00C40CB6">
      <w:pPr>
        <w:rPr>
          <w:rFonts w:eastAsia="Calibri"/>
          <w:lang w:val="fr-FR"/>
        </w:rPr>
      </w:pPr>
      <w:r w:rsidRPr="00F042A8">
        <w:rPr>
          <w:rFonts w:eastAsia="Calibri"/>
          <w:lang w:val="fr-FR"/>
        </w:rPr>
        <w:t>Nr. beneficiari 2750</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Materiale IEC utilizate (nr. și tip)</w:t>
      </w:r>
    </w:p>
    <w:p w:rsidR="00C40CB6" w:rsidRPr="00F042A8" w:rsidRDefault="00C40CB6" w:rsidP="00C40CB6">
      <w:pPr>
        <w:rPr>
          <w:rFonts w:eastAsia="Calibri"/>
          <w:lang w:val="fr-FR"/>
        </w:rPr>
      </w:pPr>
      <w:r w:rsidRPr="00F042A8">
        <w:rPr>
          <w:rFonts w:eastAsia="Calibri"/>
          <w:lang w:val="fr-FR"/>
        </w:rPr>
        <w:t xml:space="preserve">- Infografic </w:t>
      </w:r>
      <w:r>
        <w:rPr>
          <w:rFonts w:eastAsia="Calibri"/>
          <w:lang w:val="fr-FR"/>
        </w:rPr>
        <w:t>« </w:t>
      </w:r>
      <w:r w:rsidRPr="00F042A8">
        <w:rPr>
          <w:rFonts w:eastAsia="Calibri"/>
          <w:lang w:val="fr-FR"/>
        </w:rPr>
        <w:t>Sănătate Orală</w:t>
      </w:r>
      <w:r>
        <w:rPr>
          <w:rFonts w:eastAsia="Calibri"/>
          <w:lang w:val="fr-FR"/>
        </w:rPr>
        <w:t xml:space="preserve"> » </w:t>
      </w:r>
      <w:r w:rsidRPr="00F042A8">
        <w:rPr>
          <w:rFonts w:eastAsia="Calibri"/>
          <w:lang w:val="fr-FR"/>
        </w:rPr>
        <w:t>-100 buc</w:t>
      </w:r>
    </w:p>
    <w:p w:rsidR="00C40CB6" w:rsidRPr="00F042A8" w:rsidRDefault="00C40CB6" w:rsidP="00C40CB6">
      <w:pPr>
        <w:rPr>
          <w:rFonts w:eastAsia="Calibri"/>
          <w:lang w:val="fr-FR"/>
        </w:rPr>
      </w:pPr>
      <w:r w:rsidRPr="00F042A8">
        <w:rPr>
          <w:rFonts w:eastAsia="Calibri"/>
          <w:lang w:val="fr-FR"/>
        </w:rPr>
        <w:t xml:space="preserve">- Pliant </w:t>
      </w:r>
      <w:r>
        <w:rPr>
          <w:rFonts w:eastAsia="Calibri"/>
          <w:lang w:val="fr-FR"/>
        </w:rPr>
        <w:t>« </w:t>
      </w:r>
      <w:r w:rsidRPr="00F042A8">
        <w:rPr>
          <w:rFonts w:eastAsia="Calibri"/>
          <w:lang w:val="fr-FR"/>
        </w:rPr>
        <w:t>Sănătate Orală</w:t>
      </w:r>
      <w:r>
        <w:rPr>
          <w:rFonts w:eastAsia="Calibri"/>
          <w:lang w:val="fr-FR"/>
        </w:rPr>
        <w:t> »</w:t>
      </w:r>
      <w:r w:rsidRPr="00F042A8">
        <w:rPr>
          <w:rFonts w:eastAsia="Calibri"/>
          <w:lang w:val="fr-FR"/>
        </w:rPr>
        <w:t xml:space="preserve"> -200 buc</w:t>
      </w:r>
    </w:p>
    <w:p w:rsidR="00C40CB6" w:rsidRPr="00F042A8" w:rsidRDefault="00C40CB6" w:rsidP="00C40CB6">
      <w:pPr>
        <w:rPr>
          <w:rFonts w:eastAsia="Calibri"/>
          <w:lang w:val="fr-FR"/>
        </w:rPr>
      </w:pPr>
      <w:r w:rsidRPr="00F042A8">
        <w:rPr>
          <w:rFonts w:eastAsia="Calibri"/>
          <w:lang w:val="fr-FR"/>
        </w:rPr>
        <w:t>Total cheltuieli</w:t>
      </w:r>
      <w:proofErr w:type="gramStart"/>
      <w:r w:rsidRPr="00F042A8">
        <w:rPr>
          <w:rFonts w:eastAsia="Calibri"/>
          <w:lang w:val="fr-FR"/>
        </w:rPr>
        <w:t>:  din</w:t>
      </w:r>
      <w:proofErr w:type="gramEnd"/>
      <w:r w:rsidRPr="00F042A8">
        <w:rPr>
          <w:rFonts w:eastAsia="Calibri"/>
          <w:lang w:val="fr-FR"/>
        </w:rPr>
        <w:t xml:space="preserve"> bugetul  PN V.1-  844,9 RON</w:t>
      </w:r>
    </w:p>
    <w:p w:rsidR="00C40CB6" w:rsidRPr="00F042A8" w:rsidRDefault="00C40CB6" w:rsidP="00C40CB6">
      <w:pPr>
        <w:rPr>
          <w:rFonts w:eastAsia="Calibri"/>
          <w:lang w:val="fr-FR"/>
        </w:rPr>
      </w:pPr>
    </w:p>
    <w:p w:rsidR="00C40CB6" w:rsidRPr="00F042A8" w:rsidRDefault="00C40CB6" w:rsidP="00C40CB6">
      <w:pPr>
        <w:rPr>
          <w:rFonts w:eastAsia="Calibri"/>
          <w:b/>
          <w:lang w:val="fr-FR"/>
        </w:rPr>
      </w:pPr>
      <w:r w:rsidRPr="00F042A8">
        <w:rPr>
          <w:rFonts w:eastAsia="Calibri"/>
          <w:b/>
          <w:lang w:val="fr-FR"/>
        </w:rPr>
        <w:t>Campania IEC nr. 5</w:t>
      </w:r>
    </w:p>
    <w:p w:rsidR="00C40CB6" w:rsidRPr="00F042A8" w:rsidRDefault="00C40CB6" w:rsidP="00C40CB6">
      <w:pPr>
        <w:rPr>
          <w:rFonts w:eastAsia="Calibri"/>
          <w:lang w:val="fr-FR"/>
        </w:rPr>
      </w:pPr>
      <w:r w:rsidRPr="00F042A8">
        <w:rPr>
          <w:rFonts w:eastAsia="Calibri"/>
          <w:lang w:val="fr-FR"/>
        </w:rPr>
        <w:t>Denumirea </w:t>
      </w:r>
      <w:proofErr w:type="gramStart"/>
      <w:r w:rsidRPr="00F042A8">
        <w:rPr>
          <w:rFonts w:eastAsia="Calibri"/>
          <w:lang w:val="fr-FR"/>
        </w:rPr>
        <w:t>:Ziua</w:t>
      </w:r>
      <w:proofErr w:type="gramEnd"/>
      <w:r w:rsidRPr="00F042A8">
        <w:rPr>
          <w:rFonts w:eastAsia="Calibri"/>
          <w:lang w:val="fr-FR"/>
        </w:rPr>
        <w:t xml:space="preserve"> Mondială a Apei </w:t>
      </w:r>
    </w:p>
    <w:p w:rsidR="00C40CB6" w:rsidRPr="00F042A8" w:rsidRDefault="00C40CB6" w:rsidP="00C40CB6">
      <w:pPr>
        <w:rPr>
          <w:rFonts w:eastAsia="Calibri"/>
          <w:lang w:val="fr-FR"/>
        </w:rPr>
      </w:pPr>
      <w:r w:rsidRPr="00F042A8">
        <w:rPr>
          <w:rFonts w:eastAsia="Calibri"/>
          <w:lang w:val="fr-FR"/>
        </w:rPr>
        <w:t>Scop</w:t>
      </w:r>
      <w:r w:rsidRPr="00F042A8">
        <w:rPr>
          <w:rFonts w:ascii="Calibri" w:eastAsia="Calibri" w:hAnsi="Calibri"/>
        </w:rPr>
        <w:t xml:space="preserve">- </w:t>
      </w:r>
      <w:r w:rsidRPr="00F042A8">
        <w:rPr>
          <w:rFonts w:eastAsia="Calibri"/>
          <w:lang w:val="fr-FR"/>
        </w:rPr>
        <w:t xml:space="preserve">reducerea poluării mediului natural, determinant esențial al calității apei </w:t>
      </w:r>
    </w:p>
    <w:p w:rsidR="00C40CB6" w:rsidRPr="00F042A8" w:rsidRDefault="00C40CB6" w:rsidP="00C40CB6">
      <w:pPr>
        <w:rPr>
          <w:rFonts w:eastAsia="Calibri"/>
          <w:lang w:val="fr-FR"/>
        </w:rPr>
      </w:pPr>
      <w:r w:rsidRPr="00F042A8">
        <w:rPr>
          <w:rFonts w:eastAsia="Calibri"/>
          <w:lang w:val="fr-FR"/>
        </w:rPr>
        <w:t>Obiective :</w:t>
      </w:r>
    </w:p>
    <w:p w:rsidR="00C40CB6" w:rsidRPr="00F042A8" w:rsidRDefault="00C40CB6" w:rsidP="00C40CB6">
      <w:pPr>
        <w:rPr>
          <w:rFonts w:eastAsia="Calibri"/>
          <w:lang w:val="fr-FR"/>
        </w:rPr>
      </w:pPr>
      <w:r w:rsidRPr="00F042A8">
        <w:rPr>
          <w:rFonts w:eastAsia="Calibri"/>
          <w:lang w:val="fr-FR"/>
        </w:rPr>
        <w:t xml:space="preserve"> -împiedicarea eliminării necontrolate în ape </w:t>
      </w:r>
      <w:proofErr w:type="gramStart"/>
      <w:r w:rsidRPr="00F042A8">
        <w:rPr>
          <w:rFonts w:eastAsia="Calibri"/>
          <w:lang w:val="fr-FR"/>
        </w:rPr>
        <w:t>a</w:t>
      </w:r>
      <w:proofErr w:type="gramEnd"/>
      <w:r w:rsidRPr="00F042A8">
        <w:rPr>
          <w:rFonts w:eastAsia="Calibri"/>
          <w:lang w:val="fr-FR"/>
        </w:rPr>
        <w:t xml:space="preserve"> materialelor plastice, deșeurilor solide, materiilor fecale ; </w:t>
      </w:r>
    </w:p>
    <w:p w:rsidR="00C40CB6" w:rsidRPr="00F042A8" w:rsidRDefault="00C40CB6" w:rsidP="00C40CB6">
      <w:pPr>
        <w:rPr>
          <w:rFonts w:eastAsia="Calibri"/>
          <w:lang w:val="fr-FR"/>
        </w:rPr>
      </w:pPr>
      <w:r w:rsidRPr="00F042A8">
        <w:rPr>
          <w:rFonts w:eastAsia="Calibri"/>
          <w:lang w:val="fr-FR"/>
        </w:rPr>
        <w:t xml:space="preserve">-reducerea contaminării rezervelor </w:t>
      </w:r>
      <w:proofErr w:type="gramStart"/>
      <w:r w:rsidRPr="00F042A8">
        <w:rPr>
          <w:rFonts w:eastAsia="Calibri"/>
          <w:lang w:val="fr-FR"/>
        </w:rPr>
        <w:t>de apă</w:t>
      </w:r>
      <w:proofErr w:type="gramEnd"/>
      <w:r w:rsidRPr="00F042A8">
        <w:rPr>
          <w:rFonts w:eastAsia="Calibri"/>
          <w:lang w:val="fr-FR"/>
        </w:rPr>
        <w:t xml:space="preserve"> dulce cu produse farmaceutice, precum antimicrobienele și a unor micro-poluanți biochimici - ca efect al instalațiilor de sanitație și epurare necorespunzătoare</w:t>
      </w:r>
    </w:p>
    <w:p w:rsidR="00C40CB6" w:rsidRPr="00F042A8" w:rsidRDefault="00C40CB6" w:rsidP="00C40CB6">
      <w:pPr>
        <w:rPr>
          <w:rFonts w:eastAsia="Calibri"/>
          <w:lang w:val="fr-FR"/>
        </w:rPr>
      </w:pPr>
      <w:r w:rsidRPr="00F042A8">
        <w:rPr>
          <w:rFonts w:eastAsia="Calibri"/>
          <w:lang w:val="fr-FR"/>
        </w:rPr>
        <w:t>Perioada  derulării 19-23 martie 2018</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Grupul țintă 1</w:t>
      </w:r>
      <w:r w:rsidRPr="00F042A8">
        <w:rPr>
          <w:rFonts w:ascii="Calibri" w:eastAsia="Calibri" w:hAnsi="Calibri"/>
        </w:rPr>
        <w:t xml:space="preserve"> </w:t>
      </w:r>
      <w:r w:rsidRPr="00F042A8">
        <w:rPr>
          <w:rFonts w:eastAsia="Calibri"/>
          <w:lang w:val="fr-FR"/>
        </w:rPr>
        <w:t>elevi, cadre medicale, cadre didactice</w:t>
      </w:r>
    </w:p>
    <w:p w:rsidR="00C40CB6" w:rsidRPr="00F042A8" w:rsidRDefault="00C40CB6" w:rsidP="00C40CB6">
      <w:pPr>
        <w:jc w:val="both"/>
        <w:rPr>
          <w:rFonts w:eastAsia="Calibri"/>
          <w:lang w:val="fr-FR"/>
        </w:rPr>
      </w:pPr>
      <w:r w:rsidRPr="00F042A8">
        <w:rPr>
          <w:rFonts w:eastAsia="Calibri"/>
          <w:lang w:val="fr-FR"/>
        </w:rPr>
        <w:t xml:space="preserve">Activități specifice : distribuirea materialelor </w:t>
      </w:r>
      <w:proofErr w:type="gramStart"/>
      <w:r w:rsidRPr="00F042A8">
        <w:rPr>
          <w:rFonts w:eastAsia="Calibri"/>
          <w:lang w:val="fr-FR"/>
        </w:rPr>
        <w:t>informative(</w:t>
      </w:r>
      <w:proofErr w:type="gramEnd"/>
      <w:r w:rsidRPr="00F042A8">
        <w:rPr>
          <w:rFonts w:eastAsia="Calibri"/>
          <w:lang w:val="fr-FR"/>
        </w:rPr>
        <w:t>infografic) ; seminarii în şcoli cu subiectul “Calitatea apei de băut/îmbăiat depinde de reducerea poluării mediului, sanitaţia îmbunătăţită şi epurarea apelor uzate. Un rol asumabil de întreaga populație începând cu tineretul” ; material video</w:t>
      </w:r>
    </w:p>
    <w:p w:rsidR="00C40CB6" w:rsidRPr="00F042A8" w:rsidRDefault="00C40CB6" w:rsidP="00C40CB6">
      <w:pPr>
        <w:rPr>
          <w:rFonts w:eastAsia="Calibri"/>
          <w:lang w:val="fr-FR"/>
        </w:rPr>
      </w:pPr>
      <w:r w:rsidRPr="00F042A8">
        <w:rPr>
          <w:rFonts w:eastAsia="Calibri"/>
          <w:lang w:val="fr-FR"/>
        </w:rPr>
        <w:t>Locul derulării activității</w:t>
      </w:r>
      <w:r>
        <w:rPr>
          <w:rFonts w:eastAsia="Calibri"/>
          <w:lang w:val="fr-FR"/>
        </w:rPr>
        <w:t> -</w:t>
      </w:r>
      <w:r w:rsidRPr="00F042A8">
        <w:rPr>
          <w:rFonts w:eastAsia="Calibri"/>
          <w:lang w:val="fr-FR"/>
        </w:rPr>
        <w:t xml:space="preserve"> săli</w:t>
      </w:r>
      <w:r>
        <w:rPr>
          <w:rFonts w:eastAsia="Calibri"/>
          <w:lang w:val="fr-FR"/>
        </w:rPr>
        <w:t>le</w:t>
      </w:r>
      <w:r w:rsidRPr="00F042A8">
        <w:rPr>
          <w:rFonts w:eastAsia="Calibri"/>
          <w:lang w:val="fr-FR"/>
        </w:rPr>
        <w:t xml:space="preserve"> de clasă </w:t>
      </w:r>
    </w:p>
    <w:p w:rsidR="00C40CB6" w:rsidRPr="00F042A8" w:rsidRDefault="00C40CB6" w:rsidP="00C40CB6">
      <w:pPr>
        <w:rPr>
          <w:rFonts w:eastAsia="Calibri"/>
          <w:lang w:val="fr-FR"/>
        </w:rPr>
      </w:pPr>
      <w:r w:rsidRPr="00F042A8">
        <w:rPr>
          <w:rFonts w:eastAsia="Calibri"/>
          <w:lang w:val="fr-FR"/>
        </w:rPr>
        <w:t xml:space="preserve">Nr. beneficiari 2496 elevi, 2 cadre medicale, 48 cadre didactice </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Grupul țintă 2</w:t>
      </w:r>
      <w:r w:rsidRPr="00F042A8">
        <w:rPr>
          <w:rFonts w:ascii="Calibri" w:eastAsia="Calibri" w:hAnsi="Calibri"/>
        </w:rPr>
        <w:t xml:space="preserve"> -</w:t>
      </w:r>
      <w:r w:rsidRPr="00F042A8">
        <w:rPr>
          <w:rFonts w:eastAsia="Calibri"/>
          <w:lang w:val="fr-FR"/>
        </w:rPr>
        <w:t>populaţia generală</w:t>
      </w:r>
    </w:p>
    <w:p w:rsidR="00C40CB6" w:rsidRPr="00F042A8" w:rsidRDefault="00C40CB6" w:rsidP="00C40CB6">
      <w:pPr>
        <w:rPr>
          <w:rFonts w:eastAsia="Calibri"/>
          <w:lang w:val="fr-FR"/>
        </w:rPr>
      </w:pPr>
      <w:r w:rsidRPr="00F042A8">
        <w:rPr>
          <w:rFonts w:eastAsia="Calibri"/>
          <w:lang w:val="fr-FR"/>
        </w:rPr>
        <w:t>Nr. beneficiari 2750</w:t>
      </w:r>
    </w:p>
    <w:p w:rsidR="00C40CB6" w:rsidRPr="00F042A8" w:rsidRDefault="00C40CB6" w:rsidP="00C40CB6">
      <w:pPr>
        <w:rPr>
          <w:rFonts w:eastAsia="Calibri"/>
          <w:lang w:val="fr-FR"/>
        </w:rPr>
      </w:pPr>
      <w:r w:rsidRPr="00F042A8">
        <w:rPr>
          <w:rFonts w:eastAsia="Calibri"/>
          <w:lang w:val="fr-FR"/>
        </w:rPr>
        <w:t>Materiale IEC utilizate (nr. și tip) Infografic Apa-100 buc</w:t>
      </w:r>
    </w:p>
    <w:p w:rsidR="00C40CB6" w:rsidRPr="00F042A8" w:rsidRDefault="00C40CB6" w:rsidP="00C40CB6">
      <w:pPr>
        <w:rPr>
          <w:rFonts w:eastAsia="Calibri"/>
          <w:lang w:val="fr-FR"/>
        </w:rPr>
      </w:pPr>
      <w:r w:rsidRPr="00F042A8">
        <w:rPr>
          <w:rFonts w:eastAsia="Calibri"/>
          <w:lang w:val="fr-FR"/>
        </w:rPr>
        <w:t>Total cheltuieli</w:t>
      </w:r>
      <w:proofErr w:type="gramStart"/>
      <w:r w:rsidRPr="00F042A8">
        <w:rPr>
          <w:rFonts w:eastAsia="Calibri"/>
          <w:lang w:val="fr-FR"/>
        </w:rPr>
        <w:t>:  din</w:t>
      </w:r>
      <w:proofErr w:type="gramEnd"/>
      <w:r w:rsidRPr="00F042A8">
        <w:rPr>
          <w:rFonts w:eastAsia="Calibri"/>
          <w:lang w:val="fr-FR"/>
        </w:rPr>
        <w:t xml:space="preserve"> bugetul  PN V.1- 345,1 lei </w:t>
      </w:r>
    </w:p>
    <w:p w:rsidR="00C40CB6" w:rsidRPr="00F042A8" w:rsidRDefault="00C40CB6" w:rsidP="00C40CB6">
      <w:pPr>
        <w:rPr>
          <w:rFonts w:eastAsia="Calibri"/>
          <w:lang w:val="fr-FR"/>
        </w:rPr>
      </w:pPr>
      <w:proofErr w:type="gramStart"/>
      <w:r w:rsidRPr="00F042A8">
        <w:rPr>
          <w:rFonts w:eastAsia="Calibri"/>
          <w:lang w:val="fr-FR"/>
        </w:rPr>
        <w:t>alte</w:t>
      </w:r>
      <w:proofErr w:type="gramEnd"/>
      <w:r w:rsidRPr="00F042A8">
        <w:rPr>
          <w:rFonts w:eastAsia="Calibri"/>
          <w:lang w:val="fr-FR"/>
        </w:rPr>
        <w:t xml:space="preserve"> surse decât PNV.1-0 lei</w:t>
      </w:r>
    </w:p>
    <w:p w:rsidR="00C40CB6" w:rsidRPr="00F042A8" w:rsidRDefault="00C40CB6" w:rsidP="00C40CB6">
      <w:pPr>
        <w:rPr>
          <w:rFonts w:eastAsia="Calibri"/>
          <w:lang w:val="fr-FR"/>
        </w:rPr>
      </w:pPr>
    </w:p>
    <w:p w:rsidR="00C40CB6" w:rsidRPr="00F042A8" w:rsidRDefault="00C40CB6" w:rsidP="00C40CB6">
      <w:pPr>
        <w:rPr>
          <w:rFonts w:eastAsia="Calibri"/>
          <w:b/>
          <w:lang w:val="fr-FR"/>
        </w:rPr>
      </w:pPr>
      <w:r w:rsidRPr="00F042A8">
        <w:rPr>
          <w:rFonts w:eastAsia="Calibri"/>
          <w:b/>
          <w:lang w:val="fr-FR"/>
        </w:rPr>
        <w:t>Campania IEC nr. 6</w:t>
      </w:r>
    </w:p>
    <w:p w:rsidR="00C40CB6" w:rsidRPr="00F042A8" w:rsidRDefault="00C40CB6" w:rsidP="00C40CB6">
      <w:pPr>
        <w:rPr>
          <w:rFonts w:eastAsia="Calibri"/>
          <w:lang w:val="fr-FR"/>
        </w:rPr>
      </w:pPr>
      <w:r w:rsidRPr="00F042A8">
        <w:rPr>
          <w:rFonts w:eastAsia="Calibri"/>
          <w:lang w:val="fr-FR"/>
        </w:rPr>
        <w:t>Denumirea </w:t>
      </w:r>
      <w:proofErr w:type="gramStart"/>
      <w:r w:rsidRPr="00F042A8">
        <w:rPr>
          <w:rFonts w:eastAsia="Calibri"/>
          <w:lang w:val="fr-FR"/>
        </w:rPr>
        <w:t>:Ziua</w:t>
      </w:r>
      <w:proofErr w:type="gramEnd"/>
      <w:r w:rsidRPr="00F042A8">
        <w:rPr>
          <w:rFonts w:eastAsia="Calibri"/>
          <w:lang w:val="fr-FR"/>
        </w:rPr>
        <w:t xml:space="preserve"> Mondiala de Lupta Impotriva Tuberculozei </w:t>
      </w:r>
    </w:p>
    <w:p w:rsidR="00C40CB6" w:rsidRPr="00F042A8" w:rsidRDefault="00C40CB6" w:rsidP="00C40CB6">
      <w:pPr>
        <w:rPr>
          <w:rFonts w:eastAsia="Calibri"/>
          <w:lang w:val="fr-FR"/>
        </w:rPr>
      </w:pPr>
      <w:r w:rsidRPr="00F042A8">
        <w:rPr>
          <w:rFonts w:eastAsia="Calibri"/>
          <w:lang w:val="fr-FR"/>
        </w:rPr>
        <w:t>Scop</w:t>
      </w:r>
      <w:r w:rsidRPr="00F042A8">
        <w:rPr>
          <w:rFonts w:ascii="Calibri" w:eastAsia="Calibri" w:hAnsi="Calibri"/>
        </w:rPr>
        <w:t xml:space="preserve">- </w:t>
      </w:r>
      <w:r w:rsidRPr="00F042A8">
        <w:rPr>
          <w:rFonts w:eastAsia="Calibri"/>
          <w:lang w:val="fr-FR"/>
        </w:rPr>
        <w:t xml:space="preserve">creşterea conştientizării şi responsabilizarea atât a factorilor de decizie cât şi </w:t>
      </w:r>
      <w:proofErr w:type="gramStart"/>
      <w:r w:rsidRPr="00F042A8">
        <w:rPr>
          <w:rFonts w:eastAsia="Calibri"/>
          <w:lang w:val="fr-FR"/>
        </w:rPr>
        <w:t>a</w:t>
      </w:r>
      <w:proofErr w:type="gramEnd"/>
      <w:r w:rsidRPr="00F042A8">
        <w:rPr>
          <w:rFonts w:eastAsia="Calibri"/>
          <w:lang w:val="fr-FR"/>
        </w:rPr>
        <w:t xml:space="preserve"> populaţiei, referitor la problema TBC. </w:t>
      </w:r>
    </w:p>
    <w:p w:rsidR="00C40CB6" w:rsidRDefault="00C40CB6" w:rsidP="00C40CB6">
      <w:pPr>
        <w:rPr>
          <w:rFonts w:eastAsia="Calibri"/>
          <w:lang w:val="fr-FR"/>
        </w:rPr>
      </w:pPr>
      <w:r w:rsidRPr="00F042A8">
        <w:rPr>
          <w:rFonts w:eastAsia="Calibri"/>
          <w:lang w:val="fr-FR"/>
        </w:rPr>
        <w:t xml:space="preserve">Obiective </w:t>
      </w:r>
    </w:p>
    <w:p w:rsidR="00C40CB6" w:rsidRPr="00011668" w:rsidRDefault="00C40CB6" w:rsidP="00613CE0">
      <w:pPr>
        <w:pStyle w:val="ListParagraph"/>
        <w:numPr>
          <w:ilvl w:val="0"/>
          <w:numId w:val="50"/>
        </w:numPr>
        <w:spacing w:after="0"/>
        <w:rPr>
          <w:rFonts w:ascii="Times New Roman" w:eastAsia="Calibri" w:hAnsi="Times New Roman"/>
          <w:lang w:val="fr-FR"/>
        </w:rPr>
      </w:pPr>
      <w:r w:rsidRPr="00011668">
        <w:rPr>
          <w:rFonts w:ascii="Times New Roman" w:eastAsia="Calibri" w:hAnsi="Times New Roman"/>
          <w:lang w:val="fr-FR"/>
        </w:rPr>
        <w:t xml:space="preserve">Creşterea nivelului de informare şi conştientizare </w:t>
      </w:r>
      <w:proofErr w:type="gramStart"/>
      <w:r w:rsidRPr="00011668">
        <w:rPr>
          <w:rFonts w:ascii="Times New Roman" w:eastAsia="Calibri" w:hAnsi="Times New Roman"/>
          <w:lang w:val="fr-FR"/>
        </w:rPr>
        <w:t>a</w:t>
      </w:r>
      <w:proofErr w:type="gramEnd"/>
      <w:r w:rsidRPr="00011668">
        <w:rPr>
          <w:rFonts w:ascii="Times New Roman" w:eastAsia="Calibri" w:hAnsi="Times New Roman"/>
          <w:lang w:val="fr-FR"/>
        </w:rPr>
        <w:t xml:space="preserve"> populaţiei ţintă asupra modului de răspândire a bolii şi metodelor de prevenire, diagnostic şi tratament.</w:t>
      </w:r>
    </w:p>
    <w:p w:rsidR="00C40CB6" w:rsidRPr="00F042A8" w:rsidRDefault="00C40CB6" w:rsidP="00613CE0">
      <w:pPr>
        <w:numPr>
          <w:ilvl w:val="0"/>
          <w:numId w:val="50"/>
        </w:numPr>
        <w:spacing w:line="276" w:lineRule="auto"/>
        <w:rPr>
          <w:rFonts w:eastAsia="Calibri"/>
          <w:lang w:val="fr-FR"/>
        </w:rPr>
      </w:pPr>
      <w:r w:rsidRPr="00F042A8">
        <w:rPr>
          <w:rFonts w:eastAsia="Calibri"/>
          <w:lang w:val="fr-FR"/>
        </w:rPr>
        <w:t>Recunoaşterea TBC ca problemă de sănătate publică majoră.</w:t>
      </w:r>
    </w:p>
    <w:p w:rsidR="00C40CB6" w:rsidRPr="00F042A8" w:rsidRDefault="00C40CB6" w:rsidP="00C40CB6">
      <w:pPr>
        <w:rPr>
          <w:rFonts w:eastAsia="Calibri"/>
          <w:lang w:val="fr-FR"/>
        </w:rPr>
      </w:pPr>
      <w:r w:rsidRPr="00F042A8">
        <w:rPr>
          <w:rFonts w:eastAsia="Calibri"/>
          <w:lang w:val="fr-FR"/>
        </w:rPr>
        <w:t>Perioada  derulării - 26 martie-13 aprilie 2018</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Grupul țintă 1- elevi, cadre medicale, cadre didactice</w:t>
      </w:r>
    </w:p>
    <w:p w:rsidR="00C40CB6" w:rsidRPr="00F042A8" w:rsidRDefault="00C40CB6" w:rsidP="00C40CB6">
      <w:pPr>
        <w:rPr>
          <w:rFonts w:eastAsia="Calibri"/>
          <w:lang w:val="fr-FR"/>
        </w:rPr>
      </w:pPr>
      <w:r w:rsidRPr="00F042A8">
        <w:rPr>
          <w:rFonts w:eastAsia="Calibri"/>
          <w:lang w:val="fr-FR"/>
        </w:rPr>
        <w:t>Nr. beneficiari 2879</w:t>
      </w:r>
      <w:r w:rsidRPr="00F042A8">
        <w:rPr>
          <w:rFonts w:ascii="Calibri" w:eastAsia="Calibri" w:hAnsi="Calibri"/>
        </w:rPr>
        <w:t xml:space="preserve"> </w:t>
      </w:r>
      <w:r w:rsidRPr="00F042A8">
        <w:rPr>
          <w:rFonts w:eastAsia="Calibri"/>
          <w:lang w:val="fr-FR"/>
        </w:rPr>
        <w:t xml:space="preserve">elevi, cadre medicale, 54 </w:t>
      </w:r>
      <w:proofErr w:type="gramStart"/>
      <w:r w:rsidRPr="00F042A8">
        <w:rPr>
          <w:rFonts w:eastAsia="Calibri"/>
          <w:lang w:val="fr-FR"/>
        </w:rPr>
        <w:t>cadre</w:t>
      </w:r>
      <w:proofErr w:type="gramEnd"/>
      <w:r w:rsidRPr="00F042A8">
        <w:rPr>
          <w:rFonts w:eastAsia="Calibri"/>
          <w:lang w:val="fr-FR"/>
        </w:rPr>
        <w:t xml:space="preserve"> didactice</w:t>
      </w:r>
    </w:p>
    <w:p w:rsidR="00C40CB6" w:rsidRPr="00F042A8" w:rsidRDefault="00C40CB6" w:rsidP="00C40CB6">
      <w:pPr>
        <w:rPr>
          <w:rFonts w:eastAsia="Calibri"/>
          <w:lang w:val="fr-FR"/>
        </w:rPr>
      </w:pPr>
      <w:r w:rsidRPr="00F042A8">
        <w:rPr>
          <w:rFonts w:eastAsia="Calibri"/>
          <w:lang w:val="fr-FR"/>
        </w:rPr>
        <w:t>Grupul țintă 2- populaţia generală</w:t>
      </w:r>
    </w:p>
    <w:p w:rsidR="00C40CB6" w:rsidRDefault="00C40CB6" w:rsidP="00C40CB6">
      <w:pPr>
        <w:rPr>
          <w:rFonts w:eastAsia="Calibri"/>
          <w:lang w:val="fr-FR"/>
        </w:rPr>
      </w:pPr>
      <w:r w:rsidRPr="00F042A8">
        <w:rPr>
          <w:rFonts w:eastAsia="Calibri"/>
          <w:lang w:val="fr-FR"/>
        </w:rPr>
        <w:t>Nr. beneficiari 3330</w:t>
      </w:r>
    </w:p>
    <w:p w:rsidR="00C40CB6" w:rsidRDefault="00C40CB6" w:rsidP="00C40CB6">
      <w:pPr>
        <w:rPr>
          <w:color w:val="000000" w:themeColor="text1"/>
        </w:rPr>
      </w:pPr>
      <w:r w:rsidRPr="00555293">
        <w:rPr>
          <w:color w:val="000000" w:themeColor="text1"/>
        </w:rPr>
        <w:t>Grupul ţintă 3- pacienţi</w:t>
      </w:r>
      <w:proofErr w:type="gramStart"/>
      <w:r w:rsidRPr="00555293">
        <w:rPr>
          <w:color w:val="000000" w:themeColor="text1"/>
        </w:rPr>
        <w:t>,aparţinători</w:t>
      </w:r>
      <w:proofErr w:type="gramEnd"/>
      <w:r w:rsidRPr="00555293">
        <w:rPr>
          <w:color w:val="000000" w:themeColor="text1"/>
        </w:rPr>
        <w:t xml:space="preserve"> care s-au prezentat la dispensarele TBC</w:t>
      </w:r>
    </w:p>
    <w:p w:rsidR="00C40CB6" w:rsidRDefault="00C40CB6" w:rsidP="00C40CB6">
      <w:pPr>
        <w:rPr>
          <w:color w:val="000000" w:themeColor="text1"/>
        </w:rPr>
      </w:pPr>
      <w:r>
        <w:rPr>
          <w:color w:val="000000" w:themeColor="text1"/>
        </w:rPr>
        <w:t>Nr. beneficiari 1000</w:t>
      </w:r>
    </w:p>
    <w:p w:rsidR="00C40CB6" w:rsidRPr="00F042A8" w:rsidRDefault="00C40CB6" w:rsidP="00C40CB6">
      <w:pPr>
        <w:rPr>
          <w:rFonts w:eastAsia="Calibri"/>
          <w:lang w:val="fr-FR"/>
        </w:rPr>
      </w:pPr>
    </w:p>
    <w:p w:rsidR="00C40CB6" w:rsidRPr="00F042A8" w:rsidRDefault="00C40CB6" w:rsidP="00C40CB6">
      <w:pPr>
        <w:rPr>
          <w:rFonts w:eastAsia="Calibri"/>
          <w:lang w:val="fr-FR"/>
        </w:rPr>
      </w:pPr>
      <w:r w:rsidRPr="00F042A8">
        <w:rPr>
          <w:rFonts w:eastAsia="Calibri"/>
          <w:lang w:val="fr-FR"/>
        </w:rPr>
        <w:t>Materiale IEC utilizate (nr.</w:t>
      </w:r>
      <w:r>
        <w:rPr>
          <w:rFonts w:eastAsia="Calibri"/>
          <w:lang w:val="fr-FR"/>
        </w:rPr>
        <w:t xml:space="preserve"> și tip) Infografic </w:t>
      </w:r>
      <w:r w:rsidRPr="00011668">
        <w:t xml:space="preserve">tuberculoză </w:t>
      </w:r>
      <w:r w:rsidRPr="00011668">
        <w:rPr>
          <w:rFonts w:eastAsia="Calibri"/>
          <w:lang w:val="fr-FR"/>
        </w:rPr>
        <w:t xml:space="preserve"> </w:t>
      </w:r>
      <w:r w:rsidRPr="00F042A8">
        <w:rPr>
          <w:rFonts w:eastAsia="Calibri"/>
          <w:lang w:val="fr-FR"/>
        </w:rPr>
        <w:t>-100 buc</w:t>
      </w:r>
      <w:r>
        <w:rPr>
          <w:rFonts w:eastAsia="Calibri"/>
          <w:lang w:val="fr-FR"/>
        </w:rPr>
        <w:t> ; pliante tuberculoză- 300buc</w:t>
      </w:r>
    </w:p>
    <w:p w:rsidR="00C40CB6" w:rsidRPr="00F042A8" w:rsidRDefault="00C40CB6" w:rsidP="00C40CB6">
      <w:pPr>
        <w:rPr>
          <w:rFonts w:eastAsia="Calibri"/>
          <w:lang w:val="fr-FR"/>
        </w:rPr>
      </w:pPr>
      <w:r w:rsidRPr="00F042A8">
        <w:rPr>
          <w:rFonts w:eastAsia="Calibri"/>
          <w:lang w:val="fr-FR"/>
        </w:rPr>
        <w:lastRenderedPageBreak/>
        <w:t>Total cheltuieli</w:t>
      </w:r>
      <w:proofErr w:type="gramStart"/>
      <w:r w:rsidRPr="00F042A8">
        <w:rPr>
          <w:rFonts w:eastAsia="Calibri"/>
          <w:lang w:val="fr-FR"/>
        </w:rPr>
        <w:t>:  din</w:t>
      </w:r>
      <w:proofErr w:type="gramEnd"/>
      <w:r w:rsidRPr="00F042A8">
        <w:rPr>
          <w:rFonts w:eastAsia="Calibri"/>
          <w:lang w:val="fr-FR"/>
        </w:rPr>
        <w:t xml:space="preserve"> bugetul  PN V.1- </w:t>
      </w:r>
      <w:r>
        <w:rPr>
          <w:rFonts w:eastAsia="Calibri"/>
          <w:lang w:val="fr-FR"/>
        </w:rPr>
        <w:t xml:space="preserve">1094,8 </w:t>
      </w:r>
      <w:r w:rsidRPr="00011668">
        <w:rPr>
          <w:rFonts w:eastAsia="Calibri"/>
          <w:lang w:val="fr-FR"/>
        </w:rPr>
        <w:t xml:space="preserve">RON </w:t>
      </w:r>
      <w:r w:rsidRPr="00F042A8">
        <w:rPr>
          <w:rFonts w:eastAsia="Calibri"/>
          <w:lang w:val="fr-FR"/>
        </w:rPr>
        <w:t xml:space="preserve">lei </w:t>
      </w:r>
    </w:p>
    <w:p w:rsidR="00C40CB6" w:rsidRPr="00F042A8"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2E39EC" w:rsidRDefault="00C40CB6" w:rsidP="00C40CB6">
      <w:pPr>
        <w:jc w:val="both"/>
        <w:rPr>
          <w:rFonts w:eastAsia="Calibri"/>
          <w:b/>
        </w:rPr>
      </w:pPr>
      <w:proofErr w:type="gramStart"/>
      <w:r w:rsidRPr="002E39EC">
        <w:rPr>
          <w:rFonts w:eastAsia="Calibri"/>
          <w:b/>
        </w:rPr>
        <w:t>Campania IEC nr.</w:t>
      </w:r>
      <w:proofErr w:type="gramEnd"/>
      <w:r w:rsidRPr="002E39EC">
        <w:rPr>
          <w:rFonts w:eastAsia="Calibri"/>
          <w:b/>
        </w:rPr>
        <w:t xml:space="preserve"> 7</w:t>
      </w:r>
    </w:p>
    <w:p w:rsidR="00C40CB6" w:rsidRPr="00555293" w:rsidRDefault="00C40CB6" w:rsidP="00C40CB6">
      <w:pPr>
        <w:jc w:val="both"/>
        <w:rPr>
          <w:rFonts w:eastAsia="Calibri"/>
          <w:lang w:val="en-GB"/>
        </w:rPr>
      </w:pPr>
      <w:r w:rsidRPr="00555293">
        <w:rPr>
          <w:rFonts w:eastAsia="Calibri"/>
        </w:rPr>
        <w:t xml:space="preserve">Denumirea - </w:t>
      </w:r>
      <w:r w:rsidRPr="00555293">
        <w:rPr>
          <w:rFonts w:eastAsia="Calibri"/>
          <w:lang w:val="en-GB"/>
        </w:rPr>
        <w:t>Ziua Mondial</w:t>
      </w:r>
      <w:r w:rsidRPr="00555293">
        <w:rPr>
          <w:rFonts w:eastAsia="Calibri"/>
          <w:lang w:val="ro-RO"/>
        </w:rPr>
        <w:t>ă</w:t>
      </w:r>
      <w:r w:rsidRPr="00555293">
        <w:rPr>
          <w:rFonts w:eastAsia="Calibri"/>
          <w:lang w:val="en-GB"/>
        </w:rPr>
        <w:t xml:space="preserve"> </w:t>
      </w:r>
      <w:proofErr w:type="gramStart"/>
      <w:r w:rsidRPr="00555293">
        <w:rPr>
          <w:rFonts w:eastAsia="Calibri"/>
          <w:lang w:val="en-GB"/>
        </w:rPr>
        <w:t>a</w:t>
      </w:r>
      <w:proofErr w:type="gramEnd"/>
      <w:r w:rsidRPr="00555293">
        <w:rPr>
          <w:rFonts w:eastAsia="Calibri"/>
          <w:lang w:val="en-GB"/>
        </w:rPr>
        <w:t xml:space="preserve"> Sănătăţii</w:t>
      </w:r>
    </w:p>
    <w:p w:rsidR="00C40CB6" w:rsidRPr="00555293" w:rsidRDefault="00C40CB6" w:rsidP="00C40CB6">
      <w:pPr>
        <w:jc w:val="both"/>
        <w:rPr>
          <w:rFonts w:eastAsia="Calibri"/>
        </w:rPr>
      </w:pPr>
      <w:proofErr w:type="gramStart"/>
      <w:r w:rsidRPr="00555293">
        <w:rPr>
          <w:rFonts w:eastAsia="Calibri"/>
        </w:rPr>
        <w:t xml:space="preserve">Scop- </w:t>
      </w:r>
      <w:r w:rsidRPr="00555293">
        <w:rPr>
          <w:rFonts w:eastAsia="Calibri"/>
          <w:bCs/>
          <w:lang w:val="ro-RO"/>
        </w:rPr>
        <w:t>Îmbunătăţirea stării de sănătate a populaţiei la nivel global, garant al creşterii speranţei de viaţă şi al reducerii sărăciei.</w:t>
      </w:r>
      <w:proofErr w:type="gramEnd"/>
    </w:p>
    <w:p w:rsidR="00C40CB6" w:rsidRPr="00555293" w:rsidRDefault="00C40CB6" w:rsidP="00C40CB6">
      <w:pPr>
        <w:jc w:val="both"/>
        <w:rPr>
          <w:rFonts w:eastAsia="Calibri"/>
          <w:bCs/>
        </w:rPr>
      </w:pPr>
      <w:r w:rsidRPr="00555293">
        <w:rPr>
          <w:rFonts w:eastAsia="Calibri"/>
        </w:rPr>
        <w:t xml:space="preserve">Obiective - </w:t>
      </w:r>
      <w:proofErr w:type="gramStart"/>
      <w:r w:rsidRPr="00555293">
        <w:rPr>
          <w:rFonts w:eastAsia="Calibri"/>
          <w:bCs/>
          <w:lang w:val="ro-RO"/>
        </w:rPr>
        <w:t>să</w:t>
      </w:r>
      <w:proofErr w:type="gramEnd"/>
      <w:r w:rsidRPr="00555293">
        <w:rPr>
          <w:rFonts w:eastAsia="Calibri"/>
          <w:bCs/>
          <w:lang w:val="ro-RO"/>
        </w:rPr>
        <w:t xml:space="preserve"> inspire</w:t>
      </w:r>
      <w:r w:rsidRPr="00555293">
        <w:rPr>
          <w:rFonts w:eastAsia="Calibri"/>
        </w:rPr>
        <w:t xml:space="preserve">, </w:t>
      </w:r>
      <w:r w:rsidRPr="00555293">
        <w:rPr>
          <w:rFonts w:eastAsia="Calibri"/>
          <w:bCs/>
          <w:lang w:val="ro-RO"/>
        </w:rPr>
        <w:t xml:space="preserve">să motiveze, să ghideze factorii de decizie şi alte persoane interesate în asumarea responsabilităţii în vederea atingerii acoperirii universale </w:t>
      </w:r>
      <w:r w:rsidRPr="00555293">
        <w:rPr>
          <w:rFonts w:eastAsia="Calibri"/>
          <w:bCs/>
        </w:rPr>
        <w:t xml:space="preserve">cu servicii </w:t>
      </w:r>
      <w:r w:rsidRPr="00555293">
        <w:rPr>
          <w:rFonts w:eastAsia="Calibri"/>
          <w:bCs/>
          <w:lang w:val="ro-RO"/>
        </w:rPr>
        <w:t>de sănătate</w:t>
      </w:r>
      <w:r w:rsidRPr="00555293">
        <w:rPr>
          <w:rFonts w:eastAsia="Calibri"/>
          <w:bCs/>
        </w:rPr>
        <w:t>.</w:t>
      </w:r>
    </w:p>
    <w:p w:rsidR="00C40CB6" w:rsidRPr="00555293" w:rsidRDefault="00C40CB6" w:rsidP="00C40CB6">
      <w:pPr>
        <w:jc w:val="both"/>
        <w:rPr>
          <w:rFonts w:eastAsia="Calibri"/>
          <w:bCs/>
          <w:lang w:val="ro-RO"/>
        </w:rPr>
      </w:pPr>
      <w:proofErr w:type="gramStart"/>
      <w:r w:rsidRPr="00555293">
        <w:rPr>
          <w:rFonts w:eastAsia="Calibri"/>
        </w:rPr>
        <w:t>Perioada  derulării</w:t>
      </w:r>
      <w:proofErr w:type="gramEnd"/>
      <w:r w:rsidRPr="00555293">
        <w:rPr>
          <w:rFonts w:eastAsia="Calibri"/>
        </w:rPr>
        <w:t> </w:t>
      </w:r>
      <w:r w:rsidRPr="00555293">
        <w:rPr>
          <w:rFonts w:eastAsia="Calibri"/>
          <w:lang w:val="fr-FR"/>
        </w:rPr>
        <w:t>:</w:t>
      </w:r>
      <w:r w:rsidRPr="00555293">
        <w:rPr>
          <w:rFonts w:eastAsia="Calibri"/>
          <w:bCs/>
          <w:lang w:val="ro-RO"/>
        </w:rPr>
        <w:t>09  - 14 aprilie 2018</w:t>
      </w:r>
    </w:p>
    <w:p w:rsidR="00C40CB6" w:rsidRPr="00555293" w:rsidRDefault="00C40CB6" w:rsidP="00C40CB6">
      <w:pPr>
        <w:jc w:val="both"/>
        <w:rPr>
          <w:rFonts w:eastAsia="Calibri"/>
        </w:rPr>
      </w:pPr>
    </w:p>
    <w:p w:rsidR="00C40CB6" w:rsidRPr="00555293" w:rsidRDefault="00C40CB6" w:rsidP="00C40CB6">
      <w:pPr>
        <w:jc w:val="both"/>
        <w:rPr>
          <w:rFonts w:eastAsia="Calibri"/>
          <w:lang w:val="fr-FR"/>
        </w:rPr>
      </w:pPr>
      <w:r w:rsidRPr="00555293">
        <w:rPr>
          <w:rFonts w:eastAsia="Calibri"/>
          <w:lang w:val="fr-FR"/>
        </w:rPr>
        <w:t>Grupul țintă 1- elevi</w:t>
      </w:r>
    </w:p>
    <w:p w:rsidR="00C40CB6" w:rsidRPr="00555293" w:rsidRDefault="00C40CB6" w:rsidP="00C40CB6">
      <w:pPr>
        <w:jc w:val="both"/>
        <w:rPr>
          <w:rFonts w:eastAsia="Calibri"/>
          <w:lang w:val="fr-FR"/>
        </w:rPr>
      </w:pPr>
      <w:r w:rsidRPr="00555293">
        <w:rPr>
          <w:rFonts w:eastAsia="Calibri"/>
          <w:lang w:val="fr-FR"/>
        </w:rPr>
        <w:t>Activități specifice – prezentare power point, discuţii libere</w:t>
      </w:r>
    </w:p>
    <w:p w:rsidR="00C40CB6" w:rsidRPr="00555293" w:rsidRDefault="00C40CB6" w:rsidP="00C40CB6">
      <w:pPr>
        <w:jc w:val="both"/>
        <w:rPr>
          <w:rFonts w:eastAsia="Calibri"/>
          <w:lang w:val="fr-FR"/>
        </w:rPr>
      </w:pPr>
      <w:r w:rsidRPr="00555293">
        <w:rPr>
          <w:rFonts w:eastAsia="Calibri"/>
          <w:lang w:val="fr-FR"/>
        </w:rPr>
        <w:t xml:space="preserve"> Nr. beneficiari – 790 elevi şi 9 </w:t>
      </w:r>
      <w:proofErr w:type="gramStart"/>
      <w:r w:rsidRPr="00555293">
        <w:rPr>
          <w:rFonts w:eastAsia="Calibri"/>
          <w:lang w:val="fr-FR"/>
        </w:rPr>
        <w:t>cadre</w:t>
      </w:r>
      <w:proofErr w:type="gramEnd"/>
      <w:r w:rsidRPr="00555293">
        <w:rPr>
          <w:rFonts w:eastAsia="Calibri"/>
          <w:lang w:val="fr-FR"/>
        </w:rPr>
        <w:t xml:space="preserve"> didactice</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2 – populaţia generală-angajaţi</w:t>
      </w:r>
    </w:p>
    <w:p w:rsidR="00C40CB6" w:rsidRPr="00555293" w:rsidRDefault="00C40CB6" w:rsidP="00C40CB6">
      <w:pPr>
        <w:jc w:val="both"/>
        <w:rPr>
          <w:rFonts w:eastAsia="Calibri"/>
          <w:lang w:val="fr-FR"/>
        </w:rPr>
      </w:pPr>
      <w:r w:rsidRPr="00555293">
        <w:rPr>
          <w:rFonts w:eastAsia="Calibri"/>
          <w:lang w:val="fr-FR"/>
        </w:rPr>
        <w:t>Activități specifice - comunicat de presă ; distribuire de materiale prin mijloace media (facebook) ; prezentare power point, discuţii libere</w:t>
      </w:r>
    </w:p>
    <w:p w:rsidR="00C40CB6" w:rsidRPr="00555293" w:rsidRDefault="00C40CB6" w:rsidP="00C40CB6">
      <w:pPr>
        <w:jc w:val="both"/>
        <w:rPr>
          <w:rFonts w:eastAsia="Calibri"/>
          <w:lang w:val="fr-FR"/>
        </w:rPr>
      </w:pPr>
      <w:r w:rsidRPr="00555293">
        <w:rPr>
          <w:rFonts w:eastAsia="Calibri"/>
          <w:lang w:val="fr-FR"/>
        </w:rPr>
        <w:t xml:space="preserve"> Nr. beneficiari – 630</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3 – populaţia generală-</w:t>
      </w:r>
      <w:r w:rsidRPr="00555293">
        <w:rPr>
          <w:rFonts w:eastAsia="Calibri"/>
        </w:rPr>
        <w:t xml:space="preserve"> mame, </w:t>
      </w:r>
      <w:r w:rsidRPr="00555293">
        <w:rPr>
          <w:rFonts w:eastAsia="Calibri"/>
          <w:lang w:val="fr-FR"/>
        </w:rPr>
        <w:t>gravide, lehuze, aparţinători</w:t>
      </w:r>
    </w:p>
    <w:p w:rsidR="00C40CB6" w:rsidRPr="00555293" w:rsidRDefault="00C40CB6" w:rsidP="00C40CB6">
      <w:pPr>
        <w:jc w:val="both"/>
        <w:rPr>
          <w:rFonts w:eastAsia="Calibri"/>
          <w:lang w:val="fr-FR"/>
        </w:rPr>
      </w:pPr>
      <w:r w:rsidRPr="00555293">
        <w:rPr>
          <w:rFonts w:eastAsia="Calibri"/>
          <w:lang w:val="fr-FR"/>
        </w:rPr>
        <w:t>Nr. beneficiari -725</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 xml:space="preserve">Grupul țintă 4 - cadre medicale </w:t>
      </w:r>
    </w:p>
    <w:p w:rsidR="00C40CB6" w:rsidRPr="00555293" w:rsidRDefault="00C40CB6" w:rsidP="00C40CB6">
      <w:pPr>
        <w:jc w:val="both"/>
        <w:rPr>
          <w:rFonts w:eastAsia="Calibri"/>
          <w:lang w:val="fr-FR"/>
        </w:rPr>
      </w:pPr>
      <w:r w:rsidRPr="00555293">
        <w:rPr>
          <w:rFonts w:eastAsia="Calibri"/>
          <w:lang w:val="fr-FR"/>
        </w:rPr>
        <w:t>Nr. beneficiari - 162</w:t>
      </w:r>
    </w:p>
    <w:p w:rsidR="00C40CB6" w:rsidRPr="00555293" w:rsidRDefault="00C40CB6" w:rsidP="00C40CB6">
      <w:pPr>
        <w:jc w:val="both"/>
        <w:rPr>
          <w:rFonts w:eastAsia="Calibri"/>
          <w:lang w:val="fr-FR"/>
        </w:rPr>
      </w:pPr>
    </w:p>
    <w:p w:rsidR="00C40CB6" w:rsidRDefault="00C40CB6" w:rsidP="00C40CB6">
      <w:pPr>
        <w:jc w:val="both"/>
        <w:rPr>
          <w:rFonts w:eastAsia="Calibri"/>
          <w:lang w:val="fr-FR"/>
        </w:rPr>
      </w:pPr>
      <w:r w:rsidRPr="00555293">
        <w:rPr>
          <w:rFonts w:eastAsia="Calibri"/>
          <w:lang w:val="fr-FR"/>
        </w:rPr>
        <w:t>Materiale IEC utilizate (nr. și tip</w:t>
      </w:r>
      <w:proofErr w:type="gramStart"/>
      <w:r w:rsidRPr="00555293">
        <w:rPr>
          <w:rFonts w:eastAsia="Calibri"/>
          <w:lang w:val="fr-FR"/>
        </w:rPr>
        <w:t>)poster</w:t>
      </w:r>
      <w:proofErr w:type="gramEnd"/>
      <w:r w:rsidRPr="00555293">
        <w:rPr>
          <w:rFonts w:eastAsia="Calibri"/>
          <w:lang w:val="fr-FR"/>
        </w:rPr>
        <w:t xml:space="preserve"> color A4 – 20 buc., power-point – 8</w:t>
      </w:r>
    </w:p>
    <w:p w:rsidR="00C40CB6" w:rsidRPr="00555293" w:rsidRDefault="00C40CB6" w:rsidP="00C40CB6">
      <w:pPr>
        <w:jc w:val="both"/>
        <w:rPr>
          <w:rFonts w:eastAsia="Calibri"/>
          <w:lang w:val="fr-FR"/>
        </w:rPr>
      </w:pPr>
    </w:p>
    <w:p w:rsidR="00C40CB6" w:rsidRPr="00555293" w:rsidRDefault="00C40CB6" w:rsidP="00C40CB6">
      <w:pPr>
        <w:rPr>
          <w:rFonts w:eastAsia="Calibri"/>
          <w:lang w:val="fr-FR"/>
        </w:rPr>
      </w:pPr>
    </w:p>
    <w:p w:rsidR="00C40CB6" w:rsidRPr="002E39EC" w:rsidRDefault="00C40CB6" w:rsidP="00C40CB6">
      <w:pPr>
        <w:jc w:val="both"/>
        <w:rPr>
          <w:rFonts w:eastAsia="Calibri"/>
          <w:b/>
        </w:rPr>
      </w:pPr>
      <w:proofErr w:type="gramStart"/>
      <w:r w:rsidRPr="002E39EC">
        <w:rPr>
          <w:rFonts w:eastAsia="Calibri"/>
          <w:b/>
        </w:rPr>
        <w:t>Campania IEC nr.</w:t>
      </w:r>
      <w:proofErr w:type="gramEnd"/>
      <w:r w:rsidRPr="002E39EC">
        <w:rPr>
          <w:rFonts w:eastAsia="Calibri"/>
          <w:b/>
        </w:rPr>
        <w:t xml:space="preserve"> 8</w:t>
      </w:r>
    </w:p>
    <w:p w:rsidR="00C40CB6" w:rsidRPr="00555293" w:rsidRDefault="00C40CB6" w:rsidP="00C40CB6">
      <w:pPr>
        <w:jc w:val="both"/>
        <w:rPr>
          <w:rFonts w:eastAsia="Calibri"/>
        </w:rPr>
      </w:pPr>
      <w:r w:rsidRPr="00555293">
        <w:rPr>
          <w:rFonts w:eastAsia="Calibri"/>
        </w:rPr>
        <w:t xml:space="preserve">Denumirea – </w:t>
      </w:r>
      <w:proofErr w:type="gramStart"/>
      <w:r w:rsidRPr="00555293">
        <w:rPr>
          <w:rFonts w:eastAsia="Calibri"/>
          <w:lang w:val="en-GB"/>
        </w:rPr>
        <w:t>Săptămâna  Europeană</w:t>
      </w:r>
      <w:proofErr w:type="gramEnd"/>
      <w:r w:rsidRPr="00555293">
        <w:rPr>
          <w:rFonts w:eastAsia="Calibri"/>
          <w:lang w:val="en-GB"/>
        </w:rPr>
        <w:t xml:space="preserve"> a Vaccinării</w:t>
      </w:r>
      <w:r w:rsidRPr="00555293">
        <w:rPr>
          <w:rFonts w:eastAsia="Calibri"/>
        </w:rPr>
        <w:t xml:space="preserve"> </w:t>
      </w:r>
    </w:p>
    <w:p w:rsidR="00C40CB6" w:rsidRPr="00555293" w:rsidRDefault="00C40CB6" w:rsidP="00C40CB6">
      <w:pPr>
        <w:jc w:val="both"/>
        <w:rPr>
          <w:rFonts w:eastAsia="Calibri"/>
        </w:rPr>
      </w:pPr>
      <w:r w:rsidRPr="00555293">
        <w:rPr>
          <w:rFonts w:eastAsia="Calibri"/>
        </w:rPr>
        <w:t xml:space="preserve">Scop </w:t>
      </w:r>
      <w:proofErr w:type="gramStart"/>
      <w:r w:rsidRPr="00555293">
        <w:rPr>
          <w:rFonts w:eastAsia="Calibri"/>
        </w:rPr>
        <w:t>-  Cre</w:t>
      </w:r>
      <w:proofErr w:type="gramEnd"/>
      <w:r w:rsidRPr="00555293">
        <w:rPr>
          <w:rFonts w:eastAsia="Calibri"/>
        </w:rPr>
        <w:t>șterea acoperirii vaccinale, prin atragerea atenției și prin creșterea gradului de conștientizare asupra importanței vaccinării, cu un accent special pe grupurile vulnerabile</w:t>
      </w:r>
    </w:p>
    <w:p w:rsidR="00C40CB6" w:rsidRPr="00555293" w:rsidRDefault="00C40CB6" w:rsidP="00C40CB6">
      <w:pPr>
        <w:jc w:val="both"/>
        <w:rPr>
          <w:rFonts w:eastAsia="Calibri"/>
        </w:rPr>
      </w:pPr>
      <w:r w:rsidRPr="00555293">
        <w:rPr>
          <w:rFonts w:eastAsia="Calibri"/>
        </w:rPr>
        <w:t>Obiective</w:t>
      </w:r>
    </w:p>
    <w:p w:rsidR="00C40CB6" w:rsidRPr="00703157" w:rsidRDefault="00C40CB6" w:rsidP="00613CE0">
      <w:pPr>
        <w:pStyle w:val="ListParagraph"/>
        <w:numPr>
          <w:ilvl w:val="0"/>
          <w:numId w:val="52"/>
        </w:numPr>
        <w:spacing w:after="0" w:line="240" w:lineRule="auto"/>
        <w:jc w:val="both"/>
        <w:rPr>
          <w:rFonts w:ascii="Times New Roman" w:eastAsia="Calibri" w:hAnsi="Times New Roman"/>
        </w:rPr>
      </w:pPr>
      <w:r w:rsidRPr="00703157">
        <w:rPr>
          <w:rFonts w:ascii="Times New Roman" w:eastAsia="Calibri" w:hAnsi="Times New Roman"/>
        </w:rPr>
        <w:t>creșterea acoperirii vaccinale, mai ales prin abordarea grupurilor vulnerabile sau slab deservite;</w:t>
      </w:r>
    </w:p>
    <w:p w:rsidR="00C40CB6" w:rsidRPr="00703157" w:rsidRDefault="00C40CB6" w:rsidP="00613CE0">
      <w:pPr>
        <w:pStyle w:val="ListParagraph"/>
        <w:numPr>
          <w:ilvl w:val="0"/>
          <w:numId w:val="52"/>
        </w:numPr>
        <w:spacing w:after="0" w:line="240" w:lineRule="auto"/>
        <w:jc w:val="both"/>
        <w:rPr>
          <w:rFonts w:ascii="Times New Roman" w:eastAsia="Calibri" w:hAnsi="Times New Roman"/>
        </w:rPr>
      </w:pPr>
      <w:r w:rsidRPr="00703157">
        <w:rPr>
          <w:rFonts w:ascii="Times New Roman" w:eastAsia="Calibri" w:hAnsi="Times New Roman"/>
        </w:rPr>
        <w:t>creșterea angajamentului față de vaccinare la nivel politic, profesional și personal;</w:t>
      </w:r>
    </w:p>
    <w:p w:rsidR="00C40CB6" w:rsidRPr="00703157" w:rsidRDefault="00C40CB6" w:rsidP="00613CE0">
      <w:pPr>
        <w:pStyle w:val="ListParagraph"/>
        <w:numPr>
          <w:ilvl w:val="0"/>
          <w:numId w:val="52"/>
        </w:numPr>
        <w:spacing w:after="0" w:line="240" w:lineRule="auto"/>
        <w:jc w:val="both"/>
        <w:rPr>
          <w:rFonts w:ascii="Times New Roman" w:eastAsia="Calibri" w:hAnsi="Times New Roman"/>
        </w:rPr>
      </w:pPr>
      <w:r w:rsidRPr="00703157">
        <w:rPr>
          <w:rFonts w:ascii="Times New Roman" w:eastAsia="Calibri" w:hAnsi="Times New Roman"/>
        </w:rPr>
        <w:t>creșterea gradului de conștientizare cu privire la importanța vaccinării, în rândul părinților și al altor persoane care îngrijesc copii, profesioniștilor din domeniul sănătății, factorilor de decizie politică și al presei;</w:t>
      </w:r>
    </w:p>
    <w:p w:rsidR="00C40CB6" w:rsidRPr="00703157" w:rsidRDefault="00C40CB6" w:rsidP="00613CE0">
      <w:pPr>
        <w:pStyle w:val="ListParagraph"/>
        <w:numPr>
          <w:ilvl w:val="0"/>
          <w:numId w:val="52"/>
        </w:numPr>
        <w:spacing w:after="0" w:line="240" w:lineRule="auto"/>
        <w:jc w:val="both"/>
        <w:rPr>
          <w:rFonts w:ascii="Times New Roman" w:eastAsia="Calibri" w:hAnsi="Times New Roman"/>
          <w:lang w:val="fr-FR"/>
        </w:rPr>
      </w:pPr>
      <w:proofErr w:type="gramStart"/>
      <w:r w:rsidRPr="00703157">
        <w:rPr>
          <w:rFonts w:ascii="Times New Roman" w:eastAsia="Calibri" w:hAnsi="Times New Roman"/>
        </w:rPr>
        <w:t>creșterea</w:t>
      </w:r>
      <w:proofErr w:type="gramEnd"/>
      <w:r w:rsidRPr="00703157">
        <w:rPr>
          <w:rFonts w:ascii="Times New Roman" w:eastAsia="Calibri" w:hAnsi="Times New Roman"/>
        </w:rPr>
        <w:t xml:space="preserve"> succesului programelor de vaccinare, prin utilizarea metodelor de advocacy și a comunicării țintite.</w:t>
      </w:r>
    </w:p>
    <w:p w:rsidR="00C40CB6" w:rsidRPr="00555293" w:rsidRDefault="00C40CB6" w:rsidP="00C40CB6">
      <w:pPr>
        <w:jc w:val="both"/>
        <w:rPr>
          <w:rFonts w:eastAsia="Calibri"/>
          <w:lang w:val="fr-FR"/>
        </w:rPr>
      </w:pPr>
      <w:proofErr w:type="gramStart"/>
      <w:r w:rsidRPr="00555293">
        <w:rPr>
          <w:rFonts w:eastAsia="Calibri"/>
        </w:rPr>
        <w:t>Perioada  derulării</w:t>
      </w:r>
      <w:proofErr w:type="gramEnd"/>
      <w:r w:rsidRPr="00555293">
        <w:rPr>
          <w:rFonts w:eastAsia="Calibri"/>
        </w:rPr>
        <w:t>- în perioada 23-29 aprilie 2018.</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1- populaţia generală- angajaţii</w:t>
      </w:r>
    </w:p>
    <w:p w:rsidR="00C40CB6" w:rsidRPr="00555293" w:rsidRDefault="00C40CB6" w:rsidP="00C40CB6">
      <w:pPr>
        <w:jc w:val="both"/>
        <w:rPr>
          <w:rFonts w:eastAsia="Calibri"/>
          <w:lang w:val="fr-FR"/>
        </w:rPr>
      </w:pPr>
      <w:r w:rsidRPr="00555293">
        <w:rPr>
          <w:rFonts w:eastAsia="Calibri"/>
          <w:lang w:val="fr-FR"/>
        </w:rPr>
        <w:t>Activități specifice - comunicat de presă ; distribuire de materiale prin mijloace media (facebook</w:t>
      </w:r>
      <w:proofErr w:type="gramStart"/>
      <w:r w:rsidRPr="00555293">
        <w:rPr>
          <w:rFonts w:eastAsia="Calibri"/>
          <w:lang w:val="fr-FR"/>
        </w:rPr>
        <w:t>) ,</w:t>
      </w:r>
      <w:proofErr w:type="gramEnd"/>
      <w:r w:rsidRPr="00555293">
        <w:rPr>
          <w:rFonts w:eastAsia="Calibri"/>
          <w:lang w:val="fr-FR"/>
        </w:rPr>
        <w:t xml:space="preserve"> prezentări power point, prezentări materiale video, discuţii libere</w:t>
      </w:r>
    </w:p>
    <w:p w:rsidR="00C40CB6" w:rsidRPr="00555293" w:rsidRDefault="00C40CB6" w:rsidP="00C40CB6">
      <w:pPr>
        <w:jc w:val="both"/>
        <w:rPr>
          <w:rFonts w:eastAsia="Calibri"/>
          <w:lang w:val="fr-FR"/>
        </w:rPr>
      </w:pPr>
      <w:r w:rsidRPr="00555293">
        <w:rPr>
          <w:rFonts w:eastAsia="Calibri"/>
          <w:lang w:val="fr-FR"/>
        </w:rPr>
        <w:t xml:space="preserve"> Nr. beneficiari -2217</w:t>
      </w:r>
    </w:p>
    <w:p w:rsidR="00C40CB6" w:rsidRPr="00555293" w:rsidRDefault="00C40CB6" w:rsidP="00C40CB6">
      <w:pPr>
        <w:jc w:val="both"/>
        <w:rPr>
          <w:rFonts w:eastAsia="Calibri"/>
          <w:lang w:val="fr-FR"/>
        </w:rPr>
      </w:pPr>
    </w:p>
    <w:p w:rsidR="00C40CB6" w:rsidRPr="00555293" w:rsidRDefault="00C40CB6" w:rsidP="00C40CB6">
      <w:pPr>
        <w:jc w:val="both"/>
        <w:rPr>
          <w:rFonts w:eastAsia="Calibri"/>
          <w:color w:val="000000"/>
          <w:lang w:val="en-GB"/>
        </w:rPr>
      </w:pPr>
      <w:r w:rsidRPr="00555293">
        <w:rPr>
          <w:rFonts w:eastAsia="Calibri"/>
          <w:lang w:val="fr-FR"/>
        </w:rPr>
        <w:t xml:space="preserve">Grupul țintă 2 </w:t>
      </w:r>
      <w:r w:rsidRPr="00555293">
        <w:rPr>
          <w:rFonts w:eastAsia="Calibri"/>
          <w:color w:val="000000"/>
          <w:sz w:val="16"/>
          <w:lang w:val="en-GB"/>
        </w:rPr>
        <w:t xml:space="preserve"> </w:t>
      </w:r>
      <w:r w:rsidRPr="00555293">
        <w:rPr>
          <w:rFonts w:eastAsia="Calibri"/>
          <w:color w:val="000000"/>
          <w:lang w:val="en-GB"/>
        </w:rPr>
        <w:t>populaţia general- mame internate cu copii, gravide, lehuze, aparţinători</w:t>
      </w:r>
    </w:p>
    <w:p w:rsidR="00C40CB6" w:rsidRPr="00555293" w:rsidRDefault="00C40CB6" w:rsidP="00C40CB6">
      <w:pPr>
        <w:jc w:val="both"/>
        <w:rPr>
          <w:rFonts w:eastAsia="Calibri"/>
          <w:lang w:val="fr-FR"/>
        </w:rPr>
      </w:pPr>
      <w:r w:rsidRPr="00555293">
        <w:rPr>
          <w:rFonts w:eastAsia="Calibri"/>
          <w:lang w:val="fr-FR"/>
        </w:rPr>
        <w:t>Nr. beneficiari – 725</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3- cadre medicale (medici de familie)</w:t>
      </w:r>
    </w:p>
    <w:p w:rsidR="00C40CB6" w:rsidRPr="00555293" w:rsidRDefault="00C40CB6" w:rsidP="00C40CB6">
      <w:pPr>
        <w:jc w:val="both"/>
        <w:rPr>
          <w:rFonts w:eastAsia="Calibri"/>
          <w:lang w:val="fr-FR"/>
        </w:rPr>
      </w:pPr>
      <w:r w:rsidRPr="00555293">
        <w:rPr>
          <w:rFonts w:eastAsia="Calibri"/>
          <w:lang w:val="fr-FR"/>
        </w:rPr>
        <w:t>Nr. beneficiari -134</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4- elevi şi cadre didactice</w:t>
      </w:r>
    </w:p>
    <w:p w:rsidR="00C40CB6" w:rsidRDefault="00C40CB6" w:rsidP="00C40CB6">
      <w:pPr>
        <w:jc w:val="both"/>
        <w:rPr>
          <w:rFonts w:eastAsia="Calibri"/>
          <w:lang w:val="fr-FR"/>
        </w:rPr>
      </w:pPr>
      <w:r w:rsidRPr="00555293">
        <w:rPr>
          <w:rFonts w:eastAsia="Calibri"/>
          <w:lang w:val="fr-FR"/>
        </w:rPr>
        <w:t>Nr. beneficiari – elevi: 949, cadre didactice: 21</w:t>
      </w:r>
    </w:p>
    <w:p w:rsidR="00C40CB6" w:rsidRPr="00555293" w:rsidRDefault="00C40CB6" w:rsidP="00C40CB6">
      <w:pPr>
        <w:jc w:val="both"/>
        <w:rPr>
          <w:rFonts w:eastAsia="Calibri"/>
          <w:lang w:val="fr-FR"/>
        </w:rPr>
      </w:pPr>
    </w:p>
    <w:p w:rsidR="00C40CB6" w:rsidRPr="00555293" w:rsidRDefault="00C40CB6" w:rsidP="00C40CB6">
      <w:pPr>
        <w:jc w:val="both"/>
        <w:rPr>
          <w:rFonts w:eastAsia="Calibri"/>
        </w:rPr>
      </w:pPr>
      <w:r w:rsidRPr="00555293">
        <w:rPr>
          <w:rFonts w:eastAsia="Calibri"/>
          <w:lang w:val="fr-FR"/>
        </w:rPr>
        <w:t>Materiale IEC utilizate (nr. și tip)</w:t>
      </w:r>
      <w:r w:rsidRPr="00555293">
        <w:rPr>
          <w:rFonts w:eastAsia="Calibri"/>
        </w:rPr>
        <w:t xml:space="preserve"> </w:t>
      </w:r>
    </w:p>
    <w:p w:rsidR="00C40CB6" w:rsidRPr="00555293" w:rsidRDefault="00C40CB6" w:rsidP="00C40CB6">
      <w:pPr>
        <w:jc w:val="both"/>
        <w:rPr>
          <w:rFonts w:eastAsia="Calibri"/>
          <w:lang w:val="fr-FR"/>
        </w:rPr>
      </w:pPr>
      <w:proofErr w:type="gramStart"/>
      <w:r w:rsidRPr="00555293">
        <w:rPr>
          <w:rFonts w:eastAsia="Calibri"/>
          <w:lang w:val="fr-FR"/>
        </w:rPr>
        <w:t>1.Rujeola</w:t>
      </w:r>
      <w:proofErr w:type="gramEnd"/>
      <w:r w:rsidRPr="00555293">
        <w:rPr>
          <w:rFonts w:eastAsia="Calibri"/>
          <w:lang w:val="fr-FR"/>
        </w:rPr>
        <w:t>_SEV_2018 -  buc. 200</w:t>
      </w:r>
    </w:p>
    <w:p w:rsidR="00C40CB6" w:rsidRPr="00555293" w:rsidRDefault="00C40CB6" w:rsidP="00C40CB6">
      <w:pPr>
        <w:jc w:val="both"/>
        <w:rPr>
          <w:rFonts w:eastAsia="Calibri"/>
          <w:lang w:val="fr-FR"/>
        </w:rPr>
      </w:pPr>
      <w:proofErr w:type="gramStart"/>
      <w:r w:rsidRPr="00555293">
        <w:rPr>
          <w:rFonts w:eastAsia="Calibri"/>
          <w:lang w:val="fr-FR"/>
        </w:rPr>
        <w:t>2.Rubeola</w:t>
      </w:r>
      <w:proofErr w:type="gramEnd"/>
      <w:r w:rsidRPr="00555293">
        <w:rPr>
          <w:rFonts w:eastAsia="Calibri"/>
          <w:lang w:val="fr-FR"/>
        </w:rPr>
        <w:t>_SEV_2018 - buc. 200</w:t>
      </w:r>
    </w:p>
    <w:p w:rsidR="00C40CB6" w:rsidRPr="00555293" w:rsidRDefault="00C40CB6" w:rsidP="00C40CB6">
      <w:pPr>
        <w:jc w:val="both"/>
        <w:rPr>
          <w:rFonts w:eastAsia="Calibri"/>
          <w:lang w:val="fr-FR"/>
        </w:rPr>
      </w:pPr>
      <w:proofErr w:type="gramStart"/>
      <w:r w:rsidRPr="00555293">
        <w:rPr>
          <w:rFonts w:eastAsia="Calibri"/>
          <w:lang w:val="fr-FR"/>
        </w:rPr>
        <w:t>3</w:t>
      </w:r>
      <w:r>
        <w:rPr>
          <w:rFonts w:eastAsia="Calibri"/>
          <w:lang w:val="fr-FR"/>
        </w:rPr>
        <w:t>.Vaccinuri</w:t>
      </w:r>
      <w:proofErr w:type="gramEnd"/>
      <w:r>
        <w:rPr>
          <w:rFonts w:eastAsia="Calibri"/>
          <w:lang w:val="fr-FR"/>
        </w:rPr>
        <w:t>_SEV_2018 - buc. 200</w:t>
      </w:r>
      <w:r>
        <w:rPr>
          <w:rFonts w:eastAsia="Calibri"/>
          <w:lang w:val="fr-FR"/>
        </w:rPr>
        <w:tab/>
      </w:r>
    </w:p>
    <w:p w:rsidR="00C40CB6" w:rsidRPr="00555293" w:rsidRDefault="00C40CB6" w:rsidP="00C40CB6">
      <w:pPr>
        <w:jc w:val="both"/>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V.1- 1499,40 lei</w:t>
      </w:r>
    </w:p>
    <w:p w:rsidR="00C40CB6" w:rsidRPr="00555293" w:rsidRDefault="00C40CB6" w:rsidP="00C40CB6">
      <w:pPr>
        <w:jc w:val="both"/>
        <w:rPr>
          <w:rFonts w:eastAsia="Calibri"/>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9</w:t>
      </w:r>
    </w:p>
    <w:p w:rsidR="00C40CB6" w:rsidRPr="00555293" w:rsidRDefault="00C40CB6" w:rsidP="00C40CB6">
      <w:pPr>
        <w:jc w:val="both"/>
        <w:rPr>
          <w:rFonts w:eastAsia="Calibri"/>
        </w:rPr>
      </w:pPr>
      <w:r w:rsidRPr="00555293">
        <w:rPr>
          <w:rFonts w:eastAsia="Calibri"/>
        </w:rPr>
        <w:t xml:space="preserve">Denumirea - Ziua Naţionala </w:t>
      </w:r>
      <w:proofErr w:type="gramStart"/>
      <w:r w:rsidRPr="00555293">
        <w:rPr>
          <w:rFonts w:eastAsia="Calibri"/>
        </w:rPr>
        <w:t>a</w:t>
      </w:r>
      <w:proofErr w:type="gramEnd"/>
      <w:r w:rsidRPr="00555293">
        <w:rPr>
          <w:rFonts w:eastAsia="Calibri"/>
        </w:rPr>
        <w:t xml:space="preserve"> Inimii </w:t>
      </w:r>
    </w:p>
    <w:p w:rsidR="00C40CB6" w:rsidRPr="00555293" w:rsidRDefault="00C40CB6" w:rsidP="00C40CB6">
      <w:pPr>
        <w:jc w:val="both"/>
        <w:rPr>
          <w:rFonts w:eastAsia="Calibri"/>
        </w:rPr>
      </w:pPr>
      <w:r w:rsidRPr="00555293">
        <w:rPr>
          <w:rFonts w:eastAsia="Calibri"/>
        </w:rPr>
        <w:t>Scop</w:t>
      </w:r>
      <w:r w:rsidRPr="00555293">
        <w:rPr>
          <w:rFonts w:ascii="Calibri" w:eastAsia="Calibri" w:hAnsi="Calibri"/>
        </w:rPr>
        <w:t xml:space="preserve"> - </w:t>
      </w:r>
      <w:r w:rsidRPr="00555293">
        <w:rPr>
          <w:rFonts w:eastAsia="Calibri"/>
        </w:rPr>
        <w:t>Conştientizarea indivizilor, comunităţilor şi decidenţilor politici în privinţa eforturilor și resurselor necesare pentru combaterea factorilor de risc pentru BCV în România</w:t>
      </w:r>
    </w:p>
    <w:p w:rsidR="00C40CB6" w:rsidRPr="00555293" w:rsidRDefault="00C40CB6" w:rsidP="00C40CB6">
      <w:pPr>
        <w:jc w:val="both"/>
        <w:rPr>
          <w:rFonts w:eastAsia="Calibri"/>
        </w:rPr>
      </w:pPr>
      <w:r w:rsidRPr="00555293">
        <w:rPr>
          <w:rFonts w:eastAsia="Calibri"/>
        </w:rPr>
        <w:t xml:space="preserve">Obiective </w:t>
      </w:r>
    </w:p>
    <w:p w:rsidR="00C40CB6" w:rsidRPr="00555293" w:rsidRDefault="00C40CB6" w:rsidP="00613CE0">
      <w:pPr>
        <w:numPr>
          <w:ilvl w:val="0"/>
          <w:numId w:val="51"/>
        </w:numPr>
        <w:spacing w:line="276" w:lineRule="auto"/>
        <w:jc w:val="both"/>
        <w:rPr>
          <w:rFonts w:eastAsia="Calibri"/>
        </w:rPr>
      </w:pPr>
      <w:r w:rsidRPr="00555293">
        <w:rPr>
          <w:rFonts w:eastAsia="Calibri"/>
        </w:rPr>
        <w:t>Diseminarea celor mai noi date privind tabloul sănătății cardiovasculare în România, în contextul UE.</w:t>
      </w:r>
    </w:p>
    <w:p w:rsidR="00C40CB6" w:rsidRPr="00555293" w:rsidRDefault="00C40CB6" w:rsidP="00613CE0">
      <w:pPr>
        <w:numPr>
          <w:ilvl w:val="0"/>
          <w:numId w:val="51"/>
        </w:numPr>
        <w:spacing w:line="276" w:lineRule="auto"/>
        <w:jc w:val="both"/>
        <w:rPr>
          <w:rFonts w:eastAsia="Calibri"/>
        </w:rPr>
      </w:pPr>
      <w:r w:rsidRPr="00555293">
        <w:rPr>
          <w:rFonts w:eastAsia="Calibri"/>
        </w:rPr>
        <w:t xml:space="preserve">Menținerea atenției și eforturilor promotorilor sănătăţii pentru combaterea factorilor de risc BCV în </w:t>
      </w:r>
      <w:proofErr w:type="gramStart"/>
      <w:r w:rsidRPr="00555293">
        <w:rPr>
          <w:rFonts w:eastAsia="Calibri"/>
        </w:rPr>
        <w:t>ţara</w:t>
      </w:r>
      <w:proofErr w:type="gramEnd"/>
      <w:r w:rsidRPr="00555293">
        <w:rPr>
          <w:rFonts w:eastAsia="Calibri"/>
        </w:rPr>
        <w:t xml:space="preserve"> noastră.</w:t>
      </w:r>
    </w:p>
    <w:p w:rsidR="00C40CB6" w:rsidRPr="00555293" w:rsidRDefault="00C40CB6" w:rsidP="00C40CB6">
      <w:pPr>
        <w:jc w:val="both"/>
        <w:rPr>
          <w:rFonts w:eastAsia="Calibri"/>
          <w:lang w:val="fr-FR"/>
        </w:rPr>
      </w:pPr>
      <w:proofErr w:type="gramStart"/>
      <w:r w:rsidRPr="00555293">
        <w:rPr>
          <w:rFonts w:eastAsia="Calibri"/>
        </w:rPr>
        <w:t>Perioada  derulării</w:t>
      </w:r>
      <w:proofErr w:type="gramEnd"/>
      <w:r w:rsidRPr="00555293">
        <w:rPr>
          <w:rFonts w:eastAsia="Calibri"/>
        </w:rPr>
        <w:t xml:space="preserve"> – în perioada  </w:t>
      </w:r>
      <w:r w:rsidRPr="00555293">
        <w:rPr>
          <w:rFonts w:eastAsia="Calibri"/>
          <w:lang w:val="fr-FR"/>
        </w:rPr>
        <w:t>02-11 mai 2018</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1</w:t>
      </w:r>
      <w:r w:rsidRPr="00555293">
        <w:rPr>
          <w:rFonts w:ascii="Calibri" w:eastAsia="Calibri" w:hAnsi="Calibri"/>
        </w:rPr>
        <w:t xml:space="preserve"> </w:t>
      </w:r>
      <w:r w:rsidRPr="00555293">
        <w:rPr>
          <w:rFonts w:eastAsia="Calibri"/>
          <w:lang w:val="fr-FR"/>
        </w:rPr>
        <w:t>elevi şi cadre didactice</w:t>
      </w:r>
    </w:p>
    <w:p w:rsidR="00C40CB6" w:rsidRPr="00555293" w:rsidRDefault="00C40CB6" w:rsidP="00C40CB6">
      <w:pPr>
        <w:jc w:val="both"/>
        <w:rPr>
          <w:rFonts w:eastAsia="Calibri"/>
          <w:lang w:val="fr-FR"/>
        </w:rPr>
      </w:pPr>
      <w:r w:rsidRPr="00555293">
        <w:rPr>
          <w:rFonts w:eastAsia="Calibri"/>
          <w:lang w:val="fr-FR"/>
        </w:rPr>
        <w:t>Activități specifice  - distribuire de materiale prin mijloace media, prezentări power point, materiale video</w:t>
      </w:r>
    </w:p>
    <w:p w:rsidR="00C40CB6" w:rsidRPr="00555293" w:rsidRDefault="00C40CB6" w:rsidP="00C40CB6">
      <w:pPr>
        <w:jc w:val="both"/>
        <w:rPr>
          <w:rFonts w:eastAsia="Calibri"/>
          <w:lang w:val="fr-FR"/>
        </w:rPr>
      </w:pPr>
      <w:r w:rsidRPr="00555293">
        <w:rPr>
          <w:rFonts w:eastAsia="Calibri"/>
          <w:lang w:val="fr-FR"/>
        </w:rPr>
        <w:t>Nr. beneficiari -  elevi: 1471 şi cadre didactice: 46, cadre medicale </w:t>
      </w:r>
      <w:proofErr w:type="gramStart"/>
      <w:r w:rsidRPr="00555293">
        <w:rPr>
          <w:rFonts w:eastAsia="Calibri"/>
          <w:lang w:val="fr-FR"/>
        </w:rPr>
        <w:t>:6</w:t>
      </w:r>
      <w:proofErr w:type="gramEnd"/>
      <w:r w:rsidRPr="00555293">
        <w:rPr>
          <w:rFonts w:eastAsia="Calibri"/>
          <w:lang w:val="fr-FR"/>
        </w:rPr>
        <w:t xml:space="preserve"> .</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2 populaţia generală</w:t>
      </w:r>
    </w:p>
    <w:p w:rsidR="00C40CB6" w:rsidRPr="00555293" w:rsidRDefault="00C40CB6" w:rsidP="00C40CB6">
      <w:pPr>
        <w:jc w:val="both"/>
        <w:rPr>
          <w:rFonts w:eastAsia="Calibri"/>
          <w:lang w:val="fr-FR"/>
        </w:rPr>
      </w:pPr>
      <w:r w:rsidRPr="00555293">
        <w:rPr>
          <w:rFonts w:eastAsia="Calibri"/>
          <w:lang w:val="fr-FR"/>
        </w:rPr>
        <w:t>Nr. beneficiari 4300</w:t>
      </w:r>
    </w:p>
    <w:p w:rsidR="00C40CB6" w:rsidRPr="00555293" w:rsidRDefault="00C40CB6" w:rsidP="00C40CB6">
      <w:pPr>
        <w:jc w:val="both"/>
        <w:rPr>
          <w:rFonts w:eastAsia="Calibri"/>
          <w:lang w:val="fr-FR"/>
        </w:rPr>
      </w:pPr>
    </w:p>
    <w:p w:rsidR="00C40CB6" w:rsidRDefault="00C40CB6" w:rsidP="00C40CB6">
      <w:pPr>
        <w:jc w:val="both"/>
        <w:rPr>
          <w:rFonts w:eastAsia="Calibri"/>
          <w:lang w:val="fr-FR"/>
        </w:rPr>
      </w:pPr>
      <w:r w:rsidRPr="00555293">
        <w:rPr>
          <w:rFonts w:eastAsia="Calibri"/>
          <w:lang w:val="fr-FR"/>
        </w:rPr>
        <w:t xml:space="preserve">Materiale IEC utilizate (nr. și tip) </w:t>
      </w:r>
    </w:p>
    <w:p w:rsidR="00C40CB6" w:rsidRPr="00555293" w:rsidRDefault="00C40CB6" w:rsidP="00C40CB6">
      <w:pPr>
        <w:jc w:val="both"/>
        <w:rPr>
          <w:rFonts w:eastAsia="Calibri"/>
          <w:lang w:val="fr-FR"/>
        </w:rPr>
      </w:pPr>
      <w:r w:rsidRPr="00555293">
        <w:rPr>
          <w:rFonts w:eastAsia="Calibri"/>
          <w:lang w:val="fr-FR"/>
        </w:rPr>
        <w:t>-infografic « Inima 2018 » - buc. 25</w:t>
      </w:r>
    </w:p>
    <w:p w:rsidR="00C40CB6" w:rsidRPr="00555293" w:rsidRDefault="00C40CB6" w:rsidP="00C40CB6">
      <w:pPr>
        <w:jc w:val="both"/>
        <w:rPr>
          <w:rFonts w:eastAsia="Calibri"/>
          <w:lang w:val="fr-FR"/>
        </w:rPr>
      </w:pPr>
      <w:r w:rsidRPr="00555293">
        <w:rPr>
          <w:rFonts w:eastAsia="Calibri"/>
          <w:lang w:val="fr-FR"/>
        </w:rPr>
        <w:t>-poster « Inima « - buc. 25</w:t>
      </w:r>
    </w:p>
    <w:p w:rsidR="00C40CB6" w:rsidRPr="00555293" w:rsidRDefault="00C40CB6" w:rsidP="00C40CB6">
      <w:pPr>
        <w:jc w:val="both"/>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V.1 -0 lei</w:t>
      </w:r>
    </w:p>
    <w:p w:rsidR="00C40CB6" w:rsidRPr="00555293" w:rsidRDefault="00C40CB6" w:rsidP="00C40CB6">
      <w:pPr>
        <w:jc w:val="both"/>
        <w:rPr>
          <w:rFonts w:eastAsia="Calibri"/>
        </w:rPr>
      </w:pPr>
      <w:proofErr w:type="gramStart"/>
      <w:r w:rsidRPr="00555293">
        <w:rPr>
          <w:rFonts w:eastAsia="Calibri"/>
        </w:rPr>
        <w:t>alte</w:t>
      </w:r>
      <w:proofErr w:type="gramEnd"/>
      <w:r w:rsidRPr="00555293">
        <w:rPr>
          <w:rFonts w:eastAsia="Calibri"/>
        </w:rPr>
        <w:t xml:space="preserve"> surse decât PNV.1- 0 lei </w:t>
      </w:r>
    </w:p>
    <w:p w:rsidR="00C40CB6" w:rsidRPr="00555293" w:rsidRDefault="00C40CB6" w:rsidP="00C40CB6">
      <w:pPr>
        <w:rPr>
          <w:rFonts w:eastAsia="Calibri"/>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10</w:t>
      </w:r>
    </w:p>
    <w:p w:rsidR="00C40CB6" w:rsidRPr="00555293" w:rsidRDefault="00C40CB6" w:rsidP="00C40CB6">
      <w:pPr>
        <w:jc w:val="both"/>
        <w:rPr>
          <w:rFonts w:eastAsia="Calibri"/>
        </w:rPr>
      </w:pPr>
      <w:r w:rsidRPr="00555293">
        <w:rPr>
          <w:rFonts w:eastAsia="Calibri"/>
        </w:rPr>
        <w:t xml:space="preserve">Denumirea - SAVE LIVES: Clean </w:t>
      </w:r>
      <w:proofErr w:type="gramStart"/>
      <w:r w:rsidRPr="00555293">
        <w:rPr>
          <w:rFonts w:eastAsia="Calibri"/>
        </w:rPr>
        <w:t>Your</w:t>
      </w:r>
      <w:proofErr w:type="gramEnd"/>
      <w:r w:rsidRPr="00555293">
        <w:rPr>
          <w:rFonts w:eastAsia="Calibri"/>
        </w:rPr>
        <w:t xml:space="preserve"> Hands </w:t>
      </w:r>
    </w:p>
    <w:p w:rsidR="00C40CB6" w:rsidRPr="00555293" w:rsidRDefault="00C40CB6" w:rsidP="00C40CB6">
      <w:pPr>
        <w:jc w:val="both"/>
        <w:rPr>
          <w:rFonts w:eastAsia="Calibri"/>
        </w:rPr>
      </w:pPr>
      <w:r w:rsidRPr="00555293">
        <w:rPr>
          <w:rFonts w:eastAsia="Calibri"/>
        </w:rPr>
        <w:t xml:space="preserve">Scop - elementul central al campaniei </w:t>
      </w:r>
      <w:proofErr w:type="gramStart"/>
      <w:r w:rsidRPr="00555293">
        <w:rPr>
          <w:rFonts w:eastAsia="Calibri"/>
        </w:rPr>
        <w:t>este</w:t>
      </w:r>
      <w:proofErr w:type="gramEnd"/>
      <w:r w:rsidRPr="00555293">
        <w:rPr>
          <w:rFonts w:eastAsia="Calibri"/>
        </w:rPr>
        <w:t xml:space="preserve"> faptul că toți profesioniștii din domeniul îngrijirilor pentru sănătate trebuie să-și spele și să-și dezinfecteze mâinile la momentul potrivit și în mod corect.</w:t>
      </w:r>
    </w:p>
    <w:p w:rsidR="00C40CB6" w:rsidRPr="00555293" w:rsidRDefault="00C40CB6" w:rsidP="00C40CB6">
      <w:pPr>
        <w:jc w:val="both"/>
        <w:rPr>
          <w:rFonts w:eastAsia="Calibri"/>
        </w:rPr>
      </w:pPr>
      <w:r w:rsidRPr="00555293">
        <w:rPr>
          <w:rFonts w:eastAsia="Calibri"/>
        </w:rPr>
        <w:t xml:space="preserve">Obiective </w:t>
      </w:r>
    </w:p>
    <w:p w:rsidR="00C40CB6" w:rsidRPr="00555293" w:rsidRDefault="00C40CB6" w:rsidP="00C40CB6">
      <w:pPr>
        <w:jc w:val="both"/>
        <w:rPr>
          <w:rFonts w:eastAsia="Calibri"/>
        </w:rPr>
      </w:pPr>
      <w:r w:rsidRPr="00555293">
        <w:rPr>
          <w:rFonts w:eastAsia="Calibri"/>
        </w:rPr>
        <w:t xml:space="preserve">-Îndrumarea unităților sanitare din județ în </w:t>
      </w:r>
      <w:proofErr w:type="gramStart"/>
      <w:r w:rsidRPr="00555293">
        <w:rPr>
          <w:rFonts w:eastAsia="Calibri"/>
        </w:rPr>
        <w:t>campania</w:t>
      </w:r>
      <w:proofErr w:type="gramEnd"/>
      <w:r w:rsidRPr="00555293">
        <w:rPr>
          <w:rFonts w:eastAsia="Calibri"/>
        </w:rPr>
        <w:t xml:space="preserve"> globală a OMS „SALVEAZĂ VIEȚI: Igiena Mâinilor”.</w:t>
      </w:r>
    </w:p>
    <w:p w:rsidR="00C40CB6" w:rsidRPr="00555293" w:rsidRDefault="00C40CB6" w:rsidP="00C40CB6">
      <w:pPr>
        <w:jc w:val="both"/>
        <w:rPr>
          <w:rFonts w:eastAsia="Calibri"/>
        </w:rPr>
      </w:pPr>
      <w:r w:rsidRPr="00555293">
        <w:rPr>
          <w:rFonts w:eastAsia="Calibri"/>
        </w:rPr>
        <w:t>-Sensibilizarea profesioniștilor din domeniul sănătății în privința îmbunătățirii igienei mâinilor în cadrul serviciilor medicale.</w:t>
      </w:r>
    </w:p>
    <w:p w:rsidR="00C40CB6" w:rsidRPr="00555293" w:rsidRDefault="00C40CB6" w:rsidP="00C40CB6">
      <w:pPr>
        <w:jc w:val="both"/>
        <w:rPr>
          <w:rFonts w:eastAsia="Calibri"/>
        </w:rPr>
      </w:pPr>
      <w:r w:rsidRPr="00555293">
        <w:rPr>
          <w:rFonts w:eastAsia="Calibri"/>
        </w:rPr>
        <w:t>-Unitățile sanitare vor preveni septicemia asociată asistenței medicale prin îmbunătățirea igienei mâinilor și prin acțiuni de prevenirea și controlul infecțiilor.</w:t>
      </w:r>
    </w:p>
    <w:p w:rsidR="00C40CB6" w:rsidRPr="00555293" w:rsidRDefault="00C40CB6" w:rsidP="00C40CB6">
      <w:pPr>
        <w:jc w:val="both"/>
        <w:rPr>
          <w:rFonts w:eastAsia="Calibri"/>
          <w:lang w:val="fr-FR"/>
        </w:rPr>
      </w:pPr>
      <w:proofErr w:type="gramStart"/>
      <w:r w:rsidRPr="00555293">
        <w:rPr>
          <w:rFonts w:eastAsia="Calibri"/>
        </w:rPr>
        <w:lastRenderedPageBreak/>
        <w:t>Perioada  derulării</w:t>
      </w:r>
      <w:proofErr w:type="gramEnd"/>
      <w:r w:rsidRPr="00555293">
        <w:rPr>
          <w:rFonts w:eastAsia="Calibri"/>
        </w:rPr>
        <w:t xml:space="preserve"> </w:t>
      </w:r>
      <w:r w:rsidRPr="00555293">
        <w:rPr>
          <w:rFonts w:eastAsia="Calibri"/>
          <w:lang w:val="fr-FR"/>
        </w:rPr>
        <w:t>07-18 mai 2018</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1</w:t>
      </w:r>
      <w:r w:rsidRPr="00555293">
        <w:rPr>
          <w:rFonts w:eastAsia="Calibri"/>
        </w:rPr>
        <w:t xml:space="preserve"> </w:t>
      </w:r>
      <w:r w:rsidRPr="00555293">
        <w:rPr>
          <w:rFonts w:eastAsia="Calibri"/>
          <w:lang w:val="fr-FR"/>
        </w:rPr>
        <w:t>- cadre medicale</w:t>
      </w:r>
    </w:p>
    <w:p w:rsidR="00C40CB6" w:rsidRPr="00555293" w:rsidRDefault="00C40CB6" w:rsidP="00C40CB6">
      <w:pPr>
        <w:jc w:val="both"/>
        <w:rPr>
          <w:rFonts w:eastAsia="Calibri"/>
          <w:lang w:val="fr-FR"/>
        </w:rPr>
      </w:pPr>
      <w:r w:rsidRPr="00555293">
        <w:rPr>
          <w:rFonts w:eastAsia="Calibri"/>
          <w:lang w:val="fr-FR"/>
        </w:rPr>
        <w:t>Activități specifice -  acţiune de conştientizare a cadrelor medicale  despre septicemie, şi verificarea paşilor de dezinfecţie a mâinilor utilizând dispozitivul de testare pentru igiena mâinilor Black Box pus la dispoziţie de B. Braun Medical S.R.L</w:t>
      </w:r>
    </w:p>
    <w:p w:rsidR="00C40CB6" w:rsidRPr="00555293" w:rsidRDefault="00C40CB6" w:rsidP="00C40CB6">
      <w:pPr>
        <w:jc w:val="both"/>
        <w:rPr>
          <w:rFonts w:eastAsia="Calibri"/>
          <w:lang w:val="fr-FR"/>
        </w:rPr>
      </w:pPr>
      <w:r w:rsidRPr="00555293">
        <w:rPr>
          <w:rFonts w:eastAsia="Calibri"/>
          <w:lang w:val="fr-FR"/>
        </w:rPr>
        <w:t>Locul derulării activității – sala de curs, sala de mese a următoarelor unităţi sanitare</w:t>
      </w:r>
      <w:r w:rsidRPr="00555293">
        <w:rPr>
          <w:rFonts w:eastAsia="Calibri"/>
        </w:rPr>
        <w:t xml:space="preserve"> : </w:t>
      </w:r>
      <w:r w:rsidRPr="00555293">
        <w:rPr>
          <w:rFonts w:eastAsia="Calibri"/>
          <w:lang w:val="fr-FR"/>
        </w:rPr>
        <w:t xml:space="preserve">Spitalul Orăşenesc Ineu, Spitalul Clinic Judeţean de Urgenţă Arad, Spitalul Orăşenesc Lipova </w:t>
      </w:r>
    </w:p>
    <w:p w:rsidR="00C40CB6" w:rsidRPr="00555293" w:rsidRDefault="00C40CB6" w:rsidP="00C40CB6">
      <w:pPr>
        <w:jc w:val="both"/>
        <w:rPr>
          <w:rFonts w:eastAsia="Calibri"/>
          <w:lang w:val="fr-FR"/>
        </w:rPr>
      </w:pPr>
      <w:r w:rsidRPr="00555293">
        <w:rPr>
          <w:rFonts w:eastAsia="Calibri"/>
          <w:lang w:val="fr-FR"/>
        </w:rPr>
        <w:t>Nr. beneficiari 170</w:t>
      </w:r>
    </w:p>
    <w:p w:rsidR="00C40CB6" w:rsidRPr="00555293" w:rsidRDefault="00C40CB6" w:rsidP="00C40CB6">
      <w:pPr>
        <w:jc w:val="both"/>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2</w:t>
      </w:r>
      <w:r w:rsidRPr="00555293">
        <w:rPr>
          <w:rFonts w:eastAsia="Calibri"/>
        </w:rPr>
        <w:t xml:space="preserve"> </w:t>
      </w:r>
      <w:r w:rsidRPr="00555293">
        <w:rPr>
          <w:rFonts w:eastAsia="Calibri"/>
          <w:lang w:val="fr-FR"/>
        </w:rPr>
        <w:t>- elevi: 1676 şi cadre didactice: 82</w:t>
      </w:r>
    </w:p>
    <w:p w:rsidR="00C40CB6" w:rsidRPr="00555293" w:rsidRDefault="00C40CB6" w:rsidP="00C40CB6">
      <w:pPr>
        <w:jc w:val="both"/>
        <w:rPr>
          <w:rFonts w:eastAsia="Calibri"/>
          <w:lang w:val="fr-FR"/>
        </w:rPr>
      </w:pPr>
      <w:r w:rsidRPr="00555293">
        <w:rPr>
          <w:rFonts w:eastAsia="Calibri"/>
          <w:lang w:val="fr-FR"/>
        </w:rPr>
        <w:t xml:space="preserve">Activități specifice - prezentare power point, materiale video, prezentarea tehnicii de spalare, distribuire materiale </w:t>
      </w:r>
    </w:p>
    <w:p w:rsidR="00C40CB6" w:rsidRPr="00555293" w:rsidRDefault="00C40CB6" w:rsidP="00C40CB6">
      <w:pPr>
        <w:jc w:val="both"/>
        <w:rPr>
          <w:rFonts w:eastAsia="Calibri"/>
          <w:lang w:val="fr-FR"/>
        </w:rPr>
      </w:pPr>
      <w:r w:rsidRPr="00555293">
        <w:rPr>
          <w:rFonts w:eastAsia="Calibri"/>
          <w:lang w:val="fr-FR"/>
        </w:rPr>
        <w:t>Nr. beneficiari elevi - 1676 şi cadre didactice – 82</w:t>
      </w:r>
    </w:p>
    <w:p w:rsidR="00C40CB6" w:rsidRDefault="00C40CB6" w:rsidP="00C40CB6">
      <w:pPr>
        <w:jc w:val="both"/>
        <w:rPr>
          <w:rFonts w:eastAsia="Calibri"/>
          <w:lang w:val="fr-FR"/>
        </w:rPr>
      </w:pPr>
      <w:r w:rsidRPr="00555293">
        <w:rPr>
          <w:rFonts w:eastAsia="Calibri"/>
          <w:lang w:val="fr-FR"/>
        </w:rPr>
        <w:t xml:space="preserve">Grupul țintă 3 – populaţia generală : </w:t>
      </w:r>
      <w:r w:rsidRPr="00555293">
        <w:rPr>
          <w:rFonts w:eastAsia="Calibri"/>
        </w:rPr>
        <w:t xml:space="preserve">mame cu copii internaţi, </w:t>
      </w:r>
      <w:r w:rsidRPr="00555293">
        <w:rPr>
          <w:rFonts w:eastAsia="Calibri"/>
          <w:lang w:val="fr-FR"/>
        </w:rPr>
        <w:t>gravide</w:t>
      </w:r>
      <w:proofErr w:type="gramStart"/>
      <w:r w:rsidRPr="00555293">
        <w:rPr>
          <w:rFonts w:eastAsia="Calibri"/>
          <w:lang w:val="fr-FR"/>
        </w:rPr>
        <w:t>,lehuze,aparţinători</w:t>
      </w:r>
      <w:proofErr w:type="gramEnd"/>
      <w:r w:rsidRPr="00555293">
        <w:rPr>
          <w:rFonts w:eastAsia="Calibri"/>
          <w:lang w:val="fr-FR"/>
        </w:rPr>
        <w:t>- 620</w:t>
      </w:r>
    </w:p>
    <w:p w:rsidR="00C40CB6" w:rsidRPr="00555293" w:rsidRDefault="00C40CB6" w:rsidP="00C40CB6">
      <w:pPr>
        <w:jc w:val="both"/>
        <w:rPr>
          <w:rFonts w:eastAsia="Calibri"/>
        </w:rPr>
      </w:pPr>
      <w:r w:rsidRPr="00555293">
        <w:rPr>
          <w:rFonts w:eastAsia="Calibri"/>
          <w:lang w:val="fr-FR"/>
        </w:rPr>
        <w:t xml:space="preserve"> </w:t>
      </w:r>
      <w:proofErr w:type="gramStart"/>
      <w:r w:rsidRPr="00555293">
        <w:rPr>
          <w:rFonts w:eastAsia="Calibri"/>
          <w:lang w:val="fr-FR"/>
        </w:rPr>
        <w:t>şi</w:t>
      </w:r>
      <w:proofErr w:type="gramEnd"/>
      <w:r w:rsidRPr="00555293">
        <w:rPr>
          <w:rFonts w:eastAsia="Calibri"/>
          <w:lang w:val="fr-FR"/>
        </w:rPr>
        <w:t xml:space="preserve"> salariaţi: 4300</w:t>
      </w:r>
    </w:p>
    <w:p w:rsidR="00C40CB6" w:rsidRPr="00555293" w:rsidRDefault="00C40CB6" w:rsidP="00C40CB6">
      <w:pPr>
        <w:jc w:val="both"/>
        <w:rPr>
          <w:rFonts w:eastAsia="Calibri"/>
          <w:lang w:val="fr-FR"/>
        </w:rPr>
      </w:pPr>
      <w:r w:rsidRPr="00555293">
        <w:rPr>
          <w:rFonts w:eastAsia="Calibri"/>
          <w:lang w:val="fr-FR"/>
        </w:rPr>
        <w:t>Activități specifice – comunicat de presă, distribuire de materiale prin mijloace media, distribuirea materialelor, prezentări power point, materiale video, discuţii libere</w:t>
      </w:r>
    </w:p>
    <w:p w:rsidR="00C40CB6" w:rsidRPr="00555293" w:rsidRDefault="00C40CB6" w:rsidP="00C40CB6">
      <w:pPr>
        <w:jc w:val="both"/>
        <w:rPr>
          <w:rFonts w:eastAsia="Calibri"/>
          <w:lang w:val="fr-FR"/>
        </w:rPr>
      </w:pPr>
      <w:r w:rsidRPr="00555293">
        <w:rPr>
          <w:rFonts w:eastAsia="Calibri"/>
          <w:lang w:val="fr-FR"/>
        </w:rPr>
        <w:t xml:space="preserve">Materiale IEC utilizate (nr. și tip) poster «Cum spălăm mâinile » - buc. 200 </w:t>
      </w:r>
    </w:p>
    <w:p w:rsidR="00C40CB6" w:rsidRPr="00555293" w:rsidRDefault="00C40CB6" w:rsidP="00C40CB6">
      <w:pPr>
        <w:jc w:val="both"/>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V.1.-0 lei</w:t>
      </w:r>
    </w:p>
    <w:p w:rsidR="00C40CB6" w:rsidRPr="00555293" w:rsidRDefault="00C40CB6" w:rsidP="00C40CB6">
      <w:pPr>
        <w:jc w:val="both"/>
        <w:rPr>
          <w:rFonts w:eastAsia="Calibri"/>
        </w:rPr>
      </w:pPr>
    </w:p>
    <w:p w:rsidR="00C40CB6" w:rsidRPr="00C3090E" w:rsidRDefault="00C40CB6" w:rsidP="00C40CB6">
      <w:pPr>
        <w:rPr>
          <w:rFonts w:eastAsia="Calibri"/>
          <w:b/>
        </w:rPr>
      </w:pPr>
      <w:proofErr w:type="gramStart"/>
      <w:r w:rsidRPr="00C3090E">
        <w:rPr>
          <w:rFonts w:eastAsia="Calibri"/>
          <w:b/>
        </w:rPr>
        <w:t>Campania IEC nr.</w:t>
      </w:r>
      <w:proofErr w:type="gramEnd"/>
      <w:r w:rsidRPr="00C3090E">
        <w:rPr>
          <w:rFonts w:eastAsia="Calibri"/>
          <w:b/>
        </w:rPr>
        <w:t xml:space="preserve"> 11</w:t>
      </w:r>
    </w:p>
    <w:p w:rsidR="00C40CB6" w:rsidRPr="00555293" w:rsidRDefault="00C40CB6" w:rsidP="00C40CB6">
      <w:pPr>
        <w:rPr>
          <w:rFonts w:eastAsia="Calibri"/>
        </w:rPr>
      </w:pPr>
      <w:r w:rsidRPr="00555293">
        <w:rPr>
          <w:rFonts w:eastAsia="Calibri"/>
        </w:rPr>
        <w:t>Denumirea Ziua Mondiala de lupta impotriva Hipertensiunii</w:t>
      </w:r>
    </w:p>
    <w:p w:rsidR="00C40CB6" w:rsidRPr="00555293" w:rsidRDefault="00C40CB6" w:rsidP="00C40CB6">
      <w:pPr>
        <w:jc w:val="both"/>
        <w:rPr>
          <w:rFonts w:eastAsia="Calibri"/>
        </w:rPr>
      </w:pPr>
      <w:r w:rsidRPr="00555293">
        <w:rPr>
          <w:rFonts w:eastAsia="Calibri"/>
        </w:rPr>
        <w:t xml:space="preserve"> Scop- Promovarea practicilor comportamentale preventive în rândul populaţiei - respectiv măsurarea presiunii arteriale</w:t>
      </w:r>
    </w:p>
    <w:p w:rsidR="00C40CB6" w:rsidRPr="00555293" w:rsidRDefault="00C40CB6" w:rsidP="00C40CB6">
      <w:pPr>
        <w:jc w:val="both"/>
        <w:rPr>
          <w:rFonts w:eastAsia="Calibri"/>
        </w:rPr>
      </w:pPr>
      <w:r w:rsidRPr="00555293">
        <w:rPr>
          <w:rFonts w:eastAsia="Calibri"/>
        </w:rPr>
        <w:t xml:space="preserve">Obiective </w:t>
      </w:r>
    </w:p>
    <w:p w:rsidR="00C40CB6" w:rsidRPr="00555293" w:rsidRDefault="00C40CB6" w:rsidP="00613CE0">
      <w:pPr>
        <w:numPr>
          <w:ilvl w:val="0"/>
          <w:numId w:val="51"/>
        </w:numPr>
        <w:spacing w:line="276" w:lineRule="auto"/>
        <w:jc w:val="both"/>
        <w:rPr>
          <w:rFonts w:eastAsia="Calibri"/>
        </w:rPr>
      </w:pPr>
      <w:r w:rsidRPr="00555293">
        <w:rPr>
          <w:rFonts w:eastAsia="Calibri"/>
        </w:rPr>
        <w:t xml:space="preserve"> Informarea populaţiei asupra HTA ca principal factor de risc pentru povara bolilor la scară mondială.</w:t>
      </w:r>
    </w:p>
    <w:p w:rsidR="00C40CB6" w:rsidRPr="00555293" w:rsidRDefault="00C40CB6" w:rsidP="00613CE0">
      <w:pPr>
        <w:numPr>
          <w:ilvl w:val="0"/>
          <w:numId w:val="51"/>
        </w:numPr>
        <w:spacing w:line="276" w:lineRule="auto"/>
        <w:jc w:val="both"/>
        <w:rPr>
          <w:rFonts w:eastAsia="Calibri"/>
        </w:rPr>
      </w:pPr>
      <w:r w:rsidRPr="00555293">
        <w:rPr>
          <w:rFonts w:eastAsia="Calibri"/>
        </w:rPr>
        <w:t>Schimbarea mentalităţii prin intervenţii educative, menite a promova deprinderile sanogene.</w:t>
      </w:r>
    </w:p>
    <w:p w:rsidR="00C40CB6" w:rsidRPr="00555293" w:rsidRDefault="00C40CB6" w:rsidP="00C40CB6">
      <w:pPr>
        <w:rPr>
          <w:rFonts w:eastAsia="Calibri"/>
          <w:lang w:val="fr-FR"/>
        </w:rPr>
      </w:pPr>
      <w:proofErr w:type="gramStart"/>
      <w:r w:rsidRPr="00555293">
        <w:rPr>
          <w:rFonts w:eastAsia="Calibri"/>
        </w:rPr>
        <w:t>Perioada  derulării</w:t>
      </w:r>
      <w:proofErr w:type="gramEnd"/>
      <w:r w:rsidRPr="00555293">
        <w:rPr>
          <w:rFonts w:eastAsia="Calibri"/>
        </w:rPr>
        <w:t xml:space="preserve"> </w:t>
      </w:r>
      <w:r w:rsidRPr="00555293">
        <w:rPr>
          <w:rFonts w:eastAsia="Calibri"/>
          <w:lang w:val="fr-FR"/>
        </w:rPr>
        <w:t xml:space="preserve">17-24 mai 2018 </w:t>
      </w:r>
    </w:p>
    <w:p w:rsidR="00C40CB6" w:rsidRPr="00555293" w:rsidRDefault="00C40CB6" w:rsidP="00C40CB6">
      <w:pPr>
        <w:rPr>
          <w:rFonts w:eastAsia="Calibri"/>
          <w:lang w:val="fr-FR"/>
        </w:rPr>
      </w:pPr>
      <w:r w:rsidRPr="00555293">
        <w:rPr>
          <w:rFonts w:eastAsia="Calibri"/>
          <w:lang w:val="fr-FR"/>
        </w:rPr>
        <w:t>Grupul țintă 1</w:t>
      </w:r>
      <w:r w:rsidRPr="00555293">
        <w:rPr>
          <w:rFonts w:ascii="Calibri" w:eastAsia="Calibri" w:hAnsi="Calibri"/>
        </w:rPr>
        <w:t xml:space="preserve"> - </w:t>
      </w:r>
      <w:proofErr w:type="gramStart"/>
      <w:r w:rsidRPr="00555293">
        <w:rPr>
          <w:rFonts w:eastAsia="Calibri"/>
          <w:lang w:val="fr-FR"/>
        </w:rPr>
        <w:t>elevi ,cadre</w:t>
      </w:r>
      <w:proofErr w:type="gramEnd"/>
      <w:r w:rsidRPr="00555293">
        <w:rPr>
          <w:rFonts w:eastAsia="Calibri"/>
          <w:lang w:val="fr-FR"/>
        </w:rPr>
        <w:t xml:space="preserve"> didactice, cadre medicale</w:t>
      </w:r>
    </w:p>
    <w:p w:rsidR="00C40CB6" w:rsidRPr="00555293" w:rsidRDefault="00C40CB6" w:rsidP="00C40CB6">
      <w:pPr>
        <w:rPr>
          <w:rFonts w:eastAsia="Calibri"/>
          <w:lang w:val="fr-FR"/>
        </w:rPr>
      </w:pPr>
      <w:r w:rsidRPr="00555293">
        <w:rPr>
          <w:rFonts w:eastAsia="Calibri"/>
          <w:lang w:val="fr-FR"/>
        </w:rPr>
        <w:t xml:space="preserve">Nr. beneficiari elevi- </w:t>
      </w:r>
      <w:proofErr w:type="gramStart"/>
      <w:r w:rsidRPr="00555293">
        <w:rPr>
          <w:rFonts w:eastAsia="Calibri"/>
          <w:lang w:val="fr-FR"/>
        </w:rPr>
        <w:t>1926 ,</w:t>
      </w:r>
      <w:proofErr w:type="gramEnd"/>
      <w:r w:rsidRPr="00555293">
        <w:rPr>
          <w:rFonts w:eastAsia="Calibri"/>
          <w:lang w:val="fr-FR"/>
        </w:rPr>
        <w:t xml:space="preserve"> cadre didactice -  97, cadre medicale- 35</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t>Grupul țintă 2- populaţie generală</w:t>
      </w:r>
    </w:p>
    <w:p w:rsidR="00C40CB6" w:rsidRPr="00555293" w:rsidRDefault="00C40CB6" w:rsidP="00C40CB6">
      <w:pPr>
        <w:rPr>
          <w:rFonts w:eastAsia="Calibri"/>
          <w:lang w:val="fr-FR"/>
        </w:rPr>
      </w:pPr>
      <w:r w:rsidRPr="00555293">
        <w:rPr>
          <w:rFonts w:eastAsia="Calibri"/>
          <w:lang w:val="fr-FR"/>
        </w:rPr>
        <w:t>Nr. beneficiari - 4100 salariaţi</w:t>
      </w:r>
    </w:p>
    <w:p w:rsidR="00C40CB6" w:rsidRPr="00555293" w:rsidRDefault="00C40CB6" w:rsidP="00C40CB6">
      <w:pPr>
        <w:rPr>
          <w:rFonts w:eastAsia="Calibri"/>
          <w:lang w:val="fr-FR"/>
        </w:rPr>
      </w:pPr>
    </w:p>
    <w:p w:rsidR="00C40CB6" w:rsidRPr="00555293" w:rsidRDefault="00C40CB6" w:rsidP="00C40CB6">
      <w:pPr>
        <w:jc w:val="both"/>
        <w:rPr>
          <w:rFonts w:eastAsia="Calibri"/>
          <w:lang w:val="fr-FR"/>
        </w:rPr>
      </w:pPr>
      <w:r w:rsidRPr="00555293">
        <w:rPr>
          <w:rFonts w:eastAsia="Calibri"/>
          <w:lang w:val="fr-FR"/>
        </w:rPr>
        <w:t>Materiale IEC utilizate (nr. și tip)</w:t>
      </w:r>
      <w:r w:rsidRPr="00555293">
        <w:rPr>
          <w:rFonts w:ascii="Calibri" w:eastAsia="Calibri" w:hAnsi="Calibri"/>
        </w:rPr>
        <w:t xml:space="preserve"> </w:t>
      </w:r>
      <w:r w:rsidRPr="00555293">
        <w:rPr>
          <w:rFonts w:eastAsia="Calibri"/>
          <w:lang w:val="fr-FR"/>
        </w:rPr>
        <w:t>Afiş A3 Hipertensiune arterial-</w:t>
      </w:r>
      <w:r>
        <w:rPr>
          <w:rFonts w:eastAsia="Calibri"/>
          <w:lang w:val="fr-FR"/>
        </w:rPr>
        <w:t xml:space="preserve"> </w:t>
      </w:r>
      <w:r w:rsidRPr="00555293">
        <w:rPr>
          <w:rFonts w:eastAsia="Calibri"/>
          <w:lang w:val="fr-FR"/>
        </w:rPr>
        <w:t xml:space="preserve">buc.300 </w:t>
      </w:r>
    </w:p>
    <w:p w:rsidR="00C40CB6" w:rsidRPr="00555293" w:rsidRDefault="00C40CB6" w:rsidP="00C40CB6">
      <w:pPr>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V.1- 1035,3 lei</w:t>
      </w:r>
    </w:p>
    <w:p w:rsidR="00C40CB6" w:rsidRPr="00555293" w:rsidRDefault="00C40CB6" w:rsidP="00C40CB6">
      <w:pPr>
        <w:rPr>
          <w:rFonts w:eastAsia="Calibri"/>
        </w:rPr>
      </w:pPr>
      <w:proofErr w:type="gramStart"/>
      <w:r w:rsidRPr="00555293">
        <w:rPr>
          <w:rFonts w:eastAsia="Calibri"/>
        </w:rPr>
        <w:t>alte</w:t>
      </w:r>
      <w:proofErr w:type="gramEnd"/>
      <w:r w:rsidRPr="00555293">
        <w:rPr>
          <w:rFonts w:eastAsia="Calibri"/>
        </w:rPr>
        <w:t xml:space="preserve"> surse decât PNV.1-0 lei </w:t>
      </w:r>
    </w:p>
    <w:p w:rsidR="00C40CB6" w:rsidRPr="00555293"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12</w:t>
      </w:r>
    </w:p>
    <w:p w:rsidR="00C40CB6" w:rsidRPr="00555293" w:rsidRDefault="00C40CB6" w:rsidP="00C40CB6">
      <w:pPr>
        <w:jc w:val="both"/>
        <w:rPr>
          <w:rFonts w:eastAsia="Calibri"/>
        </w:rPr>
      </w:pPr>
      <w:r w:rsidRPr="00555293">
        <w:rPr>
          <w:rFonts w:eastAsia="Calibri"/>
        </w:rPr>
        <w:t xml:space="preserve">Denumirea - Ziua Europeană Impotriva Obezităţii </w:t>
      </w:r>
    </w:p>
    <w:p w:rsidR="00C40CB6" w:rsidRPr="00555293" w:rsidRDefault="00C40CB6" w:rsidP="00C40CB6">
      <w:pPr>
        <w:jc w:val="both"/>
        <w:rPr>
          <w:rFonts w:eastAsia="Calibri"/>
        </w:rPr>
      </w:pPr>
      <w:r w:rsidRPr="00555293">
        <w:rPr>
          <w:rFonts w:eastAsia="Calibri"/>
        </w:rPr>
        <w:t>Scop - Cunoașterea și înțelegerea necesității unei acțiuni la nivel european și național, pentru a îmbunătăți prevenirea, tratamentul și îngrijirea obezității, sprijinirea cetățenilor supraponderali sau obezi pentru a face modificări ale stilului de viață în vederea gestionării greutății lor și îmbunătățirii stării generale de sănătate și a calității vieții</w:t>
      </w:r>
    </w:p>
    <w:p w:rsidR="00C40CB6" w:rsidRPr="00555293" w:rsidRDefault="00C40CB6" w:rsidP="00C40CB6">
      <w:pPr>
        <w:rPr>
          <w:rFonts w:eastAsia="Calibri"/>
          <w:lang w:val="fr-FR"/>
        </w:rPr>
      </w:pPr>
      <w:proofErr w:type="gramStart"/>
      <w:r w:rsidRPr="00555293">
        <w:rPr>
          <w:rFonts w:eastAsia="Calibri"/>
        </w:rPr>
        <w:t>Perioada  derulării</w:t>
      </w:r>
      <w:proofErr w:type="gramEnd"/>
      <w:r w:rsidRPr="00555293">
        <w:rPr>
          <w:rFonts w:eastAsia="Calibri"/>
        </w:rPr>
        <w:t xml:space="preserve">  19-29 mai 2018.</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lastRenderedPageBreak/>
        <w:t>Grupul țintă 1- elevi şi cadre didactice</w:t>
      </w:r>
    </w:p>
    <w:p w:rsidR="00C40CB6" w:rsidRPr="00555293" w:rsidRDefault="00C40CB6" w:rsidP="00C40CB6">
      <w:pPr>
        <w:jc w:val="both"/>
        <w:rPr>
          <w:rFonts w:eastAsia="Calibri"/>
          <w:lang w:val="fr-FR"/>
        </w:rPr>
      </w:pPr>
      <w:r w:rsidRPr="00555293">
        <w:rPr>
          <w:rFonts w:eastAsia="Calibri"/>
          <w:lang w:val="fr-FR"/>
        </w:rPr>
        <w:t>Nr. beneficiari elevi: 1886 şi cadre didactice: 87</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t>Grupul țintă 2- cadre medicale</w:t>
      </w:r>
    </w:p>
    <w:p w:rsidR="00C40CB6" w:rsidRPr="00555293" w:rsidRDefault="00C40CB6" w:rsidP="00C40CB6">
      <w:pPr>
        <w:rPr>
          <w:rFonts w:eastAsia="Calibri"/>
          <w:lang w:val="fr-FR"/>
        </w:rPr>
      </w:pPr>
      <w:r w:rsidRPr="00555293">
        <w:rPr>
          <w:rFonts w:eastAsia="Calibri"/>
          <w:lang w:val="fr-FR"/>
        </w:rPr>
        <w:t>Nr. beneficiari 29</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t>Grupul țintă 3- populaţia general</w:t>
      </w:r>
    </w:p>
    <w:p w:rsidR="00C40CB6" w:rsidRPr="00555293" w:rsidRDefault="00C40CB6" w:rsidP="00C40CB6">
      <w:pPr>
        <w:rPr>
          <w:rFonts w:eastAsia="Calibri"/>
          <w:lang w:val="fr-FR"/>
        </w:rPr>
      </w:pPr>
      <w:r w:rsidRPr="00555293">
        <w:rPr>
          <w:rFonts w:eastAsia="Calibri"/>
          <w:lang w:val="fr-FR"/>
        </w:rPr>
        <w:t>Nr. beneficiari 4100</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t>Materiale IEC utilizate (nr. și tip)- Infografic ZEIO-buc.200</w:t>
      </w:r>
    </w:p>
    <w:p w:rsidR="00C40CB6" w:rsidRPr="00555293" w:rsidRDefault="00C40CB6" w:rsidP="00C40CB6">
      <w:pPr>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  690,2 lei</w:t>
      </w:r>
    </w:p>
    <w:p w:rsidR="00C40CB6" w:rsidRPr="00555293" w:rsidRDefault="00C40CB6" w:rsidP="00C40CB6">
      <w:pPr>
        <w:rPr>
          <w:rFonts w:eastAsia="Calibri"/>
        </w:rPr>
      </w:pPr>
      <w:proofErr w:type="gramStart"/>
      <w:r w:rsidRPr="00555293">
        <w:rPr>
          <w:rFonts w:eastAsia="Calibri"/>
        </w:rPr>
        <w:t>alte</w:t>
      </w:r>
      <w:proofErr w:type="gramEnd"/>
      <w:r w:rsidRPr="00555293">
        <w:rPr>
          <w:rFonts w:eastAsia="Calibri"/>
        </w:rPr>
        <w:t xml:space="preserve"> surse decât PNV.1-0 lei </w:t>
      </w:r>
    </w:p>
    <w:p w:rsidR="00C40CB6" w:rsidRPr="00555293"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C3090E" w:rsidRDefault="00C40CB6" w:rsidP="00C40CB6">
      <w:pPr>
        <w:rPr>
          <w:rFonts w:eastAsia="Calibri"/>
          <w:b/>
        </w:rPr>
      </w:pPr>
      <w:proofErr w:type="gramStart"/>
      <w:r w:rsidRPr="00C3090E">
        <w:rPr>
          <w:rFonts w:eastAsia="Calibri"/>
          <w:b/>
        </w:rPr>
        <w:t>Campania IEC nr.</w:t>
      </w:r>
      <w:proofErr w:type="gramEnd"/>
      <w:r w:rsidRPr="00C3090E">
        <w:rPr>
          <w:rFonts w:eastAsia="Calibri"/>
          <w:b/>
        </w:rPr>
        <w:t xml:space="preserve"> 13</w:t>
      </w:r>
    </w:p>
    <w:p w:rsidR="00C40CB6" w:rsidRPr="00555293" w:rsidRDefault="00C40CB6" w:rsidP="00C40CB6">
      <w:pPr>
        <w:rPr>
          <w:rFonts w:eastAsia="Calibri"/>
        </w:rPr>
      </w:pPr>
      <w:r w:rsidRPr="00555293">
        <w:rPr>
          <w:rFonts w:eastAsia="Calibri"/>
        </w:rPr>
        <w:t>Denumirea - Ziua Mondială fără Tutun</w:t>
      </w:r>
    </w:p>
    <w:p w:rsidR="00C40CB6" w:rsidRPr="00555293" w:rsidRDefault="00C40CB6" w:rsidP="00C40CB6">
      <w:pPr>
        <w:jc w:val="both"/>
        <w:rPr>
          <w:rFonts w:eastAsia="Calibri"/>
        </w:rPr>
      </w:pPr>
      <w:r w:rsidRPr="00555293">
        <w:rPr>
          <w:rFonts w:eastAsia="Calibri"/>
        </w:rPr>
        <w:t xml:space="preserve">Scop- Sporirea conștientizării riscului </w:t>
      </w:r>
      <w:proofErr w:type="gramStart"/>
      <w:r w:rsidRPr="00555293">
        <w:rPr>
          <w:rFonts w:eastAsia="Calibri"/>
        </w:rPr>
        <w:t>indus</w:t>
      </w:r>
      <w:proofErr w:type="gramEnd"/>
      <w:r w:rsidRPr="00555293">
        <w:rPr>
          <w:rFonts w:eastAsia="Calibri"/>
        </w:rPr>
        <w:t xml:space="preserve"> de fumat pentru bolile cardiace, accidentul vascular cerebral și alte boli ale aparatului ciculator – reprezentând în ansamblu principala cauză de deces în lume.</w:t>
      </w:r>
    </w:p>
    <w:p w:rsidR="00C40CB6" w:rsidRPr="00555293" w:rsidRDefault="00C40CB6" w:rsidP="00C40CB6">
      <w:pPr>
        <w:rPr>
          <w:rFonts w:eastAsia="Calibri"/>
        </w:rPr>
      </w:pPr>
      <w:r w:rsidRPr="00555293">
        <w:rPr>
          <w:rFonts w:eastAsia="Calibri"/>
        </w:rPr>
        <w:t>Obiective</w:t>
      </w:r>
    </w:p>
    <w:p w:rsidR="00C40CB6" w:rsidRPr="00555293" w:rsidRDefault="00C40CB6" w:rsidP="00613CE0">
      <w:pPr>
        <w:numPr>
          <w:ilvl w:val="0"/>
          <w:numId w:val="51"/>
        </w:numPr>
        <w:spacing w:line="276" w:lineRule="auto"/>
        <w:jc w:val="both"/>
        <w:rPr>
          <w:rFonts w:eastAsia="Calibri"/>
        </w:rPr>
      </w:pPr>
      <w:r w:rsidRPr="00555293">
        <w:rPr>
          <w:rFonts w:eastAsia="Calibri"/>
        </w:rPr>
        <w:t>Actualizarea relației dintre consumul de tutun și bolile cardiovasculare.</w:t>
      </w:r>
    </w:p>
    <w:p w:rsidR="00C40CB6" w:rsidRPr="00555293" w:rsidRDefault="00C40CB6" w:rsidP="00613CE0">
      <w:pPr>
        <w:numPr>
          <w:ilvl w:val="0"/>
          <w:numId w:val="51"/>
        </w:numPr>
        <w:spacing w:line="276" w:lineRule="auto"/>
        <w:jc w:val="both"/>
        <w:rPr>
          <w:rFonts w:eastAsia="Calibri"/>
        </w:rPr>
      </w:pPr>
      <w:r w:rsidRPr="00555293">
        <w:rPr>
          <w:rFonts w:eastAsia="Calibri"/>
        </w:rPr>
        <w:t>Creșterea gradului de conștientizare în rândul publicului larg privind impactul asupra sănătății cardiovasculare al fumatului activ sau pasiv.</w:t>
      </w:r>
    </w:p>
    <w:p w:rsidR="00C40CB6" w:rsidRPr="00555293" w:rsidRDefault="00C40CB6" w:rsidP="00613CE0">
      <w:pPr>
        <w:numPr>
          <w:ilvl w:val="0"/>
          <w:numId w:val="51"/>
        </w:numPr>
        <w:spacing w:line="276" w:lineRule="auto"/>
        <w:jc w:val="both"/>
        <w:rPr>
          <w:rFonts w:eastAsia="Calibri"/>
        </w:rPr>
      </w:pPr>
      <w:r w:rsidRPr="00555293">
        <w:rPr>
          <w:rFonts w:eastAsia="Calibri"/>
        </w:rPr>
        <w:t xml:space="preserve">Furnizarea de argumente publicului, guvernelor și </w:t>
      </w:r>
      <w:proofErr w:type="gramStart"/>
      <w:r w:rsidRPr="00555293">
        <w:rPr>
          <w:rFonts w:eastAsia="Calibri"/>
        </w:rPr>
        <w:t>a</w:t>
      </w:r>
      <w:proofErr w:type="gramEnd"/>
      <w:r w:rsidRPr="00555293">
        <w:rPr>
          <w:rFonts w:eastAsia="Calibri"/>
        </w:rPr>
        <w:t xml:space="preserve"> altor actori implicați în promovarea sănătății inimii prin protejarea populației față de epidemia tabagică.</w:t>
      </w:r>
    </w:p>
    <w:p w:rsidR="00C40CB6" w:rsidRPr="00555293" w:rsidRDefault="00C40CB6" w:rsidP="00C40CB6">
      <w:pPr>
        <w:rPr>
          <w:rFonts w:eastAsia="Calibri"/>
          <w:lang w:val="fr-FR"/>
        </w:rPr>
      </w:pPr>
      <w:proofErr w:type="gramStart"/>
      <w:r w:rsidRPr="00555293">
        <w:rPr>
          <w:rFonts w:eastAsia="Calibri"/>
        </w:rPr>
        <w:t>Perioada  derulării</w:t>
      </w:r>
      <w:proofErr w:type="gramEnd"/>
      <w:r w:rsidRPr="00555293">
        <w:rPr>
          <w:rFonts w:eastAsia="Calibri"/>
        </w:rPr>
        <w:t xml:space="preserve">  </w:t>
      </w:r>
      <w:r w:rsidRPr="00555293">
        <w:rPr>
          <w:rFonts w:eastAsia="Calibri"/>
          <w:lang w:val="fr-FR"/>
        </w:rPr>
        <w:t>28- 31 mai 2018</w:t>
      </w:r>
    </w:p>
    <w:p w:rsidR="00C40CB6" w:rsidRPr="00555293" w:rsidRDefault="00C40CB6" w:rsidP="00C40CB6">
      <w:pPr>
        <w:rPr>
          <w:rFonts w:eastAsia="Calibri"/>
          <w:lang w:val="fr-FR"/>
        </w:rPr>
      </w:pPr>
    </w:p>
    <w:p w:rsidR="00C40CB6" w:rsidRPr="00555293" w:rsidRDefault="00C40CB6" w:rsidP="00C40CB6">
      <w:pPr>
        <w:jc w:val="both"/>
        <w:rPr>
          <w:rFonts w:eastAsia="Calibri"/>
          <w:lang w:val="fr-FR"/>
        </w:rPr>
      </w:pPr>
      <w:r w:rsidRPr="00555293">
        <w:rPr>
          <w:rFonts w:eastAsia="Calibri"/>
          <w:lang w:val="fr-FR"/>
        </w:rPr>
        <w:t>Grupul țintă 1</w:t>
      </w:r>
      <w:r w:rsidRPr="00555293">
        <w:rPr>
          <w:rFonts w:eastAsia="Calibri"/>
        </w:rPr>
        <w:t xml:space="preserve"> – </w:t>
      </w:r>
      <w:r w:rsidRPr="00555293">
        <w:rPr>
          <w:rFonts w:eastAsia="Calibri"/>
          <w:lang w:val="fr-FR"/>
        </w:rPr>
        <w:t>elevi şi cadre didactice</w:t>
      </w:r>
    </w:p>
    <w:p w:rsidR="00C40CB6" w:rsidRPr="00555293" w:rsidRDefault="00C40CB6" w:rsidP="00C40CB6">
      <w:pPr>
        <w:jc w:val="both"/>
        <w:rPr>
          <w:rFonts w:eastAsia="Calibri"/>
          <w:lang w:val="fr-FR"/>
        </w:rPr>
      </w:pPr>
      <w:r w:rsidRPr="00555293">
        <w:rPr>
          <w:rFonts w:eastAsia="Calibri"/>
          <w:lang w:val="fr-FR"/>
        </w:rPr>
        <w:t>Nr. beneficiari – elevi- 1615 şi cadre didactice - 74</w:t>
      </w:r>
    </w:p>
    <w:p w:rsidR="00C40CB6" w:rsidRPr="00555293" w:rsidRDefault="00C40CB6" w:rsidP="00C40CB6">
      <w:pPr>
        <w:rPr>
          <w:rFonts w:eastAsia="Calibri"/>
          <w:lang w:val="fr-FR"/>
        </w:rPr>
      </w:pPr>
    </w:p>
    <w:p w:rsidR="00C40CB6" w:rsidRPr="00555293" w:rsidRDefault="00C40CB6" w:rsidP="00C40CB6">
      <w:pPr>
        <w:rPr>
          <w:rFonts w:eastAsia="Calibri"/>
          <w:lang w:val="fr-FR"/>
        </w:rPr>
      </w:pPr>
      <w:r w:rsidRPr="00555293">
        <w:rPr>
          <w:rFonts w:eastAsia="Calibri"/>
          <w:lang w:val="fr-FR"/>
        </w:rPr>
        <w:t xml:space="preserve">Grupul țintă 2- populaţia general </w:t>
      </w:r>
    </w:p>
    <w:p w:rsidR="00C40CB6" w:rsidRPr="00555293" w:rsidRDefault="00C40CB6" w:rsidP="00C40CB6">
      <w:pPr>
        <w:rPr>
          <w:rFonts w:eastAsia="Calibri"/>
          <w:lang w:val="fr-FR"/>
        </w:rPr>
      </w:pPr>
      <w:r w:rsidRPr="00555293">
        <w:rPr>
          <w:rFonts w:eastAsia="Calibri"/>
          <w:lang w:val="fr-FR"/>
        </w:rPr>
        <w:t>Nr.</w:t>
      </w:r>
      <w:r>
        <w:rPr>
          <w:rFonts w:eastAsia="Calibri"/>
          <w:lang w:val="fr-FR"/>
        </w:rPr>
        <w:t xml:space="preserve"> beneficiari - salariaţi: 4100 </w:t>
      </w:r>
    </w:p>
    <w:p w:rsidR="00C40CB6" w:rsidRPr="00555293" w:rsidRDefault="00C40CB6" w:rsidP="00C40CB6">
      <w:pPr>
        <w:rPr>
          <w:rFonts w:eastAsia="Calibri"/>
          <w:lang w:val="fr-FR"/>
        </w:rPr>
      </w:pPr>
      <w:r w:rsidRPr="00555293">
        <w:rPr>
          <w:rFonts w:eastAsia="Calibri"/>
          <w:lang w:val="fr-FR"/>
        </w:rPr>
        <w:t xml:space="preserve">Materiale IEC utilizate (nr. și tip) - </w:t>
      </w:r>
      <w:r w:rsidRPr="00555293">
        <w:rPr>
          <w:rFonts w:ascii="Calibri" w:eastAsia="Calibri" w:hAnsi="Calibri"/>
        </w:rPr>
        <w:t xml:space="preserve"> </w:t>
      </w:r>
      <w:r>
        <w:rPr>
          <w:rFonts w:eastAsia="Calibri"/>
          <w:lang w:val="fr-FR"/>
        </w:rPr>
        <w:t>Infografic WNTD - buc.200</w:t>
      </w:r>
    </w:p>
    <w:p w:rsidR="00C40CB6" w:rsidRPr="00555293" w:rsidRDefault="00C40CB6" w:rsidP="00C40CB6">
      <w:pPr>
        <w:rPr>
          <w:rFonts w:eastAsia="Calibri"/>
        </w:rPr>
      </w:pPr>
      <w:r w:rsidRPr="00555293">
        <w:rPr>
          <w:rFonts w:eastAsia="Calibri"/>
          <w:lang w:val="fr-FR"/>
        </w:rPr>
        <w:t>Total cheltuieli</w:t>
      </w:r>
      <w:proofErr w:type="gramStart"/>
      <w:r w:rsidRPr="00555293">
        <w:rPr>
          <w:rFonts w:eastAsia="Calibri"/>
          <w:lang w:val="fr-FR"/>
        </w:rPr>
        <w:t>:  d</w:t>
      </w:r>
      <w:r w:rsidRPr="00555293">
        <w:rPr>
          <w:rFonts w:eastAsia="Calibri"/>
        </w:rPr>
        <w:t>in</w:t>
      </w:r>
      <w:proofErr w:type="gramEnd"/>
      <w:r w:rsidRPr="00555293">
        <w:rPr>
          <w:rFonts w:eastAsia="Calibri"/>
        </w:rPr>
        <w:t xml:space="preserve"> bugetul  PN V.1.-  357 lei</w:t>
      </w:r>
    </w:p>
    <w:p w:rsidR="00C40CB6" w:rsidRPr="00555293" w:rsidRDefault="00C40CB6" w:rsidP="00C40CB6">
      <w:pPr>
        <w:rPr>
          <w:rFonts w:eastAsia="Calibri"/>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14</w:t>
      </w:r>
    </w:p>
    <w:p w:rsidR="00C40CB6" w:rsidRPr="00D95C6D" w:rsidRDefault="00C40CB6" w:rsidP="00C40CB6">
      <w:pPr>
        <w:jc w:val="both"/>
        <w:rPr>
          <w:rFonts w:eastAsia="Calibri"/>
        </w:rPr>
      </w:pPr>
      <w:proofErr w:type="gramStart"/>
      <w:r w:rsidRPr="00D95C6D">
        <w:rPr>
          <w:rFonts w:eastAsia="Calibri"/>
        </w:rPr>
        <w:t>Denumirea :</w:t>
      </w:r>
      <w:proofErr w:type="gramEnd"/>
      <w:r w:rsidRPr="00D95C6D">
        <w:rPr>
          <w:rFonts w:eastAsia="Calibri"/>
        </w:rPr>
        <w:t xml:space="preserve"> Ziua Internaţională de Luptă impotriva Consumului şi Traficului de Droguri</w:t>
      </w:r>
    </w:p>
    <w:p w:rsidR="00C40CB6" w:rsidRPr="00D95C6D" w:rsidRDefault="00C40CB6" w:rsidP="00C40CB6">
      <w:pPr>
        <w:spacing w:after="120"/>
        <w:jc w:val="both"/>
        <w:textAlignment w:val="baseline"/>
      </w:pPr>
      <w:r w:rsidRPr="00D95C6D">
        <w:t>Scop</w:t>
      </w:r>
      <w:r w:rsidRPr="00D95C6D">
        <w:rPr>
          <w:lang w:val="ro-RO"/>
        </w:rPr>
        <w:t>:</w:t>
      </w:r>
      <w:r w:rsidRPr="00D95C6D">
        <w:rPr>
          <w:rFonts w:eastAsia="+mn-ea"/>
          <w:b/>
          <w:bCs/>
          <w:color w:val="000000"/>
          <w:kern w:val="24"/>
          <w:lang w:val="ro-RO"/>
        </w:rPr>
        <w:t xml:space="preserve"> </w:t>
      </w:r>
      <w:r w:rsidRPr="00D95C6D">
        <w:rPr>
          <w:rFonts w:eastAsia="+mn-ea"/>
          <w:bCs/>
          <w:color w:val="000000"/>
          <w:kern w:val="24"/>
          <w:lang w:val="ro-RO"/>
        </w:rPr>
        <w:t>”Listen First” – ”În Primul Rând, ASCULTĂ”</w:t>
      </w:r>
      <w:r w:rsidRPr="00D95C6D">
        <w:rPr>
          <w:rFonts w:eastAsia="+mn-ea"/>
          <w:color w:val="000000"/>
          <w:kern w:val="24"/>
          <w:lang w:val="ro-RO"/>
        </w:rPr>
        <w:t>, este o inițiativă de îmbunătățire a sprijinului pentru prevenirea consumului de droguri, pe baze științifice, fiind astfel o investiție efectivă în bunăstarea copiilor și tinerilor, a familiilor și a comunităților din care fac parte aceștia.</w:t>
      </w:r>
    </w:p>
    <w:p w:rsidR="00C40CB6" w:rsidRPr="00D95C6D" w:rsidRDefault="00C40CB6" w:rsidP="00C40CB6">
      <w:pPr>
        <w:jc w:val="both"/>
        <w:rPr>
          <w:rFonts w:ascii="Calibri" w:eastAsia="Calibri" w:hAnsi="Calibri"/>
        </w:rPr>
      </w:pPr>
      <w:proofErr w:type="gramStart"/>
      <w:r w:rsidRPr="00D95C6D">
        <w:rPr>
          <w:rFonts w:eastAsia="Calibri"/>
        </w:rPr>
        <w:t>Obiective :</w:t>
      </w:r>
      <w:proofErr w:type="gramEnd"/>
      <w:r w:rsidRPr="00D95C6D">
        <w:rPr>
          <w:rFonts w:ascii="Calibri" w:eastAsia="Calibri" w:hAnsi="Calibri"/>
        </w:rPr>
        <w:t xml:space="preserve"> </w:t>
      </w:r>
    </w:p>
    <w:p w:rsidR="00C40CB6" w:rsidRPr="00D95C6D" w:rsidRDefault="00C40CB6" w:rsidP="00C40CB6">
      <w:pPr>
        <w:jc w:val="both"/>
        <w:rPr>
          <w:rFonts w:eastAsia="Calibri"/>
        </w:rPr>
      </w:pPr>
      <w:r w:rsidRPr="00D95C6D">
        <w:rPr>
          <w:rFonts w:ascii="Calibri" w:eastAsia="Calibri" w:hAnsi="Calibri"/>
        </w:rPr>
        <w:t>-</w:t>
      </w:r>
      <w:r w:rsidRPr="00D95C6D">
        <w:rPr>
          <w:rFonts w:eastAsia="Calibri"/>
        </w:rPr>
        <w:t xml:space="preserve">Conștientizarea în privința importanței ascultării copiilor și tinerilor, aceasta fiind primul pas pentru a-i ajuta </w:t>
      </w:r>
      <w:proofErr w:type="gramStart"/>
      <w:r w:rsidRPr="00D95C6D">
        <w:rPr>
          <w:rFonts w:eastAsia="Calibri"/>
        </w:rPr>
        <w:t>să</w:t>
      </w:r>
      <w:proofErr w:type="gramEnd"/>
      <w:r w:rsidRPr="00D95C6D">
        <w:rPr>
          <w:rFonts w:eastAsia="Calibri"/>
        </w:rPr>
        <w:t xml:space="preserve"> crească sănătoși și în siguranță</w:t>
      </w:r>
    </w:p>
    <w:p w:rsidR="00C40CB6" w:rsidRPr="00D95C6D" w:rsidRDefault="00C40CB6" w:rsidP="00C40CB6">
      <w:pPr>
        <w:jc w:val="both"/>
        <w:rPr>
          <w:rFonts w:eastAsia="Calibri"/>
        </w:rPr>
      </w:pPr>
      <w:r w:rsidRPr="00D95C6D">
        <w:rPr>
          <w:rFonts w:eastAsia="Calibri"/>
        </w:rPr>
        <w:t>-</w:t>
      </w:r>
      <w:r w:rsidRPr="00D95C6D">
        <w:rPr>
          <w:rFonts w:ascii="Calibri" w:eastAsia="Calibri" w:hAnsi="Calibri"/>
        </w:rPr>
        <w:t xml:space="preserve"> </w:t>
      </w:r>
      <w:r w:rsidRPr="00D95C6D">
        <w:rPr>
          <w:rFonts w:eastAsia="Calibri"/>
        </w:rPr>
        <w:t>Creșterea gradului de conștientizare a tinerilor în privința pericolului reprezentat de consumul drogurilor ilegale.</w:t>
      </w:r>
    </w:p>
    <w:p w:rsidR="00C40CB6" w:rsidRPr="00D95C6D" w:rsidRDefault="00C40CB6" w:rsidP="00C40CB6">
      <w:pPr>
        <w:jc w:val="both"/>
        <w:rPr>
          <w:rFonts w:eastAsia="Calibri"/>
          <w:lang w:val="fr-FR"/>
        </w:rPr>
      </w:pPr>
      <w:proofErr w:type="gramStart"/>
      <w:r w:rsidRPr="00D95C6D">
        <w:rPr>
          <w:rFonts w:eastAsia="Calibri"/>
        </w:rPr>
        <w:t>Perioada  derulării</w:t>
      </w:r>
      <w:proofErr w:type="gramEnd"/>
      <w:r w:rsidRPr="00D95C6D">
        <w:rPr>
          <w:rFonts w:eastAsia="Calibri"/>
        </w:rPr>
        <w:t xml:space="preserve"> :</w:t>
      </w:r>
      <w:r w:rsidRPr="00D95C6D">
        <w:rPr>
          <w:rFonts w:ascii="Calibri" w:eastAsia="Calibri" w:hAnsi="Calibri"/>
        </w:rPr>
        <w:t xml:space="preserve"> </w:t>
      </w:r>
      <w:r w:rsidRPr="00D95C6D">
        <w:rPr>
          <w:rFonts w:eastAsia="Calibri"/>
        </w:rPr>
        <w:t>26.06.2018 - 20.07.2018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1 : elevi şi studenţi </w:t>
      </w:r>
    </w:p>
    <w:p w:rsidR="00C40CB6" w:rsidRPr="00D95C6D" w:rsidRDefault="00C40CB6" w:rsidP="00C40CB6">
      <w:pPr>
        <w:jc w:val="both"/>
        <w:rPr>
          <w:rFonts w:eastAsia="Calibri"/>
          <w:lang w:val="fr-FR"/>
        </w:rPr>
      </w:pPr>
      <w:r w:rsidRPr="00D95C6D">
        <w:rPr>
          <w:rFonts w:eastAsia="Calibri"/>
          <w:lang w:val="fr-FR"/>
        </w:rPr>
        <w:t>Nr. beneficiari : 78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2 :</w:t>
      </w:r>
      <w:r w:rsidRPr="00D95C6D">
        <w:rPr>
          <w:rFonts w:ascii="Calibri" w:eastAsia="Calibri" w:hAnsi="Calibri"/>
        </w:rPr>
        <w:t xml:space="preserve"> </w:t>
      </w:r>
      <w:r w:rsidRPr="00D95C6D">
        <w:rPr>
          <w:rFonts w:eastAsia="Calibri"/>
          <w:lang w:val="fr-FR"/>
        </w:rPr>
        <w:t xml:space="preserve">populaţia general </w:t>
      </w:r>
    </w:p>
    <w:p w:rsidR="00C40CB6" w:rsidRPr="00D95C6D" w:rsidRDefault="00C40CB6" w:rsidP="00C40CB6">
      <w:pPr>
        <w:jc w:val="both"/>
        <w:rPr>
          <w:rFonts w:eastAsia="Calibri"/>
          <w:lang w:val="fr-FR"/>
        </w:rPr>
      </w:pPr>
      <w:r w:rsidRPr="00D95C6D">
        <w:rPr>
          <w:rFonts w:eastAsia="Calibri"/>
          <w:lang w:val="fr-FR"/>
        </w:rPr>
        <w:t>Nr. beneficiari </w:t>
      </w:r>
      <w:proofErr w:type="gramStart"/>
      <w:r w:rsidRPr="00D95C6D">
        <w:rPr>
          <w:rFonts w:eastAsia="Calibri"/>
          <w:lang w:val="fr-FR"/>
        </w:rPr>
        <w:t>:  200</w:t>
      </w:r>
      <w:proofErr w:type="gramEnd"/>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3 :</w:t>
      </w:r>
      <w:r w:rsidRPr="00D95C6D">
        <w:rPr>
          <w:rFonts w:ascii="Calibri" w:eastAsia="Calibri" w:hAnsi="Calibri"/>
        </w:rPr>
        <w:t xml:space="preserve"> </w:t>
      </w:r>
      <w:r w:rsidRPr="00D95C6D">
        <w:rPr>
          <w:rFonts w:eastAsia="Calibri"/>
        </w:rPr>
        <w:t xml:space="preserve">deţinuţi implicaţi </w:t>
      </w:r>
    </w:p>
    <w:p w:rsidR="00C40CB6" w:rsidRPr="00D95C6D" w:rsidRDefault="00C40CB6" w:rsidP="00C40CB6">
      <w:pPr>
        <w:jc w:val="both"/>
        <w:rPr>
          <w:rFonts w:eastAsia="Calibri"/>
          <w:lang w:val="fr-FR"/>
        </w:rPr>
      </w:pPr>
      <w:r w:rsidRPr="00D95C6D">
        <w:rPr>
          <w:rFonts w:eastAsia="Calibri"/>
          <w:lang w:val="fr-FR"/>
        </w:rPr>
        <w:t>Nr. beneficiari </w:t>
      </w:r>
      <w:proofErr w:type="gramStart"/>
      <w:r w:rsidRPr="00D95C6D">
        <w:rPr>
          <w:rFonts w:eastAsia="Calibri"/>
          <w:lang w:val="fr-FR"/>
        </w:rPr>
        <w:t xml:space="preserve">:  </w:t>
      </w:r>
      <w:r w:rsidRPr="00D95C6D">
        <w:rPr>
          <w:rFonts w:eastAsia="Calibri"/>
        </w:rPr>
        <w:t>12</w:t>
      </w:r>
      <w:proofErr w:type="gramEnd"/>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Materiale IEC utilizate (nr. și tip) : postereA4, pliante</w:t>
      </w:r>
    </w:p>
    <w:p w:rsidR="00C40CB6" w:rsidRPr="00D95C6D" w:rsidRDefault="00C40CB6" w:rsidP="00C40CB6">
      <w:pPr>
        <w:jc w:val="both"/>
        <w:rPr>
          <w:rFonts w:eastAsia="Calibri"/>
        </w:rPr>
      </w:pPr>
      <w:r w:rsidRPr="00D95C6D">
        <w:rPr>
          <w:rFonts w:eastAsia="Calibri"/>
          <w:lang w:val="fr-FR"/>
        </w:rPr>
        <w:t>Total cheltuieli</w:t>
      </w:r>
      <w:proofErr w:type="gramStart"/>
      <w:r w:rsidRPr="00D95C6D">
        <w:rPr>
          <w:rFonts w:eastAsia="Calibri"/>
          <w:lang w:val="fr-FR"/>
        </w:rPr>
        <w:t>:  d</w:t>
      </w:r>
      <w:r w:rsidRPr="00D95C6D">
        <w:rPr>
          <w:rFonts w:eastAsia="Calibri"/>
        </w:rPr>
        <w:t>in</w:t>
      </w:r>
      <w:proofErr w:type="gramEnd"/>
      <w:r w:rsidRPr="00D95C6D">
        <w:rPr>
          <w:rFonts w:eastAsia="Calibri"/>
        </w:rPr>
        <w:t xml:space="preserve"> bugetul  PN V.1. </w:t>
      </w:r>
      <w:r>
        <w:rPr>
          <w:rFonts w:eastAsia="Calibri"/>
        </w:rPr>
        <w:t xml:space="preserve">– </w:t>
      </w:r>
      <w:r w:rsidRPr="00D95C6D">
        <w:rPr>
          <w:rFonts w:eastAsia="Calibri"/>
        </w:rPr>
        <w:t>0</w:t>
      </w:r>
      <w:r>
        <w:rPr>
          <w:rFonts w:eastAsia="Calibri"/>
        </w:rPr>
        <w:t xml:space="preserve"> </w:t>
      </w:r>
      <w:r w:rsidRPr="00D95C6D">
        <w:rPr>
          <w:rFonts w:eastAsia="Calibri"/>
        </w:rPr>
        <w:t>lei</w:t>
      </w:r>
    </w:p>
    <w:p w:rsidR="00C40CB6" w:rsidRPr="00D95C6D" w:rsidRDefault="00C40CB6" w:rsidP="00C40CB6">
      <w:pPr>
        <w:jc w:val="both"/>
        <w:rPr>
          <w:rFonts w:eastAsia="Calibri"/>
        </w:rPr>
      </w:pPr>
      <w:r w:rsidRPr="00D95C6D">
        <w:rPr>
          <w:rFonts w:eastAsia="Calibri"/>
        </w:rPr>
        <w:t xml:space="preserve"> </w:t>
      </w: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15</w:t>
      </w:r>
    </w:p>
    <w:p w:rsidR="00C40CB6" w:rsidRPr="00D95C6D" w:rsidRDefault="00C40CB6" w:rsidP="00C40CB6">
      <w:pPr>
        <w:jc w:val="both"/>
        <w:rPr>
          <w:rFonts w:eastAsia="Calibri"/>
        </w:rPr>
      </w:pPr>
      <w:proofErr w:type="gramStart"/>
      <w:r w:rsidRPr="00D95C6D">
        <w:rPr>
          <w:rFonts w:eastAsia="Calibri"/>
        </w:rPr>
        <w:t>Denumirea :</w:t>
      </w:r>
      <w:proofErr w:type="gramEnd"/>
      <w:r w:rsidRPr="00D95C6D">
        <w:rPr>
          <w:rFonts w:eastAsia="Calibri"/>
        </w:rPr>
        <w:t xml:space="preserve"> Luna  naţională  a  informării  despre  efectele  consumului  de alcool</w:t>
      </w:r>
    </w:p>
    <w:p w:rsidR="00C40CB6" w:rsidRPr="00D95C6D" w:rsidRDefault="00C40CB6" w:rsidP="00C40CB6">
      <w:pPr>
        <w:jc w:val="both"/>
        <w:rPr>
          <w:rFonts w:eastAsia="Calibri"/>
        </w:rPr>
      </w:pPr>
      <w:r w:rsidRPr="00D95C6D">
        <w:rPr>
          <w:rFonts w:eastAsia="Calibri"/>
        </w:rPr>
        <w:t>Scop: Prevenirea debutului timpuriu și a consumului dăunător de alcool în rândul tinerilor din grupurile vulnerabile.</w:t>
      </w:r>
    </w:p>
    <w:p w:rsidR="00C40CB6" w:rsidRPr="00D95C6D" w:rsidRDefault="00C40CB6" w:rsidP="00C40CB6">
      <w:pPr>
        <w:jc w:val="both"/>
        <w:rPr>
          <w:rFonts w:eastAsia="Calibri"/>
        </w:rPr>
      </w:pPr>
      <w:proofErr w:type="gramStart"/>
      <w:r w:rsidRPr="00D95C6D">
        <w:rPr>
          <w:rFonts w:eastAsia="Calibri"/>
        </w:rPr>
        <w:t>Obiective :</w:t>
      </w:r>
      <w:proofErr w:type="gramEnd"/>
      <w:r w:rsidRPr="00D95C6D">
        <w:rPr>
          <w:rFonts w:eastAsia="Calibri"/>
        </w:rPr>
        <w:t xml:space="preserve"> </w:t>
      </w:r>
    </w:p>
    <w:p w:rsidR="00C40CB6" w:rsidRPr="00D95C6D" w:rsidRDefault="00C40CB6" w:rsidP="00613CE0">
      <w:pPr>
        <w:numPr>
          <w:ilvl w:val="0"/>
          <w:numId w:val="53"/>
        </w:numPr>
        <w:spacing w:line="276" w:lineRule="auto"/>
        <w:jc w:val="both"/>
        <w:rPr>
          <w:rFonts w:eastAsia="Calibri"/>
        </w:rPr>
      </w:pPr>
      <w:r w:rsidRPr="00D95C6D">
        <w:rPr>
          <w:rFonts w:eastAsia="Calibri"/>
        </w:rPr>
        <w:t>Conștientizarea noțiunii de consum dăunător de alcool,</w:t>
      </w:r>
    </w:p>
    <w:p w:rsidR="00C40CB6" w:rsidRPr="00D95C6D" w:rsidRDefault="00C40CB6" w:rsidP="00613CE0">
      <w:pPr>
        <w:numPr>
          <w:ilvl w:val="0"/>
          <w:numId w:val="53"/>
        </w:numPr>
        <w:spacing w:line="276" w:lineRule="auto"/>
        <w:jc w:val="both"/>
        <w:rPr>
          <w:rFonts w:eastAsia="Calibri"/>
        </w:rPr>
      </w:pPr>
      <w:r w:rsidRPr="00D95C6D">
        <w:rPr>
          <w:rFonts w:eastAsia="Calibri"/>
        </w:rPr>
        <w:t>Informarea tinerilor cu privire la consecințele debutului timpuriu al consumului de alcool,</w:t>
      </w:r>
    </w:p>
    <w:p w:rsidR="00C40CB6" w:rsidRPr="00D95C6D" w:rsidRDefault="00C40CB6" w:rsidP="00613CE0">
      <w:pPr>
        <w:numPr>
          <w:ilvl w:val="0"/>
          <w:numId w:val="53"/>
        </w:numPr>
        <w:spacing w:line="276" w:lineRule="auto"/>
        <w:jc w:val="both"/>
        <w:rPr>
          <w:rFonts w:eastAsia="Calibri"/>
        </w:rPr>
      </w:pPr>
      <w:r w:rsidRPr="00D95C6D">
        <w:rPr>
          <w:rFonts w:eastAsia="Calibri"/>
        </w:rPr>
        <w:t>Conștientizarea rolului negativ al modelelor de consum excesiv de alcool din mediul familial și social,</w:t>
      </w:r>
    </w:p>
    <w:p w:rsidR="00C40CB6" w:rsidRPr="00D95C6D" w:rsidRDefault="00C40CB6" w:rsidP="00613CE0">
      <w:pPr>
        <w:numPr>
          <w:ilvl w:val="0"/>
          <w:numId w:val="53"/>
        </w:numPr>
        <w:spacing w:line="276" w:lineRule="auto"/>
        <w:jc w:val="both"/>
        <w:rPr>
          <w:rFonts w:eastAsia="Calibri"/>
        </w:rPr>
      </w:pPr>
      <w:r w:rsidRPr="00D95C6D">
        <w:rPr>
          <w:rFonts w:eastAsia="Calibri"/>
        </w:rPr>
        <w:t xml:space="preserve">Creșterea interesului și stimularea participării sociale a grupurilor vulnerabile la campaniile de informare, educare și conștientizare pentru </w:t>
      </w:r>
      <w:proofErr w:type="gramStart"/>
      <w:r w:rsidRPr="00D95C6D">
        <w:rPr>
          <w:rFonts w:eastAsia="Calibri"/>
        </w:rPr>
        <w:t>un</w:t>
      </w:r>
      <w:proofErr w:type="gramEnd"/>
      <w:r w:rsidRPr="00D95C6D">
        <w:rPr>
          <w:rFonts w:eastAsia="Calibri"/>
        </w:rPr>
        <w:t xml:space="preserve"> stil de viață sănătos.</w:t>
      </w:r>
    </w:p>
    <w:p w:rsidR="00C40CB6" w:rsidRPr="00D95C6D" w:rsidRDefault="00C40CB6" w:rsidP="00C40CB6">
      <w:pPr>
        <w:jc w:val="both"/>
        <w:rPr>
          <w:rFonts w:eastAsia="Calibri"/>
          <w:lang w:val="fr-FR"/>
        </w:rPr>
      </w:pPr>
      <w:proofErr w:type="gramStart"/>
      <w:r w:rsidRPr="00D95C6D">
        <w:rPr>
          <w:rFonts w:eastAsia="Calibri"/>
        </w:rPr>
        <w:t>Perioada  derulării</w:t>
      </w:r>
      <w:proofErr w:type="gramEnd"/>
      <w:r w:rsidRPr="00D95C6D">
        <w:rPr>
          <w:rFonts w:eastAsia="Calibri"/>
        </w:rPr>
        <w:t xml:space="preserve"> : iulie  2018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1 :</w:t>
      </w:r>
      <w:r w:rsidRPr="00D95C6D">
        <w:rPr>
          <w:rFonts w:ascii="Calibri" w:eastAsia="Calibri" w:hAnsi="Calibri"/>
        </w:rPr>
        <w:t xml:space="preserve"> </w:t>
      </w:r>
      <w:r w:rsidRPr="00D95C6D">
        <w:rPr>
          <w:rFonts w:eastAsia="Calibri"/>
          <w:lang w:val="fr-FR"/>
        </w:rPr>
        <w:t>tineri şi cadre didactice</w:t>
      </w:r>
    </w:p>
    <w:p w:rsidR="00C40CB6" w:rsidRPr="00D95C6D" w:rsidRDefault="00C40CB6" w:rsidP="00C40CB6">
      <w:pPr>
        <w:jc w:val="both"/>
        <w:rPr>
          <w:rFonts w:eastAsia="Calibri"/>
          <w:lang w:val="fr-FR"/>
        </w:rPr>
      </w:pPr>
      <w:r w:rsidRPr="00D95C6D">
        <w:rPr>
          <w:rFonts w:eastAsia="Calibri"/>
          <w:lang w:val="fr-FR"/>
        </w:rPr>
        <w:t>Nr. beneficiari </w:t>
      </w:r>
      <w:proofErr w:type="gramStart"/>
      <w:r w:rsidRPr="00D95C6D">
        <w:rPr>
          <w:rFonts w:eastAsia="Calibri"/>
          <w:lang w:val="fr-FR"/>
        </w:rPr>
        <w:t>:258</w:t>
      </w:r>
      <w:proofErr w:type="gramEnd"/>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2 : personal medical </w:t>
      </w:r>
    </w:p>
    <w:p w:rsidR="00C40CB6" w:rsidRPr="00D95C6D" w:rsidRDefault="00C40CB6" w:rsidP="00C40CB6">
      <w:pPr>
        <w:jc w:val="both"/>
        <w:rPr>
          <w:rFonts w:eastAsia="Calibri"/>
          <w:lang w:val="fr-FR"/>
        </w:rPr>
      </w:pPr>
      <w:r w:rsidRPr="00D95C6D">
        <w:rPr>
          <w:rFonts w:eastAsia="Calibri"/>
          <w:lang w:val="fr-FR"/>
        </w:rPr>
        <w:t>Nr. beneficiari </w:t>
      </w:r>
      <w:proofErr w:type="gramStart"/>
      <w:r w:rsidRPr="00D95C6D">
        <w:rPr>
          <w:rFonts w:eastAsia="Calibri"/>
          <w:lang w:val="fr-FR"/>
        </w:rPr>
        <w:t>:220</w:t>
      </w:r>
      <w:proofErr w:type="gramEnd"/>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3 : Pacienţi </w:t>
      </w:r>
      <w:proofErr w:type="gramStart"/>
      <w:r w:rsidRPr="00D95C6D">
        <w:rPr>
          <w:rFonts w:eastAsia="Calibri"/>
          <w:lang w:val="fr-FR"/>
        </w:rPr>
        <w:t>internaţi(</w:t>
      </w:r>
      <w:proofErr w:type="gramEnd"/>
      <w:r w:rsidRPr="00D95C6D">
        <w:rPr>
          <w:rFonts w:eastAsia="Calibri"/>
          <w:lang w:val="fr-FR"/>
        </w:rPr>
        <w:t>mămici, gravide, lehuze)</w:t>
      </w:r>
    </w:p>
    <w:p w:rsidR="00C40CB6" w:rsidRPr="00D95C6D" w:rsidRDefault="00C40CB6" w:rsidP="00C40CB6">
      <w:pPr>
        <w:jc w:val="both"/>
        <w:rPr>
          <w:rFonts w:eastAsia="Calibri"/>
          <w:lang w:val="fr-FR"/>
        </w:rPr>
      </w:pPr>
      <w:r w:rsidRPr="00D95C6D">
        <w:rPr>
          <w:rFonts w:eastAsia="Calibri"/>
          <w:lang w:val="fr-FR"/>
        </w:rPr>
        <w:t>Activități specifice : prezentare power point, discuţii libere, distribuire materiale informative</w:t>
      </w:r>
    </w:p>
    <w:p w:rsidR="00C40CB6" w:rsidRPr="00D95C6D" w:rsidRDefault="00C40CB6" w:rsidP="00C40CB6">
      <w:pPr>
        <w:jc w:val="both"/>
        <w:rPr>
          <w:rFonts w:eastAsia="Calibri"/>
          <w:lang w:val="fr-FR"/>
        </w:rPr>
      </w:pPr>
      <w:r w:rsidRPr="00D95C6D">
        <w:rPr>
          <w:rFonts w:eastAsia="Calibri"/>
          <w:lang w:val="fr-FR"/>
        </w:rPr>
        <w:t>Nr. beneficiari : 505</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 Grupul țintă 4 : </w:t>
      </w:r>
      <w:r w:rsidRPr="00D95C6D">
        <w:rPr>
          <w:rFonts w:eastAsia="Calibri"/>
          <w:color w:val="000000"/>
          <w:lang w:val="fr-FR"/>
        </w:rPr>
        <w:t>populaţia general</w:t>
      </w:r>
    </w:p>
    <w:p w:rsidR="00C40CB6" w:rsidRPr="00D95C6D" w:rsidRDefault="00C40CB6" w:rsidP="00C40CB6">
      <w:pPr>
        <w:jc w:val="both"/>
        <w:rPr>
          <w:rFonts w:eastAsia="Calibri"/>
          <w:lang w:val="fr-FR"/>
        </w:rPr>
      </w:pPr>
      <w:r w:rsidRPr="00D95C6D">
        <w:rPr>
          <w:rFonts w:eastAsia="Calibri"/>
          <w:lang w:val="fr-FR"/>
        </w:rPr>
        <w:t>Activități specifice : prezentare power point, discuţii libere, distribuire materiale informative,</w:t>
      </w:r>
      <w:r w:rsidRPr="00D95C6D">
        <w:rPr>
          <w:rFonts w:ascii="Calibri" w:eastAsia="Calibri" w:hAnsi="Calibri"/>
        </w:rPr>
        <w:t xml:space="preserve"> </w:t>
      </w:r>
      <w:r w:rsidRPr="00D95C6D">
        <w:rPr>
          <w:rFonts w:eastAsia="Calibri"/>
          <w:lang w:val="fr-FR"/>
        </w:rPr>
        <w:t>distribuire de materiale prin mijloace media</w:t>
      </w:r>
      <w:proofErr w:type="gramStart"/>
      <w:r w:rsidRPr="00D95C6D">
        <w:rPr>
          <w:rFonts w:eastAsia="Calibri"/>
          <w:lang w:val="fr-FR"/>
        </w:rPr>
        <w:t>,comunicat</w:t>
      </w:r>
      <w:proofErr w:type="gramEnd"/>
      <w:r w:rsidRPr="00D95C6D">
        <w:rPr>
          <w:rFonts w:eastAsia="Calibri"/>
          <w:lang w:val="fr-FR"/>
        </w:rPr>
        <w:t xml:space="preserve"> de presă</w:t>
      </w:r>
    </w:p>
    <w:p w:rsidR="00C40CB6" w:rsidRPr="00D95C6D" w:rsidRDefault="00C40CB6" w:rsidP="00C40CB6">
      <w:pPr>
        <w:jc w:val="both"/>
        <w:rPr>
          <w:rFonts w:eastAsia="Calibri"/>
          <w:lang w:val="fr-FR"/>
        </w:rPr>
      </w:pPr>
      <w:r w:rsidRPr="00D95C6D">
        <w:rPr>
          <w:rFonts w:eastAsia="Calibri"/>
          <w:lang w:val="fr-FR"/>
        </w:rPr>
        <w:t xml:space="preserve">Nr. beneficiari : </w:t>
      </w:r>
      <w:r w:rsidRPr="00D95C6D">
        <w:rPr>
          <w:rFonts w:eastAsia="Calibri"/>
          <w:color w:val="000000"/>
          <w:lang w:val="fr-FR"/>
        </w:rPr>
        <w:t>3283</w:t>
      </w:r>
    </w:p>
    <w:p w:rsidR="00C40CB6" w:rsidRPr="00D95C6D" w:rsidRDefault="00C40CB6" w:rsidP="00C40CB6">
      <w:pPr>
        <w:jc w:val="both"/>
        <w:rPr>
          <w:rFonts w:eastAsia="Calibri"/>
          <w:lang w:val="fr-FR"/>
        </w:rPr>
      </w:pPr>
      <w:r w:rsidRPr="00D95C6D">
        <w:rPr>
          <w:rFonts w:eastAsia="Calibri"/>
          <w:lang w:val="fr-FR"/>
        </w:rPr>
        <w:t>Materiale IEC utilizate (nr. și tip) : poster Infografic alcool 2017 şi Infografic alcool 2018</w:t>
      </w:r>
    </w:p>
    <w:p w:rsidR="00C40CB6" w:rsidRPr="00D95C6D" w:rsidRDefault="00C40CB6" w:rsidP="00C40CB6">
      <w:pPr>
        <w:jc w:val="both"/>
        <w:rPr>
          <w:rFonts w:eastAsia="Calibri"/>
        </w:rPr>
      </w:pPr>
      <w:r w:rsidRPr="00D95C6D">
        <w:rPr>
          <w:rFonts w:eastAsia="Calibri"/>
          <w:lang w:val="fr-FR"/>
        </w:rPr>
        <w:t>Total cheltuieli</w:t>
      </w:r>
      <w:proofErr w:type="gramStart"/>
      <w:r w:rsidRPr="00D95C6D">
        <w:rPr>
          <w:rFonts w:eastAsia="Calibri"/>
          <w:lang w:val="fr-FR"/>
        </w:rPr>
        <w:t>:  d</w:t>
      </w:r>
      <w:r w:rsidRPr="00D95C6D">
        <w:rPr>
          <w:rFonts w:eastAsia="Calibri"/>
        </w:rPr>
        <w:t>in</w:t>
      </w:r>
      <w:proofErr w:type="gramEnd"/>
      <w:r w:rsidRPr="00D95C6D">
        <w:rPr>
          <w:rFonts w:eastAsia="Calibri"/>
        </w:rPr>
        <w:t xml:space="preserve"> bugetul  PN V.1- 1035,3 lei</w:t>
      </w:r>
    </w:p>
    <w:p w:rsidR="00C40CB6" w:rsidRPr="00D95C6D"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16</w:t>
      </w:r>
    </w:p>
    <w:p w:rsidR="00C40CB6" w:rsidRPr="00D95C6D" w:rsidRDefault="00C40CB6" w:rsidP="00C40CB6">
      <w:pPr>
        <w:jc w:val="both"/>
        <w:rPr>
          <w:rFonts w:eastAsia="Calibri"/>
        </w:rPr>
      </w:pPr>
      <w:proofErr w:type="gramStart"/>
      <w:r w:rsidRPr="00D95C6D">
        <w:rPr>
          <w:rFonts w:eastAsia="Calibri"/>
        </w:rPr>
        <w:t>Denumirea :</w:t>
      </w:r>
      <w:proofErr w:type="gramEnd"/>
      <w:r w:rsidRPr="00D95C6D">
        <w:rPr>
          <w:rFonts w:eastAsia="Calibri"/>
        </w:rPr>
        <w:t xml:space="preserve"> Ziua Mondială de Luptă Impotriva Hepatitei</w:t>
      </w:r>
    </w:p>
    <w:p w:rsidR="00C40CB6" w:rsidRPr="00D95C6D" w:rsidRDefault="00C40CB6" w:rsidP="00C40CB6">
      <w:pPr>
        <w:jc w:val="both"/>
        <w:rPr>
          <w:rFonts w:eastAsia="Calibri"/>
        </w:rPr>
      </w:pPr>
      <w:r w:rsidRPr="00D95C6D">
        <w:rPr>
          <w:rFonts w:eastAsia="Calibri"/>
        </w:rPr>
        <w:t xml:space="preserve">Scop: Creșterea nivelului de conștientizare a populației în privința poverii uriașe reprezentată de hepatitele virale și îmbunătățirea prevenirii bolilor și </w:t>
      </w:r>
      <w:proofErr w:type="gramStart"/>
      <w:r w:rsidRPr="00D95C6D">
        <w:rPr>
          <w:rFonts w:eastAsia="Calibri"/>
        </w:rPr>
        <w:t>a</w:t>
      </w:r>
      <w:proofErr w:type="gramEnd"/>
      <w:r w:rsidRPr="00D95C6D">
        <w:rPr>
          <w:rFonts w:eastAsia="Calibri"/>
        </w:rPr>
        <w:t xml:space="preserve"> accesului la testare, tratament și îngrijire.</w:t>
      </w:r>
    </w:p>
    <w:p w:rsidR="00C40CB6" w:rsidRPr="00D95C6D" w:rsidRDefault="00C40CB6" w:rsidP="00C40CB6">
      <w:pPr>
        <w:jc w:val="both"/>
        <w:rPr>
          <w:rFonts w:eastAsia="Calibri"/>
        </w:rPr>
      </w:pPr>
      <w:proofErr w:type="gramStart"/>
      <w:r w:rsidRPr="00D95C6D">
        <w:rPr>
          <w:rFonts w:eastAsia="Calibri"/>
        </w:rPr>
        <w:t>Obiective :</w:t>
      </w:r>
      <w:proofErr w:type="gramEnd"/>
    </w:p>
    <w:p w:rsidR="00C40CB6" w:rsidRPr="00D95C6D" w:rsidRDefault="00C40CB6" w:rsidP="00C40CB6">
      <w:pPr>
        <w:jc w:val="both"/>
        <w:rPr>
          <w:rFonts w:eastAsia="Calibri"/>
        </w:rPr>
      </w:pPr>
      <w:r w:rsidRPr="00D95C6D">
        <w:rPr>
          <w:rFonts w:eastAsia="Calibri"/>
        </w:rPr>
        <w:t>-Creșterea nivelului de conştientizare a populaţiei generale în privința diferitelor tipuri de hepatite virale, inclusiv căile de transmitere,</w:t>
      </w:r>
    </w:p>
    <w:p w:rsidR="00C40CB6" w:rsidRPr="00D95C6D" w:rsidRDefault="00C40CB6" w:rsidP="00C40CB6">
      <w:pPr>
        <w:jc w:val="both"/>
        <w:rPr>
          <w:rFonts w:eastAsia="Calibri"/>
        </w:rPr>
      </w:pPr>
      <w:r w:rsidRPr="00D95C6D">
        <w:rPr>
          <w:rFonts w:eastAsia="Calibri"/>
        </w:rPr>
        <w:lastRenderedPageBreak/>
        <w:t>-Educarea oamenilor, în vederea însușirii de cunoștințe privind prevenirea, vaccinarea, depistarea precoce, tratamentul, monitorizarea etc,</w:t>
      </w:r>
    </w:p>
    <w:p w:rsidR="00C40CB6" w:rsidRPr="00D95C6D" w:rsidRDefault="00C40CB6" w:rsidP="00C40CB6">
      <w:pPr>
        <w:jc w:val="both"/>
        <w:rPr>
          <w:rFonts w:eastAsia="Calibri"/>
        </w:rPr>
      </w:pPr>
      <w:r w:rsidRPr="00D95C6D">
        <w:rPr>
          <w:rFonts w:eastAsia="Calibri"/>
        </w:rPr>
        <w:t>-Mobilizarea populației și a decidenților politici în vederea aderării la mișcarea globală NOhep, pentru a susține eliminarea hepatitelor virale.</w:t>
      </w:r>
    </w:p>
    <w:p w:rsidR="00C40CB6" w:rsidRPr="00D95C6D" w:rsidRDefault="00C40CB6" w:rsidP="00C40CB6">
      <w:pPr>
        <w:jc w:val="both"/>
        <w:rPr>
          <w:rFonts w:eastAsia="Calibri"/>
          <w:lang w:val="fr-FR"/>
        </w:rPr>
      </w:pPr>
      <w:proofErr w:type="gramStart"/>
      <w:r w:rsidRPr="00D95C6D">
        <w:rPr>
          <w:rFonts w:eastAsia="Calibri"/>
        </w:rPr>
        <w:t>Perioada  derulării</w:t>
      </w:r>
      <w:proofErr w:type="gramEnd"/>
      <w:r w:rsidRPr="00D95C6D">
        <w:rPr>
          <w:rFonts w:eastAsia="Calibri"/>
        </w:rPr>
        <w:t xml:space="preserve"> :</w:t>
      </w:r>
      <w:r w:rsidRPr="00D95C6D">
        <w:rPr>
          <w:rFonts w:ascii="Calibri" w:eastAsia="Calibri" w:hAnsi="Calibri"/>
        </w:rPr>
        <w:t xml:space="preserve"> </w:t>
      </w:r>
      <w:r w:rsidRPr="00D95C6D">
        <w:rPr>
          <w:rFonts w:eastAsia="Calibri"/>
        </w:rPr>
        <w:t>23 iulie - 10 august 2018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1 :</w:t>
      </w:r>
      <w:r w:rsidRPr="00D95C6D">
        <w:rPr>
          <w:rFonts w:ascii="Calibri" w:eastAsia="Calibri" w:hAnsi="Calibri"/>
        </w:rPr>
        <w:t xml:space="preserve"> </w:t>
      </w:r>
      <w:r w:rsidRPr="00D95C6D">
        <w:rPr>
          <w:rFonts w:eastAsia="Calibri"/>
          <w:lang w:val="fr-FR"/>
        </w:rPr>
        <w:t>populaţia general</w:t>
      </w:r>
    </w:p>
    <w:p w:rsidR="00C40CB6" w:rsidRPr="00D95C6D" w:rsidRDefault="00C40CB6" w:rsidP="00C40CB6">
      <w:pPr>
        <w:jc w:val="both"/>
        <w:rPr>
          <w:rFonts w:eastAsia="Calibri"/>
          <w:lang w:val="fr-FR"/>
        </w:rPr>
      </w:pPr>
      <w:r w:rsidRPr="00D95C6D">
        <w:rPr>
          <w:rFonts w:eastAsia="Calibri"/>
          <w:lang w:val="fr-FR"/>
        </w:rPr>
        <w:t xml:space="preserve">Activități specifice : comunicat de presă discuţii libere, prezentări power point, distribuire de materiale informative, distribuire de materiale în mediul on-line, </w:t>
      </w:r>
    </w:p>
    <w:p w:rsidR="00C40CB6" w:rsidRPr="00D95C6D" w:rsidRDefault="00C40CB6" w:rsidP="00C40CB6">
      <w:pPr>
        <w:jc w:val="both"/>
        <w:rPr>
          <w:rFonts w:eastAsia="Calibri"/>
          <w:lang w:val="fr-FR"/>
        </w:rPr>
      </w:pPr>
      <w:r w:rsidRPr="00D95C6D">
        <w:rPr>
          <w:rFonts w:eastAsia="Calibri"/>
          <w:lang w:val="fr-FR"/>
        </w:rPr>
        <w:t>Nr. beneficiari : 2775</w:t>
      </w:r>
    </w:p>
    <w:p w:rsidR="00C40CB6" w:rsidRPr="00D95C6D" w:rsidRDefault="00C40CB6" w:rsidP="00C40CB6">
      <w:pPr>
        <w:jc w:val="both"/>
        <w:rPr>
          <w:rFonts w:eastAsia="Calibri"/>
          <w:lang w:val="fr-FR"/>
        </w:rPr>
      </w:pPr>
    </w:p>
    <w:p w:rsidR="00C40CB6" w:rsidRDefault="00C40CB6" w:rsidP="00C40CB6">
      <w:pPr>
        <w:jc w:val="both"/>
        <w:rPr>
          <w:rFonts w:eastAsia="Calibri"/>
          <w:lang w:val="fr-FR"/>
        </w:rPr>
      </w:pPr>
      <w:r w:rsidRPr="00D95C6D">
        <w:rPr>
          <w:rFonts w:eastAsia="Calibri"/>
          <w:lang w:val="fr-FR"/>
        </w:rPr>
        <w:t xml:space="preserve">Grupul țintă 2 : Pacienţi internaţi </w:t>
      </w:r>
    </w:p>
    <w:p w:rsidR="00C40CB6" w:rsidRPr="00D95C6D" w:rsidRDefault="00C40CB6" w:rsidP="00C40CB6">
      <w:pPr>
        <w:jc w:val="both"/>
        <w:rPr>
          <w:rFonts w:eastAsia="Calibri"/>
          <w:lang w:val="fr-FR"/>
        </w:rPr>
      </w:pPr>
      <w:r w:rsidRPr="00D95C6D">
        <w:rPr>
          <w:rFonts w:eastAsia="Calibri"/>
          <w:lang w:val="fr-FR"/>
        </w:rPr>
        <w:t>Nr. beneficiari : pacienţi-525 şi personal medical- 228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3 : </w:t>
      </w:r>
      <w:r>
        <w:rPr>
          <w:rFonts w:eastAsia="Calibri"/>
          <w:lang w:val="fr-FR"/>
        </w:rPr>
        <w:t>populaţia</w:t>
      </w:r>
      <w:r w:rsidRPr="00D95C6D">
        <w:rPr>
          <w:rFonts w:eastAsia="Calibri"/>
          <w:lang w:val="fr-FR"/>
        </w:rPr>
        <w:t>din zonele inundate</w:t>
      </w:r>
    </w:p>
    <w:p w:rsidR="00C40CB6" w:rsidRPr="00D95C6D" w:rsidRDefault="00C40CB6" w:rsidP="00C40CB6">
      <w:pPr>
        <w:jc w:val="both"/>
        <w:rPr>
          <w:rFonts w:eastAsia="Calibri"/>
          <w:lang w:val="fr-FR"/>
        </w:rPr>
      </w:pPr>
      <w:r w:rsidRPr="00D95C6D">
        <w:rPr>
          <w:rFonts w:eastAsia="Calibri"/>
          <w:lang w:val="fr-FR"/>
        </w:rPr>
        <w:t>Nr. beneficiari : aprox. 200 persoane</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4 : Tineri </w:t>
      </w:r>
    </w:p>
    <w:p w:rsidR="00C40CB6" w:rsidRPr="00D95C6D" w:rsidRDefault="00C40CB6" w:rsidP="00C40CB6">
      <w:pPr>
        <w:jc w:val="both"/>
        <w:rPr>
          <w:rFonts w:eastAsia="Calibri"/>
          <w:lang w:val="fr-FR"/>
        </w:rPr>
      </w:pPr>
      <w:r w:rsidRPr="00D95C6D">
        <w:rPr>
          <w:rFonts w:eastAsia="Calibri"/>
          <w:lang w:val="fr-FR"/>
        </w:rPr>
        <w:t>Nr. beneficiari : 214</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Materiale IEC utilizate (nr. și tip) : poster Infografic ZMH 2018- 300 buc şi pliante-350</w:t>
      </w:r>
      <w:r>
        <w:rPr>
          <w:rFonts w:eastAsia="Calibri"/>
          <w:lang w:val="fr-FR"/>
        </w:rPr>
        <w:t xml:space="preserve"> buc.</w:t>
      </w:r>
    </w:p>
    <w:p w:rsidR="00C40CB6" w:rsidRPr="00D95C6D" w:rsidRDefault="00C40CB6" w:rsidP="00C40CB6">
      <w:pPr>
        <w:jc w:val="both"/>
        <w:rPr>
          <w:rFonts w:eastAsia="Calibri"/>
        </w:rPr>
      </w:pPr>
      <w:r w:rsidRPr="00D95C6D">
        <w:rPr>
          <w:rFonts w:eastAsia="Calibri"/>
          <w:lang w:val="fr-FR"/>
        </w:rPr>
        <w:t>Total cheltuieli</w:t>
      </w:r>
      <w:proofErr w:type="gramStart"/>
      <w:r w:rsidRPr="00D95C6D">
        <w:rPr>
          <w:rFonts w:eastAsia="Calibri"/>
          <w:lang w:val="fr-FR"/>
        </w:rPr>
        <w:t>:  d</w:t>
      </w:r>
      <w:r w:rsidRPr="00D95C6D">
        <w:rPr>
          <w:rFonts w:eastAsia="Calibri"/>
        </w:rPr>
        <w:t>in</w:t>
      </w:r>
      <w:proofErr w:type="gramEnd"/>
      <w:r w:rsidRPr="00D95C6D">
        <w:rPr>
          <w:rFonts w:eastAsia="Calibri"/>
        </w:rPr>
        <w:t xml:space="preserve"> bugetul  PN V.1.</w:t>
      </w:r>
      <w:r w:rsidRPr="00D95C6D">
        <w:rPr>
          <w:rFonts w:ascii="Calibri" w:eastAsia="Calibri" w:hAnsi="Calibri"/>
        </w:rPr>
        <w:t xml:space="preserve"> </w:t>
      </w:r>
      <w:r w:rsidRPr="00D95C6D">
        <w:rPr>
          <w:rFonts w:eastAsia="Calibri"/>
        </w:rPr>
        <w:t>1219</w:t>
      </w:r>
      <w:proofErr w:type="gramStart"/>
      <w:r w:rsidRPr="00D95C6D">
        <w:rPr>
          <w:rFonts w:eastAsia="Calibri"/>
        </w:rPr>
        <w:t>,75</w:t>
      </w:r>
      <w:proofErr w:type="gramEnd"/>
      <w:r w:rsidRPr="00D95C6D">
        <w:rPr>
          <w:rFonts w:eastAsia="Calibri"/>
        </w:rPr>
        <w:t xml:space="preserve"> lei , alte surse decât PNV.1- </w:t>
      </w:r>
    </w:p>
    <w:p w:rsidR="00C40CB6" w:rsidRPr="00D95C6D"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17</w:t>
      </w:r>
    </w:p>
    <w:p w:rsidR="00C40CB6" w:rsidRPr="00D95C6D" w:rsidRDefault="00C40CB6" w:rsidP="00C40CB6">
      <w:pPr>
        <w:jc w:val="both"/>
        <w:rPr>
          <w:rFonts w:eastAsia="Calibri"/>
        </w:rPr>
      </w:pPr>
      <w:proofErr w:type="gramStart"/>
      <w:r w:rsidRPr="00D95C6D">
        <w:rPr>
          <w:rFonts w:eastAsia="Calibri"/>
        </w:rPr>
        <w:t>Denumirea :</w:t>
      </w:r>
      <w:proofErr w:type="gramEnd"/>
      <w:r w:rsidRPr="00D95C6D">
        <w:rPr>
          <w:rFonts w:eastAsia="Calibri"/>
        </w:rPr>
        <w:t xml:space="preserve"> Săptămâna  Mondială a Alimentaţiei la Sân</w:t>
      </w:r>
    </w:p>
    <w:p w:rsidR="00C40CB6" w:rsidRPr="00D95C6D" w:rsidRDefault="00C40CB6" w:rsidP="00C40CB6">
      <w:pPr>
        <w:jc w:val="both"/>
        <w:rPr>
          <w:rFonts w:eastAsia="Calibri"/>
        </w:rPr>
      </w:pPr>
      <w:r w:rsidRPr="00D95C6D">
        <w:rPr>
          <w:rFonts w:eastAsia="Calibri"/>
        </w:rPr>
        <w:t>Scop: Îmbunătățirea stării de sănătate a copiilor și femeilor</w:t>
      </w:r>
    </w:p>
    <w:p w:rsidR="00C40CB6" w:rsidRPr="00D95C6D" w:rsidRDefault="00C40CB6" w:rsidP="00C40CB6">
      <w:pPr>
        <w:jc w:val="both"/>
        <w:rPr>
          <w:rFonts w:eastAsia="Calibri"/>
        </w:rPr>
      </w:pPr>
      <w:proofErr w:type="gramStart"/>
      <w:r w:rsidRPr="00D95C6D">
        <w:rPr>
          <w:rFonts w:eastAsia="Calibri"/>
        </w:rPr>
        <w:t>Obiective :</w:t>
      </w:r>
      <w:proofErr w:type="gramEnd"/>
    </w:p>
    <w:p w:rsidR="00C40CB6" w:rsidRPr="00D95C6D" w:rsidRDefault="00C40CB6" w:rsidP="00C40CB6">
      <w:pPr>
        <w:jc w:val="both"/>
        <w:rPr>
          <w:rFonts w:eastAsia="Calibri"/>
        </w:rPr>
      </w:pPr>
      <w:r w:rsidRPr="00D95C6D">
        <w:rPr>
          <w:rFonts w:eastAsia="Calibri"/>
        </w:rPr>
        <w:t>-</w:t>
      </w:r>
      <w:r w:rsidRPr="00D95C6D">
        <w:rPr>
          <w:rFonts w:ascii="Calibri" w:eastAsia="Calibri" w:hAnsi="Calibri"/>
        </w:rPr>
        <w:t xml:space="preserve"> </w:t>
      </w:r>
      <w:r w:rsidRPr="00D95C6D">
        <w:rPr>
          <w:rFonts w:eastAsia="Calibri"/>
        </w:rPr>
        <w:t>Îmbunătățirea stării de sănătate şi alimentație a mamei şi copilului şi reducerea riscului de deces infantil şi matern,</w:t>
      </w:r>
    </w:p>
    <w:p w:rsidR="00C40CB6" w:rsidRPr="00D95C6D" w:rsidRDefault="00C40CB6" w:rsidP="00C40CB6">
      <w:pPr>
        <w:jc w:val="both"/>
        <w:rPr>
          <w:rFonts w:eastAsia="Calibri"/>
        </w:rPr>
      </w:pPr>
      <w:r w:rsidRPr="00D95C6D">
        <w:rPr>
          <w:rFonts w:eastAsia="Calibri"/>
        </w:rPr>
        <w:t>-Creșterea nivelului de informare, conștientizare și responsabilizare a populației privind alimentația și sănătatea nou născutului și copilului mic prin creșterea accesibilității la informații de specialitate de bază, precum și diseminarea unor noutăţi ştiinţifice legate de această temă,</w:t>
      </w:r>
    </w:p>
    <w:p w:rsidR="00C40CB6" w:rsidRPr="00D95C6D" w:rsidRDefault="00C40CB6" w:rsidP="00C40CB6">
      <w:pPr>
        <w:jc w:val="both"/>
        <w:rPr>
          <w:rFonts w:eastAsia="Calibri"/>
        </w:rPr>
      </w:pPr>
      <w:r w:rsidRPr="00D95C6D">
        <w:rPr>
          <w:rFonts w:eastAsia="Calibri"/>
        </w:rPr>
        <w:t xml:space="preserve">-Reducerea cheltuielilor pentru sănătate (reducerea cheltuielilor de spitalizare și tratament), din gospodărie (alăptarea </w:t>
      </w:r>
      <w:proofErr w:type="gramStart"/>
      <w:r w:rsidRPr="00D95C6D">
        <w:rPr>
          <w:rFonts w:eastAsia="Calibri"/>
        </w:rPr>
        <w:t>este</w:t>
      </w:r>
      <w:proofErr w:type="gramEnd"/>
      <w:r w:rsidRPr="00D95C6D">
        <w:rPr>
          <w:rFonts w:eastAsia="Calibri"/>
        </w:rPr>
        <w:t xml:space="preserve"> accesibilă oriunde și oricând, este gratuită) și de mediu (laptele de mamă este ecologic, nu poluează),</w:t>
      </w:r>
    </w:p>
    <w:p w:rsidR="00C40CB6" w:rsidRPr="00D95C6D" w:rsidRDefault="00C40CB6" w:rsidP="00C40CB6">
      <w:pPr>
        <w:jc w:val="both"/>
        <w:rPr>
          <w:rFonts w:eastAsia="Calibri"/>
        </w:rPr>
      </w:pPr>
      <w:r w:rsidRPr="00D95C6D">
        <w:rPr>
          <w:rFonts w:eastAsia="Calibri"/>
        </w:rPr>
        <w:t>-Atingerea Obiectivelor de Dezvoltare Durabilă (ODD) până în anul 2030, prin conectarea fiecăruia dintre aceste obiective la alăptare,</w:t>
      </w:r>
    </w:p>
    <w:p w:rsidR="00C40CB6" w:rsidRPr="00D95C6D" w:rsidRDefault="00C40CB6" w:rsidP="00C40CB6">
      <w:pPr>
        <w:jc w:val="both"/>
        <w:rPr>
          <w:rFonts w:eastAsia="Calibri"/>
          <w:lang w:val="fr-FR"/>
        </w:rPr>
      </w:pPr>
      <w:proofErr w:type="gramStart"/>
      <w:r w:rsidRPr="00D95C6D">
        <w:rPr>
          <w:rFonts w:eastAsia="Calibri"/>
        </w:rPr>
        <w:t>Perioada  derulării</w:t>
      </w:r>
      <w:proofErr w:type="gramEnd"/>
      <w:r w:rsidRPr="00D95C6D">
        <w:rPr>
          <w:rFonts w:eastAsia="Calibri"/>
        </w:rPr>
        <w:t xml:space="preserve"> : 1-10august 2018</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1 :</w:t>
      </w:r>
      <w:r w:rsidRPr="00D95C6D">
        <w:rPr>
          <w:rFonts w:ascii="Calibri" w:eastAsia="Calibri" w:hAnsi="Calibri"/>
        </w:rPr>
        <w:t xml:space="preserve"> </w:t>
      </w:r>
      <w:r w:rsidRPr="00D95C6D">
        <w:rPr>
          <w:rFonts w:eastAsia="Calibri"/>
          <w:lang w:val="fr-FR"/>
        </w:rPr>
        <w:t>personal medical</w:t>
      </w:r>
    </w:p>
    <w:p w:rsidR="00C40CB6" w:rsidRDefault="00C40CB6" w:rsidP="00C40CB6">
      <w:pPr>
        <w:jc w:val="both"/>
        <w:rPr>
          <w:rFonts w:eastAsia="Calibri"/>
          <w:lang w:val="fr-FR"/>
        </w:rPr>
      </w:pPr>
      <w:r w:rsidRPr="00D95C6D">
        <w:rPr>
          <w:rFonts w:eastAsia="Calibri"/>
          <w:lang w:val="fr-FR"/>
        </w:rPr>
        <w:t>Nr. beneficiari : 82</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 xml:space="preserve">Grupul țintă 2 : Pacienţi </w:t>
      </w:r>
      <w:proofErr w:type="gramStart"/>
      <w:r w:rsidRPr="00D95C6D">
        <w:rPr>
          <w:rFonts w:eastAsia="Calibri"/>
          <w:lang w:val="fr-FR"/>
        </w:rPr>
        <w:t>internaţi(</w:t>
      </w:r>
      <w:proofErr w:type="gramEnd"/>
      <w:r w:rsidRPr="00D95C6D">
        <w:rPr>
          <w:rFonts w:eastAsia="Calibri"/>
          <w:lang w:val="fr-FR"/>
        </w:rPr>
        <w:t xml:space="preserve">mămici, gravide, lehuze) </w:t>
      </w:r>
    </w:p>
    <w:p w:rsidR="00C40CB6" w:rsidRDefault="00C40CB6" w:rsidP="00C40CB6">
      <w:pPr>
        <w:jc w:val="both"/>
        <w:rPr>
          <w:rFonts w:eastAsia="Calibri"/>
          <w:lang w:val="fr-FR"/>
        </w:rPr>
      </w:pPr>
      <w:r w:rsidRPr="00D95C6D">
        <w:rPr>
          <w:rFonts w:eastAsia="Calibri"/>
          <w:lang w:val="fr-FR"/>
        </w:rPr>
        <w:t>Nr. beneficiari 220</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t>Grupul țintă 3 : populaţia generală</w:t>
      </w:r>
    </w:p>
    <w:p w:rsidR="00C40CB6" w:rsidRDefault="00C40CB6" w:rsidP="00C40CB6">
      <w:pPr>
        <w:jc w:val="both"/>
        <w:rPr>
          <w:rFonts w:eastAsia="Calibri"/>
          <w:lang w:val="fr-FR"/>
        </w:rPr>
      </w:pPr>
      <w:r w:rsidRPr="00D95C6D">
        <w:rPr>
          <w:rFonts w:eastAsia="Calibri"/>
          <w:lang w:val="fr-FR"/>
        </w:rPr>
        <w:t>Activități specifice : comunicat de presă, distribuire de materiale prin mijloace media</w:t>
      </w:r>
    </w:p>
    <w:p w:rsidR="00C40CB6" w:rsidRPr="00D95C6D" w:rsidRDefault="00C40CB6" w:rsidP="00C40CB6">
      <w:pPr>
        <w:jc w:val="both"/>
        <w:rPr>
          <w:rFonts w:eastAsia="Calibri"/>
          <w:lang w:val="fr-FR"/>
        </w:rPr>
      </w:pPr>
    </w:p>
    <w:p w:rsidR="00C40CB6" w:rsidRPr="00D95C6D" w:rsidRDefault="00C40CB6" w:rsidP="00C40CB6">
      <w:pPr>
        <w:jc w:val="both"/>
        <w:rPr>
          <w:rFonts w:eastAsia="Calibri"/>
          <w:lang w:val="fr-FR"/>
        </w:rPr>
      </w:pPr>
      <w:r w:rsidRPr="00D95C6D">
        <w:rPr>
          <w:rFonts w:eastAsia="Calibri"/>
          <w:lang w:val="fr-FR"/>
        </w:rPr>
        <w:lastRenderedPageBreak/>
        <w:t>Materiale IEC utilizate (nr. și tip) :</w:t>
      </w:r>
      <w:r w:rsidRPr="00D95C6D">
        <w:rPr>
          <w:rFonts w:ascii="Calibri" w:eastAsia="Calibri" w:hAnsi="Calibri"/>
        </w:rPr>
        <w:t xml:space="preserve"> </w:t>
      </w:r>
      <w:r w:rsidRPr="00D95C6D">
        <w:rPr>
          <w:rFonts w:eastAsia="Calibri"/>
          <w:lang w:val="fr-FR"/>
        </w:rPr>
        <w:t>Infografic Alimentatia la sân 2018- 100 buc</w:t>
      </w:r>
    </w:p>
    <w:p w:rsidR="00C40CB6" w:rsidRDefault="00C40CB6" w:rsidP="00C40CB6">
      <w:pPr>
        <w:jc w:val="both"/>
        <w:rPr>
          <w:rFonts w:eastAsia="Calibri"/>
        </w:rPr>
      </w:pPr>
      <w:r w:rsidRPr="00D95C6D">
        <w:rPr>
          <w:rFonts w:eastAsia="Calibri"/>
          <w:lang w:val="fr-FR"/>
        </w:rPr>
        <w:t>Total cheltuieli</w:t>
      </w:r>
      <w:proofErr w:type="gramStart"/>
      <w:r w:rsidRPr="00D95C6D">
        <w:rPr>
          <w:rFonts w:eastAsia="Calibri"/>
          <w:lang w:val="fr-FR"/>
        </w:rPr>
        <w:t>:  d</w:t>
      </w:r>
      <w:r w:rsidRPr="00D95C6D">
        <w:rPr>
          <w:rFonts w:eastAsia="Calibri"/>
        </w:rPr>
        <w:t>in</w:t>
      </w:r>
      <w:proofErr w:type="gramEnd"/>
      <w:r w:rsidRPr="00D95C6D">
        <w:rPr>
          <w:rFonts w:eastAsia="Calibri"/>
        </w:rPr>
        <w:t xml:space="preserve"> bugetul  PN V.1 - 345,1 lei, alte surse decât PNV.1- </w:t>
      </w:r>
    </w:p>
    <w:p w:rsidR="00C40CB6" w:rsidRPr="00D95C6D" w:rsidRDefault="00C40CB6" w:rsidP="00C40CB6">
      <w:pPr>
        <w:jc w:val="both"/>
        <w:rPr>
          <w:rFonts w:eastAsia="Calibri"/>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18</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mondială a contracepției</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Scop: </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Informarea populaţiei generale, în special a tinerilor și adolescenților, cu privire la importanța metodelor contraceptive.</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Creşterea gradului de conştientizare şi de informare a tinerilor și adolescenților, pentru a face alegeri corecte legate de propria sănătate sexuală şi reproductivă.</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 xml:space="preserve">Creşterea numărului de fete și femei informate corect despre metodele contraceptive, despre accesul liber </w:t>
      </w:r>
      <w:proofErr w:type="gramStart"/>
      <w:r w:rsidRPr="007D15A4">
        <w:rPr>
          <w:color w:val="000000" w:themeColor="text1"/>
        </w:rPr>
        <w:t>la  acestea</w:t>
      </w:r>
      <w:proofErr w:type="gramEnd"/>
      <w:r w:rsidRPr="007D15A4">
        <w:rPr>
          <w:color w:val="000000" w:themeColor="text1"/>
        </w:rPr>
        <w:t xml:space="preserve"> şi serviciile de planificare familială.</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Creşterea interesului fetelor și femeilor faţă de contracepţie.</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Creşterea numărului de fete și femei informate asupra serviciilor de sănătate corespunzătoare.</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 xml:space="preserve">Diseminarea de informaţii complete în special în rândul tinerelor (inclusiv adolescente) privind </w:t>
      </w:r>
      <w:proofErr w:type="gramStart"/>
      <w:r w:rsidRPr="007D15A4">
        <w:rPr>
          <w:color w:val="000000" w:themeColor="text1"/>
        </w:rPr>
        <w:t>metodele  contraceptive</w:t>
      </w:r>
      <w:proofErr w:type="gramEnd"/>
      <w:r w:rsidRPr="007D15A4">
        <w:rPr>
          <w:color w:val="000000" w:themeColor="text1"/>
        </w:rPr>
        <w:t>.</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Conştientizarea tuturor femeilor de vârstă fertilă asupra riscului apariţiei unei sarcini nedorite.</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Reducerea numărului de avorturi la vârste tinere.</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26 septembrie – 15 octombrie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r w:rsidRPr="007D15A4">
        <w:rPr>
          <w:rFonts w:eastAsia="Calibri"/>
          <w:color w:val="000000" w:themeColor="text1"/>
        </w:rPr>
        <w:t xml:space="preserve">Grupul țintă </w:t>
      </w:r>
      <w:proofErr w:type="gramStart"/>
      <w:r w:rsidRPr="007D15A4">
        <w:rPr>
          <w:rFonts w:eastAsia="Calibri"/>
          <w:color w:val="000000" w:themeColor="text1"/>
        </w:rPr>
        <w:t>1 :</w:t>
      </w:r>
      <w:proofErr w:type="gramEnd"/>
      <w:r w:rsidRPr="007D15A4">
        <w:rPr>
          <w:rFonts w:eastAsia="Calibri"/>
          <w:color w:val="000000" w:themeColor="text1"/>
        </w:rPr>
        <w:t xml:space="preserve"> persoane tinere (elevi )</w:t>
      </w:r>
    </w:p>
    <w:p w:rsidR="00C40CB6" w:rsidRPr="007D15A4" w:rsidRDefault="00C40CB6" w:rsidP="00C40CB6">
      <w:pPr>
        <w:jc w:val="both"/>
        <w:rPr>
          <w:color w:val="000000" w:themeColor="text1"/>
        </w:rPr>
      </w:pPr>
      <w:r w:rsidRPr="007D15A4">
        <w:rPr>
          <w:rFonts w:eastAsia="Calibri"/>
          <w:color w:val="000000" w:themeColor="text1"/>
        </w:rPr>
        <w:t xml:space="preserve">Activități </w:t>
      </w:r>
      <w:proofErr w:type="gramStart"/>
      <w:r w:rsidRPr="007D15A4">
        <w:rPr>
          <w:rFonts w:eastAsia="Calibri"/>
          <w:color w:val="000000" w:themeColor="text1"/>
        </w:rPr>
        <w:t>specifice :</w:t>
      </w:r>
      <w:proofErr w:type="gramEnd"/>
      <w:r w:rsidRPr="007D15A4">
        <w:rPr>
          <w:rFonts w:eastAsia="Calibri"/>
          <w:color w:val="000000" w:themeColor="text1"/>
        </w:rPr>
        <w:t xml:space="preserve"> prezentări power point,  distribuire de materiale prin mijloace media, discuţii libere, distribuire materiale informative şi comunicat de presă </w:t>
      </w:r>
      <w:r w:rsidRPr="007D15A4">
        <w:rPr>
          <w:color w:val="000000" w:themeColor="text1"/>
        </w:rPr>
        <w:t xml:space="preserve"> </w:t>
      </w:r>
    </w:p>
    <w:p w:rsidR="00C40CB6" w:rsidRPr="007D15A4" w:rsidRDefault="00C40CB6" w:rsidP="00C40CB6">
      <w:pPr>
        <w:jc w:val="both"/>
        <w:rPr>
          <w:rFonts w:eastAsia="Calibri"/>
          <w:color w:val="000000" w:themeColor="text1"/>
        </w:rPr>
      </w:pPr>
      <w:r>
        <w:rPr>
          <w:rFonts w:eastAsia="Calibri"/>
          <w:color w:val="000000" w:themeColor="text1"/>
        </w:rPr>
        <w:t xml:space="preserve">Locul derulării activității- </w:t>
      </w:r>
      <w:proofErr w:type="gramStart"/>
      <w:r>
        <w:rPr>
          <w:rFonts w:eastAsia="Calibri"/>
          <w:color w:val="000000" w:themeColor="text1"/>
        </w:rPr>
        <w:t>în  sălile</w:t>
      </w:r>
      <w:proofErr w:type="gramEnd"/>
      <w:r>
        <w:rPr>
          <w:rFonts w:eastAsia="Calibri"/>
          <w:color w:val="000000" w:themeColor="text1"/>
        </w:rPr>
        <w:t xml:space="preserve"> </w:t>
      </w:r>
      <w:r w:rsidRPr="007D15A4">
        <w:rPr>
          <w:rFonts w:eastAsia="Calibri"/>
          <w:color w:val="000000" w:themeColor="text1"/>
        </w:rPr>
        <w:t xml:space="preserve"> de clasă a</w:t>
      </w:r>
      <w:r>
        <w:rPr>
          <w:rFonts w:eastAsia="Calibri"/>
          <w:color w:val="000000" w:themeColor="text1"/>
        </w:rPr>
        <w:t>11</w:t>
      </w:r>
      <w:r w:rsidRPr="007D15A4">
        <w:rPr>
          <w:rFonts w:eastAsia="Calibri"/>
          <w:color w:val="000000" w:themeColor="text1"/>
        </w:rPr>
        <w:t xml:space="preserve">  unităţi de învăţământ :</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Nr. </w:t>
      </w:r>
      <w:proofErr w:type="gramStart"/>
      <w:r w:rsidRPr="007D15A4">
        <w:rPr>
          <w:rFonts w:eastAsia="Calibri"/>
          <w:color w:val="000000" w:themeColor="text1"/>
        </w:rPr>
        <w:t>beneficiari :</w:t>
      </w:r>
      <w:proofErr w:type="gramEnd"/>
      <w:r w:rsidRPr="007D15A4">
        <w:rPr>
          <w:rFonts w:eastAsia="Calibri"/>
          <w:color w:val="000000" w:themeColor="text1"/>
        </w:rPr>
        <w:t xml:space="preserve"> elevi- 1010, cadre didactice- 51,</w:t>
      </w:r>
      <w:r w:rsidRPr="007D15A4">
        <w:rPr>
          <w:rFonts w:ascii="Calibri" w:eastAsia="Calibri" w:hAnsi="Calibri"/>
          <w:color w:val="000000" w:themeColor="text1"/>
        </w:rPr>
        <w:t xml:space="preserve"> </w:t>
      </w:r>
      <w:r w:rsidRPr="007D15A4">
        <w:rPr>
          <w:rFonts w:eastAsia="Calibri"/>
          <w:color w:val="000000" w:themeColor="text1"/>
        </w:rPr>
        <w:t>personal medical din unităţile de învăţământ</w:t>
      </w:r>
      <w:r>
        <w:rPr>
          <w:rFonts w:eastAsia="Calibri"/>
          <w:color w:val="000000" w:themeColor="text1"/>
        </w:rPr>
        <w:t xml:space="preserve"> </w:t>
      </w:r>
      <w:r w:rsidRPr="007D15A4">
        <w:rPr>
          <w:rFonts w:eastAsia="Calibri"/>
          <w:color w:val="000000" w:themeColor="text1"/>
        </w:rPr>
        <w:t>-</w:t>
      </w:r>
      <w:r>
        <w:rPr>
          <w:rFonts w:eastAsia="Calibri"/>
          <w:color w:val="000000" w:themeColor="text1"/>
        </w:rPr>
        <w:t xml:space="preserve"> </w:t>
      </w:r>
      <w:r w:rsidRPr="007D15A4">
        <w:rPr>
          <w:rFonts w:eastAsia="Calibri"/>
          <w:color w:val="000000" w:themeColor="text1"/>
        </w:rPr>
        <w:t>5</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Materiale IEC utilizate (nr.</w:t>
      </w:r>
      <w:proofErr w:type="gramEnd"/>
      <w:r w:rsidRPr="007D15A4">
        <w:rPr>
          <w:rFonts w:eastAsia="Calibri"/>
          <w:color w:val="000000" w:themeColor="text1"/>
        </w:rPr>
        <w:t xml:space="preserve"> și tip</w:t>
      </w:r>
      <w:proofErr w:type="gramStart"/>
      <w:r w:rsidRPr="007D15A4">
        <w:rPr>
          <w:rFonts w:eastAsia="Calibri"/>
          <w:color w:val="000000" w:themeColor="text1"/>
        </w:rPr>
        <w:t>) :</w:t>
      </w:r>
      <w:proofErr w:type="gramEnd"/>
      <w:r w:rsidRPr="007D15A4">
        <w:rPr>
          <w:rFonts w:eastAsia="Calibri"/>
          <w:color w:val="000000" w:themeColor="text1"/>
        </w:rPr>
        <w:t xml:space="preserve"> Infografic  “contracepţia : viaţa este responsabilitatea ta”-100 buc</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Total cheltuieli din </w:t>
      </w:r>
      <w:proofErr w:type="gramStart"/>
      <w:r w:rsidRPr="007D15A4">
        <w:rPr>
          <w:rFonts w:eastAsia="Calibri"/>
          <w:color w:val="000000" w:themeColor="text1"/>
        </w:rPr>
        <w:t>bugetul  PN</w:t>
      </w:r>
      <w:proofErr w:type="gramEnd"/>
      <w:r w:rsidRPr="007D15A4">
        <w:rPr>
          <w:rFonts w:eastAsia="Calibri"/>
          <w:color w:val="000000" w:themeColor="text1"/>
        </w:rPr>
        <w:t xml:space="preserve"> V.1- 345,1 lei </w:t>
      </w:r>
    </w:p>
    <w:p w:rsidR="00C40CB6" w:rsidRPr="007D15A4" w:rsidRDefault="00C40CB6" w:rsidP="00C40CB6">
      <w:pPr>
        <w:jc w:val="both"/>
        <w:rPr>
          <w:rFonts w:eastAsia="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19</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Zilei Internaţionale a Persoanelor Vârstnice</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implicarea publicului larg din întreaga lume şi mobilizarea a cât mai multe persoane în acest demers,</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 creșterea vizibilității implicării persoanelor vârstnice în viața comunității, ca membri activi în promovarea drepturilor omului.</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1- 15 octombrie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r w:rsidRPr="007D15A4">
        <w:rPr>
          <w:rFonts w:eastAsia="Calibri"/>
          <w:color w:val="000000" w:themeColor="text1"/>
        </w:rPr>
        <w:t xml:space="preserve">Grupul țintă </w:t>
      </w:r>
      <w:proofErr w:type="gramStart"/>
      <w:r w:rsidRPr="007D15A4">
        <w:rPr>
          <w:rFonts w:eastAsia="Calibri"/>
          <w:color w:val="000000" w:themeColor="text1"/>
        </w:rPr>
        <w:t>1 :</w:t>
      </w:r>
      <w:proofErr w:type="gramEnd"/>
      <w:r w:rsidRPr="007D15A4">
        <w:rPr>
          <w:rFonts w:eastAsia="Calibri"/>
          <w:color w:val="000000" w:themeColor="text1"/>
        </w:rPr>
        <w:t xml:space="preserve"> Segmentul </w:t>
      </w:r>
      <w:r>
        <w:rPr>
          <w:rFonts w:eastAsia="Calibri"/>
          <w:color w:val="000000" w:themeColor="text1"/>
        </w:rPr>
        <w:t>de populaţie de peste 60 de ani</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Nr. </w:t>
      </w:r>
      <w:proofErr w:type="gramStart"/>
      <w:r w:rsidRPr="007D15A4">
        <w:rPr>
          <w:rFonts w:eastAsia="Calibri"/>
          <w:color w:val="000000" w:themeColor="text1"/>
        </w:rPr>
        <w:t>beneficiari :</w:t>
      </w:r>
      <w:proofErr w:type="gramEnd"/>
      <w:r w:rsidRPr="007D15A4">
        <w:rPr>
          <w:rFonts w:eastAsia="Calibri"/>
          <w:color w:val="000000" w:themeColor="text1"/>
        </w:rPr>
        <w:t xml:space="preserve"> 150</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Grupul țintă </w:t>
      </w:r>
      <w:proofErr w:type="gramStart"/>
      <w:r w:rsidRPr="007D15A4">
        <w:rPr>
          <w:rFonts w:eastAsia="Calibri"/>
          <w:color w:val="000000" w:themeColor="text1"/>
        </w:rPr>
        <w:t>2 :populaţia</w:t>
      </w:r>
      <w:proofErr w:type="gramEnd"/>
      <w:r w:rsidRPr="007D15A4">
        <w:rPr>
          <w:rFonts w:eastAsia="Calibri"/>
          <w:color w:val="000000" w:themeColor="text1"/>
        </w:rPr>
        <w:t xml:space="preserve"> general( elevi )</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Nr. </w:t>
      </w:r>
      <w:proofErr w:type="gramStart"/>
      <w:r w:rsidRPr="007D15A4">
        <w:rPr>
          <w:rFonts w:eastAsia="Calibri"/>
          <w:color w:val="000000" w:themeColor="text1"/>
        </w:rPr>
        <w:t>beneficiari :</w:t>
      </w:r>
      <w:proofErr w:type="gramEnd"/>
      <w:r w:rsidRPr="007D15A4">
        <w:rPr>
          <w:rFonts w:eastAsia="Calibri"/>
          <w:color w:val="000000" w:themeColor="text1"/>
        </w:rPr>
        <w:t xml:space="preserve"> elevi- 1118, cadre didactice- 48, cadre medicale din unităţile de învăţământ-5</w:t>
      </w:r>
    </w:p>
    <w:p w:rsidR="00C40CB6" w:rsidRPr="007D15A4" w:rsidRDefault="00C40CB6" w:rsidP="00C40CB6">
      <w:pPr>
        <w:jc w:val="both"/>
        <w:rPr>
          <w:rFonts w:eastAsia="Calibri"/>
          <w:color w:val="000000" w:themeColor="text1"/>
        </w:rPr>
      </w:pPr>
      <w:r w:rsidRPr="007D15A4">
        <w:rPr>
          <w:rFonts w:eastAsia="Calibri"/>
          <w:color w:val="000000" w:themeColor="text1"/>
        </w:rPr>
        <w:tab/>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Materiale IEC utilizate (nr.</w:t>
      </w:r>
      <w:proofErr w:type="gramEnd"/>
      <w:r w:rsidRPr="007D15A4">
        <w:rPr>
          <w:rFonts w:eastAsia="Calibri"/>
          <w:color w:val="000000" w:themeColor="text1"/>
        </w:rPr>
        <w:t xml:space="preserve"> și tip</w:t>
      </w:r>
      <w:proofErr w:type="gramStart"/>
      <w:r w:rsidRPr="007D15A4">
        <w:rPr>
          <w:rFonts w:eastAsia="Calibri"/>
          <w:color w:val="000000" w:themeColor="text1"/>
        </w:rPr>
        <w:t>) :</w:t>
      </w:r>
      <w:proofErr w:type="gramEnd"/>
      <w:r w:rsidRPr="007D15A4">
        <w:rPr>
          <w:rFonts w:ascii="Calibri" w:eastAsia="Calibri" w:hAnsi="Calibri"/>
          <w:color w:val="000000" w:themeColor="text1"/>
        </w:rPr>
        <w:t xml:space="preserve"> </w:t>
      </w:r>
      <w:r w:rsidRPr="007D15A4">
        <w:rPr>
          <w:rFonts w:eastAsia="Calibri"/>
          <w:color w:val="000000" w:themeColor="text1"/>
        </w:rPr>
        <w:t>Infografic A4 Campanie Vârstnici 2018- 50 buc.</w:t>
      </w:r>
    </w:p>
    <w:p w:rsidR="00C40CB6" w:rsidRPr="007D15A4" w:rsidRDefault="00C40CB6" w:rsidP="00C40CB6">
      <w:pPr>
        <w:jc w:val="both"/>
        <w:rPr>
          <w:rFonts w:eastAsia="Calibri"/>
          <w:color w:val="000000" w:themeColor="text1"/>
        </w:rPr>
      </w:pPr>
      <w:r>
        <w:rPr>
          <w:rFonts w:eastAsia="Calibri"/>
          <w:color w:val="000000" w:themeColor="text1"/>
        </w:rPr>
        <w:lastRenderedPageBreak/>
        <w:t>Poster A4 2018 “</w:t>
      </w:r>
      <w:proofErr w:type="gramStart"/>
      <w:r>
        <w:rPr>
          <w:rFonts w:eastAsia="Calibri"/>
          <w:color w:val="000000" w:themeColor="text1"/>
        </w:rPr>
        <w:t>V</w:t>
      </w:r>
      <w:r w:rsidRPr="007D15A4">
        <w:rPr>
          <w:rFonts w:eastAsia="Calibri"/>
          <w:color w:val="000000" w:themeColor="text1"/>
        </w:rPr>
        <w:t>ârstnici  drepturile</w:t>
      </w:r>
      <w:proofErr w:type="gramEnd"/>
      <w:r>
        <w:rPr>
          <w:rFonts w:eastAsia="Calibri"/>
          <w:color w:val="000000" w:themeColor="text1"/>
        </w:rPr>
        <w:t>”</w:t>
      </w:r>
      <w:r w:rsidRPr="007D15A4">
        <w:rPr>
          <w:rFonts w:eastAsia="Calibri"/>
          <w:color w:val="000000" w:themeColor="text1"/>
        </w:rPr>
        <w:t xml:space="preserve"> - 50buc</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Total cheltuieli din </w:t>
      </w:r>
      <w:proofErr w:type="gramStart"/>
      <w:r w:rsidRPr="007D15A4">
        <w:rPr>
          <w:rFonts w:eastAsia="Calibri"/>
          <w:color w:val="000000" w:themeColor="text1"/>
        </w:rPr>
        <w:t>bugetul  PN</w:t>
      </w:r>
      <w:proofErr w:type="gramEnd"/>
      <w:r w:rsidRPr="007D15A4">
        <w:rPr>
          <w:rFonts w:eastAsia="Calibri"/>
          <w:color w:val="000000" w:themeColor="text1"/>
        </w:rPr>
        <w:t xml:space="preserve"> V.1- 0 lei</w:t>
      </w:r>
    </w:p>
    <w:p w:rsidR="00C40CB6" w:rsidRPr="007D15A4" w:rsidRDefault="00C40CB6" w:rsidP="00C40CB6">
      <w:pPr>
        <w:jc w:val="both"/>
        <w:rPr>
          <w:rFonts w:eastAsia="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20</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Națională a Alimentației si a Combaterii Risipei Alimentare</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Scop: Alimente sigure în cantitățile necesare. Stop risipei alimentare! –este o inițiativă de informare şi de </w:t>
      </w:r>
      <w:proofErr w:type="gramStart"/>
      <w:r w:rsidRPr="007D15A4">
        <w:rPr>
          <w:rFonts w:eastAsia="Calibri"/>
          <w:color w:val="000000" w:themeColor="text1"/>
        </w:rPr>
        <w:t>conştientizare  a</w:t>
      </w:r>
      <w:proofErr w:type="gramEnd"/>
      <w:r w:rsidRPr="007D15A4">
        <w:rPr>
          <w:rFonts w:eastAsia="Calibri"/>
          <w:color w:val="000000" w:themeColor="text1"/>
        </w:rPr>
        <w:t xml:space="preserve"> publicului larg privind problema siguranței și risipei alimentare la noi în ţară.</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 xml:space="preserve">Creșterea nivelului de informare a populației generale despre risipa alimentară modalități de combatere a </w:t>
      </w:r>
      <w:proofErr w:type="gramStart"/>
      <w:r w:rsidRPr="007D15A4">
        <w:rPr>
          <w:color w:val="000000" w:themeColor="text1"/>
        </w:rPr>
        <w:t>acesteia  ș</w:t>
      </w:r>
      <w:proofErr w:type="gramEnd"/>
      <w:r w:rsidRPr="007D15A4">
        <w:rPr>
          <w:color w:val="000000" w:themeColor="text1"/>
        </w:rPr>
        <w:t>i măsuri esențiale pentru siguranța  alimentelor.</w:t>
      </w:r>
    </w:p>
    <w:p w:rsidR="00C40CB6" w:rsidRPr="007D15A4" w:rsidRDefault="00C40CB6" w:rsidP="00613CE0">
      <w:pPr>
        <w:numPr>
          <w:ilvl w:val="0"/>
          <w:numId w:val="55"/>
        </w:numPr>
        <w:spacing w:line="276" w:lineRule="auto"/>
        <w:contextualSpacing/>
        <w:jc w:val="both"/>
        <w:rPr>
          <w:color w:val="000000" w:themeColor="text1"/>
        </w:rPr>
      </w:pPr>
      <w:r w:rsidRPr="007D15A4">
        <w:rPr>
          <w:color w:val="000000" w:themeColor="text1"/>
        </w:rPr>
        <w:t xml:space="preserve">Creșterea nivelului de conștientizare a publicului </w:t>
      </w:r>
      <w:proofErr w:type="gramStart"/>
      <w:r w:rsidRPr="007D15A4">
        <w:rPr>
          <w:color w:val="000000" w:themeColor="text1"/>
        </w:rPr>
        <w:t>larg  cu</w:t>
      </w:r>
      <w:proofErr w:type="gramEnd"/>
      <w:r w:rsidRPr="007D15A4">
        <w:rPr>
          <w:color w:val="000000" w:themeColor="text1"/>
        </w:rPr>
        <w:t xml:space="preserve"> privire la faptul ca risipa alimentară este o problemă socială majoră. În timp </w:t>
      </w:r>
      <w:proofErr w:type="gramStart"/>
      <w:r w:rsidRPr="007D15A4">
        <w:rPr>
          <w:color w:val="000000" w:themeColor="text1"/>
        </w:rPr>
        <w:t>ce</w:t>
      </w:r>
      <w:proofErr w:type="gramEnd"/>
      <w:r w:rsidRPr="007D15A4">
        <w:rPr>
          <w:color w:val="000000" w:themeColor="text1"/>
        </w:rPr>
        <w:t xml:space="preserve"> milioane de oameni trăiesc la limita sărăciei, industria alimentară se confruntă cu dificultăţi în gestionarea tonelor de deşeuri alimentare.</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1-16 octombrie 2018</w:t>
      </w:r>
    </w:p>
    <w:p w:rsidR="00C40CB6" w:rsidRPr="007D15A4" w:rsidRDefault="00C40CB6" w:rsidP="00C40CB6">
      <w:pPr>
        <w:jc w:val="both"/>
        <w:rPr>
          <w:rFonts w:eastAsia="Calibri"/>
          <w:color w:val="C00000"/>
        </w:rPr>
      </w:pPr>
    </w:p>
    <w:p w:rsidR="00C40CB6" w:rsidRPr="007D15A4" w:rsidRDefault="00C40CB6" w:rsidP="00C40CB6">
      <w:pPr>
        <w:jc w:val="both"/>
        <w:rPr>
          <w:rFonts w:eastAsia="Calibri"/>
          <w:color w:val="000000" w:themeColor="text1"/>
        </w:rPr>
      </w:pPr>
      <w:r w:rsidRPr="007D15A4">
        <w:rPr>
          <w:rFonts w:eastAsia="Calibri"/>
          <w:color w:val="000000" w:themeColor="text1"/>
        </w:rPr>
        <w:t xml:space="preserve">Grupul țintă </w:t>
      </w:r>
      <w:proofErr w:type="gramStart"/>
      <w:r w:rsidRPr="007D15A4">
        <w:rPr>
          <w:rFonts w:eastAsia="Calibri"/>
          <w:color w:val="000000" w:themeColor="text1"/>
        </w:rPr>
        <w:t>1 :</w:t>
      </w:r>
      <w:proofErr w:type="gramEnd"/>
      <w:r w:rsidRPr="007D15A4">
        <w:rPr>
          <w:rFonts w:eastAsia="Calibri"/>
          <w:color w:val="000000" w:themeColor="text1"/>
        </w:rPr>
        <w:t xml:space="preserve"> populaţia general( elevi, cadre didactice)</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Activități </w:t>
      </w:r>
      <w:proofErr w:type="gramStart"/>
      <w:r w:rsidRPr="007D15A4">
        <w:rPr>
          <w:rFonts w:eastAsia="Calibri"/>
          <w:color w:val="000000" w:themeColor="text1"/>
        </w:rPr>
        <w:t>specifice :</w:t>
      </w:r>
      <w:proofErr w:type="gramEnd"/>
      <w:r w:rsidRPr="007D15A4">
        <w:rPr>
          <w:rFonts w:eastAsia="Calibri"/>
          <w:color w:val="000000" w:themeColor="text1"/>
        </w:rPr>
        <w:t xml:space="preserve">  prezentare power point, discuţii libere, distribuire de materiale prin mijloace media, comunicat de presă.</w:t>
      </w:r>
    </w:p>
    <w:p w:rsidR="00C40CB6" w:rsidRPr="007D15A4" w:rsidRDefault="00C40CB6" w:rsidP="00C40CB6">
      <w:pPr>
        <w:jc w:val="both"/>
        <w:rPr>
          <w:rFonts w:eastAsia="Calibri"/>
          <w:color w:val="000000" w:themeColor="text1"/>
        </w:rPr>
      </w:pPr>
      <w:r>
        <w:rPr>
          <w:rFonts w:eastAsia="Calibri"/>
          <w:color w:val="000000" w:themeColor="text1"/>
        </w:rPr>
        <w:t>Locul derulării activității –</w:t>
      </w:r>
      <w:proofErr w:type="gramStart"/>
      <w:r>
        <w:rPr>
          <w:rFonts w:eastAsia="Calibri"/>
          <w:color w:val="000000" w:themeColor="text1"/>
        </w:rPr>
        <w:t>în  sălile</w:t>
      </w:r>
      <w:proofErr w:type="gramEnd"/>
      <w:r>
        <w:rPr>
          <w:rFonts w:eastAsia="Calibri"/>
          <w:color w:val="000000" w:themeColor="text1"/>
        </w:rPr>
        <w:t xml:space="preserve"> de </w:t>
      </w:r>
      <w:r w:rsidRPr="007D15A4">
        <w:rPr>
          <w:rFonts w:eastAsia="Calibri"/>
          <w:color w:val="000000" w:themeColor="text1"/>
        </w:rPr>
        <w:t xml:space="preserve"> clasă a </w:t>
      </w:r>
      <w:r>
        <w:rPr>
          <w:rFonts w:eastAsia="Calibri"/>
          <w:color w:val="000000" w:themeColor="text1"/>
        </w:rPr>
        <w:t xml:space="preserve">11 </w:t>
      </w:r>
      <w:r w:rsidRPr="007D15A4">
        <w:rPr>
          <w:rFonts w:eastAsia="Calibri"/>
          <w:color w:val="000000" w:themeColor="text1"/>
        </w:rPr>
        <w:t>unităţi de învăţământ :</w:t>
      </w:r>
    </w:p>
    <w:p w:rsidR="00C40CB6" w:rsidRDefault="00C40CB6" w:rsidP="00C40CB6">
      <w:pPr>
        <w:jc w:val="both"/>
        <w:rPr>
          <w:rFonts w:eastAsia="Calibri"/>
          <w:color w:val="000000" w:themeColor="text1"/>
        </w:rPr>
      </w:pPr>
      <w:r w:rsidRPr="007D15A4">
        <w:rPr>
          <w:rFonts w:eastAsia="Calibri"/>
          <w:color w:val="000000" w:themeColor="text1"/>
        </w:rPr>
        <w:t xml:space="preserve">Nr. </w:t>
      </w:r>
      <w:proofErr w:type="gramStart"/>
      <w:r w:rsidRPr="007D15A4">
        <w:rPr>
          <w:rFonts w:eastAsia="Calibri"/>
          <w:color w:val="000000" w:themeColor="text1"/>
        </w:rPr>
        <w:t>beneficiari :</w:t>
      </w:r>
      <w:proofErr w:type="gramEnd"/>
      <w:r w:rsidRPr="007D15A4">
        <w:rPr>
          <w:rFonts w:eastAsia="Calibri"/>
          <w:color w:val="000000" w:themeColor="text1"/>
        </w:rPr>
        <w:t xml:space="preserve"> elevi- 1313, cadre didactice- 87, personal medical din unităţile de învăţământ </w:t>
      </w:r>
      <w:r>
        <w:rPr>
          <w:rFonts w:eastAsia="Calibri"/>
          <w:color w:val="000000" w:themeColor="text1"/>
        </w:rPr>
        <w:t>–</w:t>
      </w:r>
      <w:r w:rsidRPr="007D15A4">
        <w:rPr>
          <w:rFonts w:eastAsia="Calibri"/>
          <w:color w:val="000000" w:themeColor="text1"/>
        </w:rPr>
        <w:t xml:space="preserve"> 4</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Materiale IEC utilizate (nr.</w:t>
      </w:r>
      <w:proofErr w:type="gramEnd"/>
      <w:r w:rsidRPr="007D15A4">
        <w:rPr>
          <w:rFonts w:eastAsia="Calibri"/>
          <w:color w:val="000000" w:themeColor="text1"/>
        </w:rPr>
        <w:t xml:space="preserve"> și tip</w:t>
      </w:r>
      <w:proofErr w:type="gramStart"/>
      <w:r w:rsidRPr="007D15A4">
        <w:rPr>
          <w:rFonts w:eastAsia="Calibri"/>
          <w:color w:val="000000" w:themeColor="text1"/>
        </w:rPr>
        <w:t>) :</w:t>
      </w:r>
      <w:proofErr w:type="gramEnd"/>
      <w:r w:rsidRPr="007D15A4">
        <w:rPr>
          <w:rFonts w:eastAsia="Calibri"/>
          <w:color w:val="000000" w:themeColor="text1"/>
        </w:rPr>
        <w:t xml:space="preserve"> Poster “TERMENI DE VALABILITATE “2018- buc. 100</w:t>
      </w:r>
    </w:p>
    <w:p w:rsidR="00C40CB6" w:rsidRPr="007D15A4" w:rsidRDefault="00C40CB6" w:rsidP="00C40CB6">
      <w:pPr>
        <w:jc w:val="both"/>
        <w:rPr>
          <w:rFonts w:eastAsia="Calibri"/>
          <w:color w:val="000000" w:themeColor="text1"/>
        </w:rPr>
      </w:pPr>
      <w:r w:rsidRPr="007D15A4">
        <w:rPr>
          <w:rFonts w:eastAsia="Calibri"/>
          <w:color w:val="000000" w:themeColor="text1"/>
        </w:rPr>
        <w:t>Poster „ Ce pot face în viata de zi cu zi pentru a reduce risipa alimentară”- buc. 100.</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Total cheltuieli din </w:t>
      </w:r>
      <w:proofErr w:type="gramStart"/>
      <w:r w:rsidRPr="007D15A4">
        <w:rPr>
          <w:rFonts w:eastAsia="Calibri"/>
          <w:color w:val="000000" w:themeColor="text1"/>
        </w:rPr>
        <w:t>bugetul  PN</w:t>
      </w:r>
      <w:proofErr w:type="gramEnd"/>
      <w:r w:rsidRPr="007D15A4">
        <w:rPr>
          <w:rFonts w:eastAsia="Calibri"/>
          <w:color w:val="000000" w:themeColor="text1"/>
        </w:rPr>
        <w:t xml:space="preserve"> V.1- 690,2 lei </w:t>
      </w:r>
    </w:p>
    <w:p w:rsidR="00C40CB6" w:rsidRPr="007D15A4" w:rsidRDefault="00C40CB6" w:rsidP="00C40CB6">
      <w:pPr>
        <w:jc w:val="both"/>
        <w:rPr>
          <w:rFonts w:eastAsia="Calibri"/>
          <w:color w:val="000000" w:themeColor="text1"/>
        </w:rPr>
      </w:pPr>
    </w:p>
    <w:p w:rsidR="00C40CB6" w:rsidRPr="00C3090E" w:rsidRDefault="00C40CB6" w:rsidP="00C40CB6">
      <w:pPr>
        <w:jc w:val="both"/>
        <w:rPr>
          <w:rFonts w:eastAsia="Calibri"/>
          <w:b/>
        </w:rPr>
      </w:pPr>
      <w:proofErr w:type="gramStart"/>
      <w:r w:rsidRPr="00C3090E">
        <w:rPr>
          <w:rFonts w:eastAsia="Calibri"/>
          <w:b/>
        </w:rPr>
        <w:t>Campania IEC nr.</w:t>
      </w:r>
      <w:proofErr w:type="gramEnd"/>
      <w:r w:rsidRPr="00C3090E">
        <w:rPr>
          <w:rFonts w:eastAsia="Calibri"/>
          <w:b/>
        </w:rPr>
        <w:t xml:space="preserve"> 21</w:t>
      </w:r>
    </w:p>
    <w:p w:rsidR="00C40CB6" w:rsidRPr="007D15A4" w:rsidRDefault="00C40CB6" w:rsidP="00C40CB6">
      <w:pPr>
        <w:jc w:val="both"/>
        <w:rPr>
          <w:rFonts w:eastAsia="Calibri"/>
          <w:lang w:val="ro-RO"/>
        </w:rPr>
      </w:pPr>
      <w:proofErr w:type="gramStart"/>
      <w:r w:rsidRPr="007D15A4">
        <w:rPr>
          <w:rFonts w:eastAsia="Calibri"/>
        </w:rPr>
        <w:t>Denumirea :</w:t>
      </w:r>
      <w:proofErr w:type="gramEnd"/>
      <w:r w:rsidRPr="007D15A4">
        <w:rPr>
          <w:rFonts w:eastAsia="Calibri"/>
        </w:rPr>
        <w:t xml:space="preserve"> Ziua interna</w:t>
      </w:r>
      <w:r w:rsidRPr="007D15A4">
        <w:rPr>
          <w:rFonts w:eastAsia="Calibri"/>
          <w:lang w:val="ro-RO"/>
        </w:rPr>
        <w:t>ţională a radiologiei</w:t>
      </w:r>
    </w:p>
    <w:p w:rsidR="00C40CB6" w:rsidRPr="007D15A4" w:rsidRDefault="00C40CB6" w:rsidP="00C40CB6">
      <w:pPr>
        <w:jc w:val="both"/>
        <w:rPr>
          <w:rFonts w:eastAsia="Calibri"/>
        </w:rPr>
      </w:pPr>
      <w:r w:rsidRPr="007D15A4">
        <w:rPr>
          <w:rFonts w:eastAsia="Calibri"/>
        </w:rPr>
        <w:t>Scop: evidenţierea rolului esenţial pe care specialiştii din domeniul imagisticii îl joacă în detectarea, diagnosticul şi managementul bolilor cardiace, aceştia contribuind la creşterea calităţii tratamentului pacienţilor cu patologie cardiacă.</w:t>
      </w:r>
    </w:p>
    <w:p w:rsidR="00C40CB6" w:rsidRPr="007D15A4" w:rsidRDefault="00C40CB6" w:rsidP="00C40CB6">
      <w:pPr>
        <w:jc w:val="both"/>
        <w:rPr>
          <w:rFonts w:eastAsia="Calibri"/>
        </w:rPr>
      </w:pPr>
      <w:proofErr w:type="gramStart"/>
      <w:r w:rsidRPr="007D15A4">
        <w:rPr>
          <w:rFonts w:eastAsia="Calibri"/>
        </w:rPr>
        <w:t>Obiective :</w:t>
      </w:r>
      <w:proofErr w:type="gramEnd"/>
      <w:r w:rsidRPr="007D15A4">
        <w:rPr>
          <w:rFonts w:eastAsia="Calibri"/>
        </w:rPr>
        <w:t xml:space="preserve"> Creşterea nivelului de informare a populaţiei cu privire la rolul radiologiei şi a imagisticii în cadrul unor îngrijiri  de sănătate sigure, precum şi îmbunătăţirea înţelegerii poziţiei pe care medicii şi tehnicienii radiologi îl ocupă în procesul de acordare a îngrijirilor de sănătate.</w:t>
      </w:r>
    </w:p>
    <w:p w:rsidR="00C40CB6" w:rsidRPr="007D15A4" w:rsidRDefault="00C40CB6" w:rsidP="00C40CB6">
      <w:pPr>
        <w:jc w:val="both"/>
        <w:rPr>
          <w:rFonts w:eastAsia="Calibri"/>
          <w:lang w:val="fr-FR"/>
        </w:rPr>
      </w:pPr>
      <w:proofErr w:type="gramStart"/>
      <w:r w:rsidRPr="007D15A4">
        <w:rPr>
          <w:rFonts w:eastAsia="Calibri"/>
        </w:rPr>
        <w:t>Perioada  derulării</w:t>
      </w:r>
      <w:proofErr w:type="gramEnd"/>
      <w:r w:rsidRPr="007D15A4">
        <w:rPr>
          <w:rFonts w:eastAsia="Calibri"/>
        </w:rPr>
        <w:t xml:space="preserve"> : 8 - 9  noiembrie 2018</w:t>
      </w:r>
    </w:p>
    <w:p w:rsidR="00C40CB6" w:rsidRPr="007D15A4" w:rsidRDefault="00C40CB6" w:rsidP="00C40CB6">
      <w:pPr>
        <w:jc w:val="both"/>
        <w:rPr>
          <w:rFonts w:eastAsia="Calibri"/>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1 :</w:t>
      </w:r>
      <w:r w:rsidRPr="007D15A4">
        <w:rPr>
          <w:rFonts w:ascii="Calibri" w:eastAsia="Calibri" w:hAnsi="Calibri"/>
          <w:color w:val="000000" w:themeColor="text1"/>
        </w:rPr>
        <w:t xml:space="preserve"> </w:t>
      </w:r>
      <w:r w:rsidRPr="007D15A4">
        <w:rPr>
          <w:rFonts w:eastAsia="Calibri"/>
          <w:color w:val="000000" w:themeColor="text1"/>
          <w:lang w:val="fr-FR"/>
        </w:rPr>
        <w:t>populaţia generală</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w:t>
      </w:r>
      <w:r w:rsidRPr="007D15A4">
        <w:rPr>
          <w:rFonts w:ascii="Calibri" w:eastAsia="Calibri" w:hAnsi="Calibri"/>
          <w:color w:val="000000" w:themeColor="text1"/>
        </w:rPr>
        <w:t xml:space="preserve"> </w:t>
      </w:r>
      <w:r w:rsidRPr="007D15A4">
        <w:rPr>
          <w:rFonts w:eastAsia="Calibri"/>
          <w:color w:val="000000" w:themeColor="text1"/>
          <w:lang w:val="fr-FR"/>
        </w:rPr>
        <w:t>4000</w:t>
      </w:r>
    </w:p>
    <w:p w:rsidR="00C40CB6" w:rsidRPr="007D15A4" w:rsidRDefault="00C40CB6" w:rsidP="00C40CB6">
      <w:pPr>
        <w:jc w:val="both"/>
        <w:rPr>
          <w:rFonts w:eastAsia="Calibri"/>
          <w:color w:val="FF0000"/>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2 : personal medical </w:t>
      </w:r>
    </w:p>
    <w:p w:rsidR="00C40CB6" w:rsidRPr="00C3090E" w:rsidRDefault="00C40CB6" w:rsidP="00C40CB6">
      <w:pPr>
        <w:jc w:val="both"/>
        <w:rPr>
          <w:rFonts w:eastAsia="Calibri"/>
          <w:color w:val="000000" w:themeColor="text1"/>
          <w:lang w:val="fr-FR"/>
        </w:rPr>
      </w:pPr>
      <w:r w:rsidRPr="007D15A4">
        <w:rPr>
          <w:rFonts w:eastAsia="Calibri"/>
          <w:color w:val="000000" w:themeColor="text1"/>
          <w:lang w:val="fr-FR"/>
        </w:rPr>
        <w:t>Nr. beneficiari : 291 pacienţi şi a</w:t>
      </w:r>
      <w:r>
        <w:rPr>
          <w:rFonts w:eastAsia="Calibri"/>
          <w:color w:val="000000" w:themeColor="text1"/>
          <w:lang w:val="fr-FR"/>
        </w:rPr>
        <w:t>parţinători ; 12 cadre medicale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3 : persoane </w:t>
      </w:r>
      <w:proofErr w:type="gramStart"/>
      <w:r w:rsidRPr="007D15A4">
        <w:rPr>
          <w:rFonts w:eastAsia="Calibri"/>
          <w:color w:val="000000" w:themeColor="text1"/>
          <w:lang w:val="fr-FR"/>
        </w:rPr>
        <w:t>tinere(</w:t>
      </w:r>
      <w:proofErr w:type="gramEnd"/>
      <w:r w:rsidRPr="007D15A4">
        <w:rPr>
          <w:rFonts w:eastAsia="Calibri"/>
          <w:color w:val="000000" w:themeColor="text1"/>
          <w:lang w:val="fr-FR"/>
        </w:rPr>
        <w:t>elevi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elevi- 720, cadre didactice- 33</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Materiale IEC utilizate (nr. și tip) : Poster “Ziua Mondială a Radiologiei”</w:t>
      </w:r>
      <w:r>
        <w:rPr>
          <w:rFonts w:eastAsia="Calibri"/>
          <w:color w:val="000000" w:themeColor="text1"/>
          <w:lang w:val="fr-FR"/>
        </w:rPr>
        <w:t>-150 buc.</w:t>
      </w:r>
    </w:p>
    <w:p w:rsidR="00C40CB6" w:rsidRPr="007D15A4" w:rsidRDefault="00C40CB6" w:rsidP="00C40CB6">
      <w:pPr>
        <w:jc w:val="both"/>
        <w:rPr>
          <w:rFonts w:eastAsia="Calibri"/>
          <w:color w:val="000000" w:themeColor="text1"/>
        </w:rPr>
      </w:pPr>
      <w:r w:rsidRPr="007D15A4">
        <w:rPr>
          <w:rFonts w:eastAsia="Calibri"/>
          <w:color w:val="000000" w:themeColor="text1"/>
          <w:lang w:val="fr-FR"/>
        </w:rPr>
        <w:t>Total cheltuieli d</w:t>
      </w:r>
      <w:r w:rsidRPr="007D15A4">
        <w:rPr>
          <w:rFonts w:eastAsia="Calibri"/>
          <w:color w:val="000000" w:themeColor="text1"/>
        </w:rPr>
        <w:t xml:space="preserve">in bugetul  PN V.1- 410,55 lei </w:t>
      </w:r>
    </w:p>
    <w:p w:rsidR="00C40CB6" w:rsidRDefault="00C40CB6" w:rsidP="00C40CB6">
      <w:pPr>
        <w:rPr>
          <w:rFonts w:ascii="Calibri" w:eastAsia="Calibri" w:hAnsi="Calibri"/>
        </w:rPr>
      </w:pPr>
    </w:p>
    <w:p w:rsidR="00A119C6" w:rsidRPr="007D15A4" w:rsidRDefault="00A119C6" w:rsidP="00C40CB6">
      <w:pPr>
        <w:rPr>
          <w:rFonts w:ascii="Calibri" w:eastAsia="Calibri" w:hAnsi="Calibri"/>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lastRenderedPageBreak/>
        <w:t>Campania IEC nr.</w:t>
      </w:r>
      <w:proofErr w:type="gramEnd"/>
      <w:r w:rsidRPr="00C3090E">
        <w:rPr>
          <w:rFonts w:eastAsia="Calibri"/>
          <w:b/>
          <w:color w:val="000000" w:themeColor="text1"/>
        </w:rPr>
        <w:t xml:space="preserve"> 22</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Mondială a Diabetului</w:t>
      </w:r>
    </w:p>
    <w:p w:rsidR="00C40CB6" w:rsidRPr="007D15A4" w:rsidRDefault="00C40CB6" w:rsidP="00C40CB6">
      <w:pPr>
        <w:jc w:val="both"/>
        <w:rPr>
          <w:rFonts w:eastAsia="Calibri"/>
          <w:color w:val="000000" w:themeColor="text1"/>
        </w:rPr>
      </w:pPr>
      <w:r w:rsidRPr="007D15A4">
        <w:rPr>
          <w:rFonts w:eastAsia="Calibri"/>
          <w:color w:val="000000" w:themeColor="text1"/>
        </w:rPr>
        <w:t>Scop: o mai bună informare a persoanelor care suferă de diabet, reprezentând şi o manieră de implicare şi de informare a publicului general.</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creșterea gradului de conștientizare a impactului pe care îl are diabetul,</w:t>
      </w:r>
    </w:p>
    <w:p w:rsidR="00C40CB6" w:rsidRPr="007D15A4" w:rsidRDefault="00C40CB6" w:rsidP="00613CE0">
      <w:pPr>
        <w:numPr>
          <w:ilvl w:val="0"/>
          <w:numId w:val="54"/>
        </w:numPr>
        <w:spacing w:line="276" w:lineRule="auto"/>
        <w:contextualSpacing/>
        <w:jc w:val="both"/>
        <w:rPr>
          <w:color w:val="000000" w:themeColor="text1"/>
        </w:rPr>
      </w:pPr>
      <w:proofErr w:type="gramStart"/>
      <w:r w:rsidRPr="007D15A4">
        <w:rPr>
          <w:color w:val="000000" w:themeColor="text1"/>
        </w:rPr>
        <w:t>promovarea</w:t>
      </w:r>
      <w:proofErr w:type="gramEnd"/>
      <w:r w:rsidRPr="007D15A4">
        <w:rPr>
          <w:color w:val="000000" w:themeColor="text1"/>
        </w:rPr>
        <w:t xml:space="preserve"> rolului familiei în managementul bolii, îngrijire, prevenire și educația privind diabetului zaharat.</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12 - 29  noiembrie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1 : populaţia generală</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4500</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2 : personal medical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291 pacienţi şi aparţinători ; 12 cadre medicale</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3 : persoane tinere (</w:t>
      </w:r>
      <w:proofErr w:type="gramStart"/>
      <w:r w:rsidRPr="007D15A4">
        <w:rPr>
          <w:rFonts w:eastAsia="Calibri"/>
          <w:color w:val="000000" w:themeColor="text1"/>
          <w:lang w:val="fr-FR"/>
        </w:rPr>
        <w:t>elevi )</w:t>
      </w:r>
      <w:proofErr w:type="gramEnd"/>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elevi- 760, cadre didactice- 29</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Materiale IEC utilizate (nr. și tip) : Poster “Ziua Mondială a </w:t>
      </w:r>
      <w:r>
        <w:rPr>
          <w:rFonts w:eastAsia="Calibri"/>
          <w:color w:val="000000" w:themeColor="text1"/>
          <w:lang w:val="fr-FR"/>
        </w:rPr>
        <w:t xml:space="preserve">Diabetului </w:t>
      </w:r>
      <w:r w:rsidRPr="007D15A4">
        <w:rPr>
          <w:rFonts w:eastAsia="Calibri"/>
          <w:color w:val="000000" w:themeColor="text1"/>
          <w:lang w:val="fr-FR"/>
        </w:rPr>
        <w:t>”</w:t>
      </w:r>
      <w:r>
        <w:rPr>
          <w:rFonts w:eastAsia="Calibri"/>
          <w:color w:val="000000" w:themeColor="text1"/>
          <w:lang w:val="fr-FR"/>
        </w:rPr>
        <w:t xml:space="preserve"> 150 buc.</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Total cheltuieli din bugetul  PN V.1- 410,55 lei </w:t>
      </w:r>
    </w:p>
    <w:p w:rsidR="00C40CB6" w:rsidRPr="007D15A4" w:rsidRDefault="00C40CB6" w:rsidP="00C40CB6">
      <w:pPr>
        <w:rPr>
          <w:rFonts w:ascii="Calibri" w:eastAsia="Calibri" w:hAnsi="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23</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naţională fără tutun</w:t>
      </w:r>
    </w:p>
    <w:p w:rsidR="00C40CB6" w:rsidRPr="007D15A4" w:rsidRDefault="00C40CB6" w:rsidP="00C40CB6">
      <w:pPr>
        <w:jc w:val="both"/>
        <w:rPr>
          <w:rFonts w:eastAsia="Calibri"/>
          <w:color w:val="000000" w:themeColor="text1"/>
        </w:rPr>
      </w:pPr>
      <w:r w:rsidRPr="007D15A4">
        <w:rPr>
          <w:rFonts w:eastAsia="Calibri"/>
          <w:color w:val="000000" w:themeColor="text1"/>
        </w:rPr>
        <w:t>Scop: Reducerea prevalenţei fumatului în rândul tinerilor prin promovarea unui stil de viaţă fără tutun şi conştientizarea populaţiei generale cu privire la efectele nocive ale fumatului</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 xml:space="preserve">Creşterea numărului de persoane   din grupul ţintă informate cu privire la efectele nocive ale fumatului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Creşterea numărului de persoane care nu încep să fumeze şi a celor care renunţă la fumat</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Diseminarea de recomandări în vederea renunţării la fumat</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Sensibilizarea populaţiei şi a profesioniştilor din sistemul sanitar în privinţa pericolului pe care îl reprezintă bolile cauzate de fumat</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15 - 29  noiembrie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1 : elevi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Pr>
          <w:rFonts w:eastAsia="Calibri"/>
          <w:color w:val="000000" w:themeColor="text1"/>
          <w:lang w:val="fr-FR"/>
        </w:rPr>
        <w:t>Locul derulării activității în  sala de clasă şi</w:t>
      </w:r>
      <w:r w:rsidRPr="007D15A4">
        <w:rPr>
          <w:rFonts w:eastAsia="Calibri"/>
          <w:color w:val="000000" w:themeColor="text1"/>
          <w:lang w:val="fr-FR"/>
        </w:rPr>
        <w:t xml:space="preserve"> sala de sport </w:t>
      </w:r>
      <w:r>
        <w:rPr>
          <w:rFonts w:eastAsia="Calibri"/>
          <w:color w:val="000000" w:themeColor="text1"/>
          <w:lang w:val="fr-FR"/>
        </w:rPr>
        <w:t xml:space="preserve">4 </w:t>
      </w:r>
      <w:r w:rsidRPr="007D15A4">
        <w:rPr>
          <w:rFonts w:eastAsia="Calibri"/>
          <w:color w:val="000000" w:themeColor="text1"/>
          <w:lang w:val="fr-FR"/>
        </w:rPr>
        <w:t>unităţi de învăţământ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elevi- 920, cadre didactice- 38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2 : populaţia generală</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Activități specifice </w:t>
      </w:r>
      <w:proofErr w:type="gramStart"/>
      <w:r w:rsidRPr="007D15A4">
        <w:rPr>
          <w:rFonts w:eastAsia="Calibri"/>
          <w:color w:val="000000" w:themeColor="text1"/>
          <w:lang w:val="fr-FR"/>
        </w:rPr>
        <w:t>:  prezentare</w:t>
      </w:r>
      <w:proofErr w:type="gramEnd"/>
      <w:r w:rsidRPr="007D15A4">
        <w:rPr>
          <w:rFonts w:eastAsia="Calibri"/>
          <w:color w:val="000000" w:themeColor="text1"/>
          <w:lang w:val="fr-FR"/>
        </w:rPr>
        <w:t xml:space="preserve"> power point, discuţii libere, distribuire de materiale prin mij</w:t>
      </w:r>
      <w:r>
        <w:rPr>
          <w:rFonts w:eastAsia="Calibri"/>
          <w:color w:val="000000" w:themeColor="text1"/>
          <w:lang w:val="fr-FR"/>
        </w:rPr>
        <w:t>loace media şi comunicat de presă </w:t>
      </w:r>
    </w:p>
    <w:p w:rsidR="00C40CB6" w:rsidRDefault="00C40CB6" w:rsidP="00C40CB6">
      <w:pPr>
        <w:jc w:val="both"/>
        <w:rPr>
          <w:rFonts w:eastAsia="Calibri"/>
          <w:color w:val="000000" w:themeColor="text1"/>
          <w:lang w:val="fr-FR"/>
        </w:rPr>
      </w:pPr>
      <w:r w:rsidRPr="007D15A4">
        <w:rPr>
          <w:rFonts w:eastAsia="Calibri"/>
          <w:color w:val="000000" w:themeColor="text1"/>
          <w:lang w:val="fr-FR"/>
        </w:rPr>
        <w:t xml:space="preserve">Locul derulării activității : sala de mese </w:t>
      </w:r>
      <w:proofErr w:type="gramStart"/>
      <w:r w:rsidRPr="007D15A4">
        <w:rPr>
          <w:rFonts w:eastAsia="Calibri"/>
          <w:color w:val="000000" w:themeColor="text1"/>
          <w:lang w:val="fr-FR"/>
        </w:rPr>
        <w:t>a</w:t>
      </w:r>
      <w:proofErr w:type="gramEnd"/>
      <w:r w:rsidRPr="007D15A4">
        <w:rPr>
          <w:rFonts w:eastAsia="Calibri"/>
          <w:color w:val="000000" w:themeColor="text1"/>
          <w:lang w:val="fr-FR"/>
        </w:rPr>
        <w:t xml:space="preserve"> societăţii comerciale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4500</w:t>
      </w:r>
    </w:p>
    <w:p w:rsidR="00C40CB6" w:rsidRPr="007D15A4" w:rsidRDefault="00C40CB6" w:rsidP="00C40CB6">
      <w:pPr>
        <w:jc w:val="both"/>
        <w:rPr>
          <w:rFonts w:eastAsia="Calibri"/>
          <w:color w:val="C00000"/>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3 : personal medical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lastRenderedPageBreak/>
        <w:t>Activități specifice : discuţii libere, distribuire materiale informative</w:t>
      </w:r>
    </w:p>
    <w:p w:rsidR="00C40CB6" w:rsidRDefault="00C40CB6" w:rsidP="00C40CB6">
      <w:pPr>
        <w:jc w:val="both"/>
        <w:rPr>
          <w:rFonts w:eastAsia="Calibri"/>
          <w:color w:val="000000" w:themeColor="text1"/>
          <w:lang w:val="fr-FR"/>
        </w:rPr>
      </w:pPr>
      <w:r w:rsidRPr="007D15A4">
        <w:rPr>
          <w:rFonts w:eastAsia="Calibri"/>
          <w:color w:val="000000" w:themeColor="text1"/>
          <w:lang w:val="fr-FR"/>
        </w:rPr>
        <w:t>Nr. beneficiari : 291 pacienţi şi aparţinători ; 12 cadre medicale</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Materiale IEC utilizate (nr. și tip) </w:t>
      </w:r>
      <w:proofErr w:type="gramStart"/>
      <w:r w:rsidRPr="007D15A4">
        <w:rPr>
          <w:rFonts w:eastAsia="Calibri"/>
          <w:color w:val="000000" w:themeColor="text1"/>
          <w:lang w:val="fr-FR"/>
        </w:rPr>
        <w:t>:  Poster</w:t>
      </w:r>
      <w:proofErr w:type="gramEnd"/>
      <w:r w:rsidRPr="007D15A4">
        <w:rPr>
          <w:rFonts w:eastAsia="Calibri"/>
          <w:color w:val="000000" w:themeColor="text1"/>
          <w:lang w:val="fr-FR"/>
        </w:rPr>
        <w:t xml:space="preserve"> “ZiuaNaţională fără tutun”</w:t>
      </w:r>
      <w:r>
        <w:rPr>
          <w:rFonts w:eastAsia="Calibri"/>
          <w:color w:val="000000" w:themeColor="text1"/>
          <w:lang w:val="fr-FR"/>
        </w:rPr>
        <w:t>- 100 buc.</w:t>
      </w:r>
    </w:p>
    <w:p w:rsidR="00C40CB6" w:rsidRPr="007D15A4" w:rsidRDefault="00C40CB6" w:rsidP="00C40CB6">
      <w:pPr>
        <w:jc w:val="both"/>
        <w:rPr>
          <w:rFonts w:eastAsia="Calibri"/>
          <w:color w:val="C00000"/>
          <w:lang w:val="fr-FR"/>
        </w:rPr>
      </w:pPr>
      <w:r w:rsidRPr="007D15A4">
        <w:rPr>
          <w:rFonts w:eastAsia="Calibri"/>
          <w:color w:val="000000" w:themeColor="text1"/>
          <w:lang w:val="fr-FR"/>
        </w:rPr>
        <w:t xml:space="preserve">Total cheltuieli din bugetul  PN V.1- 273,7 lei </w:t>
      </w:r>
    </w:p>
    <w:p w:rsidR="00C40CB6" w:rsidRPr="007D15A4" w:rsidRDefault="00C40CB6" w:rsidP="00C40CB6">
      <w:pPr>
        <w:rPr>
          <w:rFonts w:ascii="Calibri" w:eastAsia="Calibri" w:hAnsi="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24</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Europeană a informării despre antibiotice </w:t>
      </w:r>
    </w:p>
    <w:p w:rsidR="00C40CB6" w:rsidRPr="007D15A4" w:rsidRDefault="00C40CB6" w:rsidP="00C40CB6">
      <w:pPr>
        <w:jc w:val="both"/>
        <w:rPr>
          <w:rFonts w:eastAsia="Calibri"/>
          <w:color w:val="000000" w:themeColor="text1"/>
        </w:rPr>
      </w:pPr>
      <w:r w:rsidRPr="007D15A4">
        <w:rPr>
          <w:rFonts w:eastAsia="Calibri"/>
          <w:color w:val="000000" w:themeColor="text1"/>
        </w:rPr>
        <w:t>Scop: Intensificarea promovării unei atitudini prudente în privința consumului de antibiotice</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Creșterea gradului de conștientizare și înțelegere a rezistenței la antimicrobiene în rândul personalului medical și pacienților,</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Promovarea în rândul personalului medical a respectării aplicării corecte a protocolului terapeutic în privința tratării infecțiilor de orice natură,</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 xml:space="preserve">Creșterea conștientizării în rândul personalului medical și de management al unităților sanitare asupra necesității respectării cu strictețe a normelor de igienă spitalicească,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 xml:space="preserve">Promovarea în rândul populației generale </w:t>
      </w:r>
      <w:proofErr w:type="gramStart"/>
      <w:r w:rsidRPr="007D15A4">
        <w:rPr>
          <w:color w:val="000000" w:themeColor="text1"/>
        </w:rPr>
        <w:t>a</w:t>
      </w:r>
      <w:proofErr w:type="gramEnd"/>
      <w:r w:rsidRPr="007D15A4">
        <w:rPr>
          <w:color w:val="000000" w:themeColor="text1"/>
        </w:rPr>
        <w:t xml:space="preserve"> informațiilor cu privire la utilizarea corectă a antibioticelor (utilizarea numai cu prescripție medicală și respectarea cu strictețe a acesteia precum și evitarea consumului abuziv de antibiotice).</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12- 18  noiembrie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1 : persoane </w:t>
      </w:r>
      <w:proofErr w:type="gramStart"/>
      <w:r w:rsidRPr="007D15A4">
        <w:rPr>
          <w:rFonts w:eastAsia="Calibri"/>
          <w:color w:val="000000" w:themeColor="text1"/>
          <w:lang w:val="fr-FR"/>
        </w:rPr>
        <w:t>tinere(</w:t>
      </w:r>
      <w:proofErr w:type="gramEnd"/>
      <w:r w:rsidRPr="007D15A4">
        <w:rPr>
          <w:rFonts w:eastAsia="Calibri"/>
          <w:color w:val="000000" w:themeColor="text1"/>
          <w:lang w:val="fr-FR"/>
        </w:rPr>
        <w:t>elevi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Locul derulării activității : </w:t>
      </w:r>
      <w:r>
        <w:rPr>
          <w:rFonts w:eastAsia="Calibri"/>
          <w:color w:val="000000" w:themeColor="text1"/>
          <w:lang w:val="fr-FR"/>
        </w:rPr>
        <w:t xml:space="preserve">în sala de clasă şi </w:t>
      </w:r>
      <w:r w:rsidRPr="007D15A4">
        <w:rPr>
          <w:rFonts w:eastAsia="Calibri"/>
          <w:color w:val="000000" w:themeColor="text1"/>
          <w:lang w:val="fr-FR"/>
        </w:rPr>
        <w:t xml:space="preserve"> sala de sport a</w:t>
      </w:r>
      <w:r>
        <w:rPr>
          <w:rFonts w:eastAsia="Calibri"/>
          <w:color w:val="000000" w:themeColor="text1"/>
          <w:lang w:val="fr-FR"/>
        </w:rPr>
        <w:t xml:space="preserve"> 3</w:t>
      </w:r>
      <w:r w:rsidRPr="007D15A4">
        <w:rPr>
          <w:rFonts w:eastAsia="Calibri"/>
          <w:color w:val="000000" w:themeColor="text1"/>
          <w:lang w:val="fr-FR"/>
        </w:rPr>
        <w:t xml:space="preserve">  unităţi de învăţământ :</w:t>
      </w:r>
    </w:p>
    <w:p w:rsidR="00C40CB6" w:rsidRPr="00C3090E" w:rsidRDefault="00C40CB6" w:rsidP="00C40CB6">
      <w:pPr>
        <w:jc w:val="both"/>
        <w:rPr>
          <w:rFonts w:eastAsia="Calibri"/>
          <w:color w:val="000000" w:themeColor="text1"/>
          <w:lang w:val="fr-FR"/>
        </w:rPr>
      </w:pPr>
      <w:r w:rsidRPr="007D15A4">
        <w:rPr>
          <w:rFonts w:eastAsia="Calibri"/>
          <w:color w:val="000000" w:themeColor="text1"/>
          <w:lang w:val="fr-FR"/>
        </w:rPr>
        <w:t xml:space="preserve">Nr. beneficiari : </w:t>
      </w:r>
      <w:r>
        <w:rPr>
          <w:rFonts w:eastAsia="Calibri"/>
          <w:color w:val="000000" w:themeColor="text1"/>
          <w:lang w:val="fr-FR"/>
        </w:rPr>
        <w:t>elevi- 850, cadre didactice- 33</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Grupul țintă 2 : personal medical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Nr. beneficiari : 291 pacienţi şi </w:t>
      </w:r>
      <w:proofErr w:type="gramStart"/>
      <w:r w:rsidRPr="007D15A4">
        <w:rPr>
          <w:rFonts w:eastAsia="Calibri"/>
          <w:color w:val="000000" w:themeColor="text1"/>
          <w:lang w:val="fr-FR"/>
        </w:rPr>
        <w:t>aparţinători ,</w:t>
      </w:r>
      <w:proofErr w:type="gramEnd"/>
      <w:r w:rsidRPr="007D15A4">
        <w:rPr>
          <w:rFonts w:eastAsia="Calibri"/>
          <w:color w:val="000000" w:themeColor="text1"/>
          <w:lang w:val="fr-FR"/>
        </w:rPr>
        <w:tab/>
        <w:t xml:space="preserve">212 cadre medicale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3 : populaţia generală</w:t>
      </w:r>
    </w:p>
    <w:p w:rsidR="00C40CB6" w:rsidRPr="007D15A4" w:rsidRDefault="00C40CB6" w:rsidP="00C40CB6">
      <w:pPr>
        <w:jc w:val="both"/>
        <w:rPr>
          <w:rFonts w:eastAsia="Calibri"/>
          <w:color w:val="000000" w:themeColor="text1"/>
          <w:lang w:val="fr-FR"/>
        </w:rPr>
      </w:pPr>
      <w:r>
        <w:rPr>
          <w:rFonts w:eastAsia="Calibri"/>
          <w:color w:val="000000" w:themeColor="text1"/>
          <w:lang w:val="fr-FR"/>
        </w:rPr>
        <w:t>Nr. beneficiari : 4500</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Total cheltuieli din bugetul  PN V.1- 410,55 lei </w:t>
      </w:r>
      <w:r>
        <w:rPr>
          <w:rFonts w:eastAsia="Calibri"/>
          <w:color w:val="000000" w:themeColor="text1"/>
          <w:lang w:val="fr-FR"/>
        </w:rPr>
        <w:t xml:space="preserve">pentru achiziţionarea </w:t>
      </w:r>
      <w:r w:rsidRPr="007D15A4">
        <w:rPr>
          <w:rFonts w:eastAsia="Calibri"/>
          <w:color w:val="000000" w:themeColor="text1"/>
          <w:lang w:val="fr-FR"/>
        </w:rPr>
        <w:t xml:space="preserve"> a 150 bucăţi postere “Ziua Europenă a informării despre antibiotice”</w:t>
      </w:r>
    </w:p>
    <w:p w:rsidR="00C40CB6" w:rsidRPr="007D15A4" w:rsidRDefault="00C40CB6" w:rsidP="00C40CB6">
      <w:pPr>
        <w:rPr>
          <w:rFonts w:ascii="Calibri" w:eastAsia="Calibri" w:hAnsi="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25</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Internaţională pentru eliminarea violenţei împotriva femeilor</w:t>
      </w:r>
    </w:p>
    <w:p w:rsidR="00C40CB6" w:rsidRPr="007D15A4" w:rsidRDefault="00C40CB6" w:rsidP="00C40CB6">
      <w:pPr>
        <w:jc w:val="both"/>
        <w:rPr>
          <w:rFonts w:eastAsia="Calibri"/>
          <w:color w:val="000000" w:themeColor="text1"/>
        </w:rPr>
      </w:pPr>
      <w:r w:rsidRPr="007D15A4">
        <w:rPr>
          <w:rFonts w:eastAsia="Calibri"/>
          <w:color w:val="000000" w:themeColor="text1"/>
        </w:rPr>
        <w:t>Scop: Conştientizarea populaţiei privind violenţa asupra femeilor  pentru prevenirea şi stoparea acestui fenomen şi îmbunătăţirea calităţii vieţii femeilor, în mod special, cât şi a întregii societăţi prin diverse acţiuni de informare, educare, consiliere, intervenţie, schimbare şi participare activă.</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Transmiterea către populaţie a unui mesaj care afirmă că violenţa împotriva femeii (în cadrul familial sau în relaţia de cuplu) este un comportament indezirabil, anomic şi deviant;</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Informarea tinerilor cu privire la efectele negative (pe termen mediu şi lung) ale violenţei asupra femeii;</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Informarea tinerilor şi femeilor cu privire la instituţiile şi organizaţiile care oferă servicii şi consultanţă pe probleme de violenţă împotriva femeii;</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lastRenderedPageBreak/>
        <w:t>Perioada  derulării</w:t>
      </w:r>
      <w:proofErr w:type="gramEnd"/>
      <w:r w:rsidRPr="007D15A4">
        <w:rPr>
          <w:rFonts w:eastAsia="Calibri"/>
          <w:color w:val="000000" w:themeColor="text1"/>
        </w:rPr>
        <w:t xml:space="preserve"> : 26 - 29  noiembrie 2018.</w:t>
      </w:r>
    </w:p>
    <w:p w:rsidR="00C40CB6" w:rsidRPr="007D15A4" w:rsidRDefault="00C40CB6" w:rsidP="00C40CB6">
      <w:pPr>
        <w:jc w:val="both"/>
        <w:rPr>
          <w:rFonts w:eastAsia="Calibri"/>
          <w:color w:val="000000" w:themeColor="text1"/>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1 : populaţia generală (</w:t>
      </w:r>
      <w:proofErr w:type="gramStart"/>
      <w:r w:rsidRPr="007D15A4">
        <w:rPr>
          <w:rFonts w:eastAsia="Calibri"/>
          <w:color w:val="000000" w:themeColor="text1"/>
          <w:lang w:val="fr-FR"/>
        </w:rPr>
        <w:t>elevi )</w:t>
      </w:r>
      <w:proofErr w:type="gramEnd"/>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Locul derulă</w:t>
      </w:r>
      <w:r>
        <w:rPr>
          <w:rFonts w:eastAsia="Calibri"/>
          <w:color w:val="000000" w:themeColor="text1"/>
          <w:lang w:val="fr-FR"/>
        </w:rPr>
        <w:t xml:space="preserve">rii activității : sala de clasă şi </w:t>
      </w:r>
      <w:r w:rsidRPr="007D15A4">
        <w:rPr>
          <w:rFonts w:eastAsia="Calibri"/>
          <w:color w:val="000000" w:themeColor="text1"/>
          <w:lang w:val="fr-FR"/>
        </w:rPr>
        <w:t xml:space="preserve"> sala de sport a </w:t>
      </w:r>
      <w:r>
        <w:rPr>
          <w:rFonts w:eastAsia="Calibri"/>
          <w:color w:val="000000" w:themeColor="text1"/>
          <w:lang w:val="fr-FR"/>
        </w:rPr>
        <w:t xml:space="preserve">4 </w:t>
      </w:r>
      <w:r w:rsidRPr="007D15A4">
        <w:rPr>
          <w:rFonts w:eastAsia="Calibri"/>
          <w:color w:val="000000" w:themeColor="text1"/>
          <w:lang w:val="fr-FR"/>
        </w:rPr>
        <w:t>unităţi de învăţământ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Nr. beneficiari : </w:t>
      </w:r>
      <w:r>
        <w:rPr>
          <w:rFonts w:eastAsia="Calibri"/>
          <w:color w:val="000000" w:themeColor="text1"/>
          <w:lang w:val="fr-FR"/>
        </w:rPr>
        <w:t>elevi- 890, cadre didactice- 35</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2 : populaţia generală</w:t>
      </w:r>
    </w:p>
    <w:p w:rsidR="00C40CB6" w:rsidRPr="007D15A4" w:rsidRDefault="00C40CB6" w:rsidP="00C40CB6">
      <w:pPr>
        <w:jc w:val="both"/>
        <w:rPr>
          <w:rFonts w:eastAsia="Calibri"/>
          <w:color w:val="000000" w:themeColor="text1"/>
          <w:lang w:val="fr-FR"/>
        </w:rPr>
      </w:pPr>
      <w:r>
        <w:rPr>
          <w:rFonts w:eastAsia="Calibri"/>
          <w:color w:val="000000" w:themeColor="text1"/>
          <w:lang w:val="fr-FR"/>
        </w:rPr>
        <w:t>Nr. beneficiari : 4500</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Total cheltuieli din bugetul  PN V.1- 273,7 lei pentru achiziţionarea  a 100 bucăţi postere “Ziua Internaţională pentru eliminarea violenţei împotriva femeilor”</w:t>
      </w:r>
    </w:p>
    <w:p w:rsidR="00C40CB6" w:rsidRPr="007D15A4" w:rsidRDefault="00C40CB6" w:rsidP="00C40CB6">
      <w:pPr>
        <w:rPr>
          <w:rFonts w:ascii="Calibri" w:eastAsia="Calibri" w:hAnsi="Calibri"/>
          <w:color w:val="C00000"/>
        </w:rPr>
      </w:pPr>
    </w:p>
    <w:p w:rsidR="00C40CB6" w:rsidRPr="00C3090E" w:rsidRDefault="00C40CB6" w:rsidP="00C40CB6">
      <w:pPr>
        <w:jc w:val="both"/>
        <w:rPr>
          <w:rFonts w:eastAsia="Calibri"/>
          <w:b/>
          <w:color w:val="000000" w:themeColor="text1"/>
        </w:rPr>
      </w:pPr>
      <w:proofErr w:type="gramStart"/>
      <w:r w:rsidRPr="00C3090E">
        <w:rPr>
          <w:rFonts w:eastAsia="Calibri"/>
          <w:b/>
          <w:color w:val="000000" w:themeColor="text1"/>
        </w:rPr>
        <w:t>Campania IEC nr.</w:t>
      </w:r>
      <w:proofErr w:type="gramEnd"/>
      <w:r w:rsidRPr="00C3090E">
        <w:rPr>
          <w:rFonts w:eastAsia="Calibri"/>
          <w:b/>
          <w:color w:val="000000" w:themeColor="text1"/>
        </w:rPr>
        <w:t xml:space="preserve"> 26</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Denumirea :</w:t>
      </w:r>
      <w:proofErr w:type="gramEnd"/>
      <w:r w:rsidRPr="007D15A4">
        <w:rPr>
          <w:rFonts w:eastAsia="Calibri"/>
          <w:color w:val="000000" w:themeColor="text1"/>
        </w:rPr>
        <w:t xml:space="preserve"> Ziua Mondială de luptă împotrivă  HIV/SIDA</w:t>
      </w:r>
    </w:p>
    <w:p w:rsidR="00C40CB6" w:rsidRPr="007D15A4" w:rsidRDefault="00C40CB6" w:rsidP="00C40CB6">
      <w:pPr>
        <w:jc w:val="both"/>
        <w:rPr>
          <w:rFonts w:eastAsia="Calibri"/>
          <w:color w:val="000000" w:themeColor="text1"/>
        </w:rPr>
      </w:pPr>
      <w:r w:rsidRPr="007D15A4">
        <w:rPr>
          <w:rFonts w:eastAsia="Calibri"/>
          <w:color w:val="000000" w:themeColor="text1"/>
        </w:rPr>
        <w:t xml:space="preserve">Scop: Conștientizarea populaţiei generale și în special a grupurilor vulnerabile cu privire la modalitățile de transmitere, prevenire, testare și tratament </w:t>
      </w:r>
      <w:proofErr w:type="gramStart"/>
      <w:r w:rsidRPr="007D15A4">
        <w:rPr>
          <w:rFonts w:eastAsia="Calibri"/>
          <w:color w:val="000000" w:themeColor="text1"/>
        </w:rPr>
        <w:t>a</w:t>
      </w:r>
      <w:proofErr w:type="gramEnd"/>
      <w:r w:rsidRPr="007D15A4">
        <w:rPr>
          <w:rFonts w:eastAsia="Calibri"/>
          <w:color w:val="000000" w:themeColor="text1"/>
        </w:rPr>
        <w:t xml:space="preserve"> infecției HIV/SIDA și promovarea unor comportamente sănătoase legate de propria viață sexuală.</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Obiective :</w:t>
      </w:r>
      <w:proofErr w:type="gramEnd"/>
      <w:r w:rsidRPr="007D15A4">
        <w:rPr>
          <w:rFonts w:eastAsia="Calibri"/>
          <w:color w:val="000000" w:themeColor="text1"/>
        </w:rPr>
        <w:t xml:space="preserve"> </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Informarea şi educarea populaţiei,  în special a grupurilor cu risc crescut, cu privire la HIV/SIDA,</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Reducerea numărului persoanelor infectate cu HIV,</w:t>
      </w:r>
    </w:p>
    <w:p w:rsidR="00C40CB6" w:rsidRPr="007D15A4" w:rsidRDefault="00C40CB6" w:rsidP="00613CE0">
      <w:pPr>
        <w:numPr>
          <w:ilvl w:val="0"/>
          <w:numId w:val="54"/>
        </w:numPr>
        <w:spacing w:line="276" w:lineRule="auto"/>
        <w:contextualSpacing/>
        <w:jc w:val="both"/>
        <w:rPr>
          <w:color w:val="000000" w:themeColor="text1"/>
        </w:rPr>
      </w:pPr>
      <w:r w:rsidRPr="007D15A4">
        <w:rPr>
          <w:color w:val="000000" w:themeColor="text1"/>
        </w:rPr>
        <w:t>Combaterea stigmatizării ș</w:t>
      </w:r>
      <w:proofErr w:type="gramStart"/>
      <w:r w:rsidRPr="007D15A4">
        <w:rPr>
          <w:color w:val="000000" w:themeColor="text1"/>
        </w:rPr>
        <w:t>i  discriminării</w:t>
      </w:r>
      <w:proofErr w:type="gramEnd"/>
      <w:r w:rsidRPr="007D15A4">
        <w:rPr>
          <w:color w:val="000000" w:themeColor="text1"/>
        </w:rPr>
        <w:t xml:space="preserve"> legate de HIV/SIDA.</w:t>
      </w:r>
    </w:p>
    <w:p w:rsidR="00C40CB6" w:rsidRPr="007D15A4" w:rsidRDefault="00C40CB6" w:rsidP="00C40CB6">
      <w:pPr>
        <w:jc w:val="both"/>
        <w:rPr>
          <w:rFonts w:eastAsia="Calibri"/>
          <w:color w:val="000000" w:themeColor="text1"/>
        </w:rPr>
      </w:pPr>
      <w:proofErr w:type="gramStart"/>
      <w:r w:rsidRPr="007D15A4">
        <w:rPr>
          <w:rFonts w:eastAsia="Calibri"/>
          <w:color w:val="000000" w:themeColor="text1"/>
        </w:rPr>
        <w:t>Perioada  derulării</w:t>
      </w:r>
      <w:proofErr w:type="gramEnd"/>
      <w:r w:rsidRPr="007D15A4">
        <w:rPr>
          <w:rFonts w:eastAsia="Calibri"/>
          <w:color w:val="000000" w:themeColor="text1"/>
        </w:rPr>
        <w:t xml:space="preserve"> : 03 - 14  decembrie 2018</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1 : populaţia generală (</w:t>
      </w:r>
      <w:proofErr w:type="gramStart"/>
      <w:r w:rsidRPr="007D15A4">
        <w:rPr>
          <w:rFonts w:eastAsia="Calibri"/>
          <w:color w:val="000000" w:themeColor="text1"/>
          <w:lang w:val="fr-FR"/>
        </w:rPr>
        <w:t>elevi )</w:t>
      </w:r>
      <w:proofErr w:type="gramEnd"/>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Activități specifice : prezentare power point, discuţii libere, distribuire materiale informative</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Locul derulării activității : sala de clasă, sala de sport a</w:t>
      </w:r>
      <w:r>
        <w:rPr>
          <w:rFonts w:eastAsia="Calibri"/>
          <w:color w:val="000000" w:themeColor="text1"/>
          <w:lang w:val="fr-FR"/>
        </w:rPr>
        <w:t xml:space="preserve"> 3 </w:t>
      </w:r>
      <w:r w:rsidRPr="007D15A4">
        <w:rPr>
          <w:rFonts w:eastAsia="Calibri"/>
          <w:color w:val="000000" w:themeColor="text1"/>
          <w:lang w:val="fr-FR"/>
        </w:rPr>
        <w:t xml:space="preserve">  unităţi de învăţământ :</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Nr. beneficiari : elevi- 790, cadre didactice- 29</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Grupul țintă 2 : populaţia generală</w:t>
      </w: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Nr. beneficiari </w:t>
      </w:r>
      <w:proofErr w:type="gramStart"/>
      <w:r w:rsidRPr="007D15A4">
        <w:rPr>
          <w:rFonts w:eastAsia="Calibri"/>
          <w:color w:val="000000" w:themeColor="text1"/>
          <w:lang w:val="fr-FR"/>
        </w:rPr>
        <w:t>:5000</w:t>
      </w:r>
      <w:proofErr w:type="gramEnd"/>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Materiale IEC utilizate (nr. și tip) : Poster “ Ziua Mondială de luptă împotrivă  HIV/SIDA  ”  2018, pliante “ Stop SIDA </w:t>
      </w:r>
      <w:proofErr w:type="gramStart"/>
      <w:r w:rsidRPr="007D15A4">
        <w:rPr>
          <w:rFonts w:eastAsia="Calibri"/>
          <w:color w:val="000000" w:themeColor="text1"/>
          <w:lang w:val="fr-FR"/>
        </w:rPr>
        <w:t>!Informează</w:t>
      </w:r>
      <w:proofErr w:type="gramEnd"/>
      <w:r w:rsidRPr="007D15A4">
        <w:rPr>
          <w:rFonts w:eastAsia="Calibri"/>
          <w:color w:val="000000" w:themeColor="text1"/>
          <w:lang w:val="fr-FR"/>
        </w:rPr>
        <w:t>-te despre HIV ! ” 2018</w:t>
      </w:r>
    </w:p>
    <w:p w:rsidR="00C40CB6" w:rsidRPr="007D15A4" w:rsidRDefault="00C40CB6" w:rsidP="00C40CB6">
      <w:pPr>
        <w:jc w:val="both"/>
        <w:rPr>
          <w:rFonts w:eastAsia="Calibri"/>
          <w:color w:val="000000" w:themeColor="text1"/>
          <w:lang w:val="fr-FR"/>
        </w:rPr>
      </w:pPr>
    </w:p>
    <w:p w:rsidR="00C40CB6" w:rsidRPr="007D15A4" w:rsidRDefault="00C40CB6" w:rsidP="00C40CB6">
      <w:pPr>
        <w:jc w:val="both"/>
        <w:rPr>
          <w:rFonts w:eastAsia="Calibri"/>
          <w:color w:val="000000" w:themeColor="text1"/>
          <w:lang w:val="fr-FR"/>
        </w:rPr>
      </w:pPr>
      <w:r w:rsidRPr="007D15A4">
        <w:rPr>
          <w:rFonts w:eastAsia="Calibri"/>
          <w:color w:val="000000" w:themeColor="text1"/>
          <w:lang w:val="fr-FR"/>
        </w:rPr>
        <w:t xml:space="preserve">Total cheltuieli din bugetul  PN V.1- 3930 lei </w:t>
      </w:r>
    </w:p>
    <w:p w:rsidR="00C40CB6" w:rsidRPr="00B352BD" w:rsidRDefault="00C40CB6" w:rsidP="00C40CB6">
      <w:pPr>
        <w:jc w:val="both"/>
        <w:rPr>
          <w:rFonts w:eastAsia="Calibri"/>
          <w:color w:val="FF0000"/>
        </w:rPr>
      </w:pPr>
    </w:p>
    <w:p w:rsidR="00C40CB6" w:rsidRPr="00D821A7" w:rsidRDefault="00C40CB6" w:rsidP="00C40CB6">
      <w:pPr>
        <w:pStyle w:val="NoSpacing"/>
        <w:jc w:val="both"/>
        <w:rPr>
          <w:rFonts w:ascii="Times New Roman" w:hAnsi="Times New Roman"/>
          <w:b/>
          <w:color w:val="000000" w:themeColor="text1"/>
          <w:sz w:val="24"/>
          <w:szCs w:val="24"/>
        </w:rPr>
      </w:pPr>
      <w:r w:rsidRPr="00D821A7">
        <w:rPr>
          <w:rFonts w:ascii="Times New Roman" w:hAnsi="Times New Roman"/>
          <w:b/>
          <w:color w:val="000000" w:themeColor="text1"/>
          <w:sz w:val="24"/>
          <w:szCs w:val="24"/>
        </w:rPr>
        <w:t>1.2. Organizarea și desfășurarea interventiilor IEC destinate priorităţilor de sănătate specifice locale</w:t>
      </w:r>
    </w:p>
    <w:p w:rsidR="00C40CB6" w:rsidRPr="00D821A7" w:rsidRDefault="00C40CB6" w:rsidP="00C40CB6">
      <w:pPr>
        <w:pStyle w:val="NoSpacing"/>
        <w:jc w:val="both"/>
        <w:rPr>
          <w:rFonts w:ascii="Times New Roman" w:hAnsi="Times New Roman"/>
          <w:color w:val="000000" w:themeColor="text1"/>
          <w:sz w:val="24"/>
          <w:szCs w:val="24"/>
        </w:rPr>
      </w:pPr>
      <w:r w:rsidRPr="00D821A7">
        <w:rPr>
          <w:rFonts w:ascii="Times New Roman" w:hAnsi="Times New Roman"/>
          <w:color w:val="000000" w:themeColor="text1"/>
          <w:sz w:val="24"/>
          <w:szCs w:val="24"/>
        </w:rPr>
        <w:t>În anul 2018 au fost desfăşurate</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un</w:t>
      </w:r>
      <w:proofErr w:type="gramEnd"/>
      <w:r>
        <w:rPr>
          <w:rFonts w:ascii="Times New Roman" w:hAnsi="Times New Roman"/>
          <w:color w:val="000000" w:themeColor="text1"/>
          <w:sz w:val="24"/>
          <w:szCs w:val="24"/>
        </w:rPr>
        <w:t xml:space="preserve"> nr. </w:t>
      </w:r>
      <w:proofErr w:type="gramStart"/>
      <w:r>
        <w:rPr>
          <w:rFonts w:ascii="Times New Roman" w:hAnsi="Times New Roman"/>
          <w:color w:val="000000" w:themeColor="text1"/>
          <w:sz w:val="24"/>
          <w:szCs w:val="24"/>
        </w:rPr>
        <w:t>de</w:t>
      </w:r>
      <w:proofErr w:type="gramEnd"/>
      <w:r>
        <w:rPr>
          <w:rFonts w:ascii="Times New Roman" w:hAnsi="Times New Roman"/>
          <w:color w:val="000000" w:themeColor="text1"/>
          <w:sz w:val="24"/>
          <w:szCs w:val="24"/>
        </w:rPr>
        <w:t xml:space="preserve"> 12 intervenţii IEC</w:t>
      </w:r>
      <w:r w:rsidRPr="00D821A7">
        <w:rPr>
          <w:rFonts w:ascii="Times New Roman" w:hAnsi="Times New Roman"/>
          <w:color w:val="000000" w:themeColor="text1"/>
          <w:sz w:val="24"/>
          <w:szCs w:val="24"/>
        </w:rPr>
        <w:t>:</w:t>
      </w:r>
    </w:p>
    <w:p w:rsidR="00C40CB6" w:rsidRDefault="00C40CB6" w:rsidP="00C40CB6">
      <w:pPr>
        <w:pStyle w:val="NoSpacing"/>
        <w:jc w:val="both"/>
        <w:rPr>
          <w:rFonts w:ascii="Times New Roman" w:hAnsi="Times New Roman"/>
          <w:color w:val="FF0000"/>
          <w:sz w:val="24"/>
          <w:szCs w:val="24"/>
        </w:rPr>
      </w:pPr>
    </w:p>
    <w:p w:rsidR="00C40CB6" w:rsidRPr="00217092" w:rsidRDefault="00C40CB6" w:rsidP="00C40CB6">
      <w:pPr>
        <w:jc w:val="both"/>
        <w:rPr>
          <w:rFonts w:eastAsia="Calibri"/>
        </w:rPr>
      </w:pPr>
      <w:proofErr w:type="gramStart"/>
      <w:r>
        <w:rPr>
          <w:rFonts w:eastAsia="Calibri"/>
        </w:rPr>
        <w:t xml:space="preserve">Intervenţia IEC </w:t>
      </w:r>
      <w:r w:rsidRPr="00217092">
        <w:rPr>
          <w:rFonts w:eastAsia="Calibri"/>
        </w:rPr>
        <w:t>nr.</w:t>
      </w:r>
      <w:proofErr w:type="gramEnd"/>
      <w:r w:rsidRPr="00217092">
        <w:rPr>
          <w:rFonts w:eastAsia="Calibri"/>
        </w:rPr>
        <w:t xml:space="preserve"> 1</w:t>
      </w:r>
    </w:p>
    <w:p w:rsidR="00C40CB6" w:rsidRPr="00217092" w:rsidRDefault="00C40CB6" w:rsidP="00C40CB6">
      <w:pPr>
        <w:jc w:val="both"/>
        <w:rPr>
          <w:rFonts w:eastAsia="Calibri"/>
        </w:rPr>
      </w:pPr>
      <w:r w:rsidRPr="00217092">
        <w:rPr>
          <w:rFonts w:eastAsia="Calibri"/>
        </w:rPr>
        <w:t xml:space="preserve">Denumirea - </w:t>
      </w:r>
      <w:r w:rsidRPr="00217092">
        <w:rPr>
          <w:lang w:val="fr-FR" w:eastAsia="en-GB"/>
        </w:rPr>
        <w:t>Ziua Internațională a Conștientizării Autismului</w:t>
      </w:r>
      <w:r w:rsidRPr="00217092">
        <w:rPr>
          <w:rFonts w:eastAsia="Calibri"/>
        </w:rPr>
        <w:t xml:space="preserve"> </w:t>
      </w:r>
    </w:p>
    <w:p w:rsidR="00C40CB6" w:rsidRPr="00217092" w:rsidRDefault="00C40CB6" w:rsidP="00C40CB6">
      <w:pPr>
        <w:jc w:val="both"/>
        <w:rPr>
          <w:rFonts w:eastAsia="Calibri"/>
          <w:lang w:val="ro-RO"/>
        </w:rPr>
      </w:pPr>
      <w:r w:rsidRPr="00217092">
        <w:rPr>
          <w:rFonts w:eastAsia="Calibri"/>
        </w:rPr>
        <w:t xml:space="preserve">Scop - Ministerului Sănătăţii a demarat un screening pentru diagnosticarea Tulburărilor de Spectru Autist prin aplicarea unui chestionar de screening </w:t>
      </w:r>
      <w:r w:rsidRPr="00217092">
        <w:rPr>
          <w:rFonts w:eastAsia="Calibri"/>
          <w:lang w:val="ro-RO"/>
        </w:rPr>
        <w:t>de către medicul de familie la care este înregistrat copilul; în funcţie de scorul obţinut copilul care prezintă simptome trebuie îndrumat imediat către medicul specialist psihiatrie pediatrică/neuropsihiatrie pediatrică.</w:t>
      </w:r>
    </w:p>
    <w:p w:rsidR="00C40CB6" w:rsidRPr="00217092" w:rsidRDefault="00C40CB6" w:rsidP="00C40CB6">
      <w:pPr>
        <w:jc w:val="both"/>
        <w:rPr>
          <w:rFonts w:eastAsia="Calibri"/>
          <w:lang w:val="ro-RO"/>
        </w:rPr>
      </w:pPr>
      <w:r w:rsidRPr="00217092">
        <w:rPr>
          <w:rFonts w:eastAsia="Calibri"/>
        </w:rPr>
        <w:t>Obiective - Diagnosticarea la vârstă mai mica şi iniţierea mai rapidă a procesului de terapie pentru creşterea şanselor de recuperarea</w:t>
      </w:r>
      <w:r w:rsidRPr="00217092">
        <w:rPr>
          <w:rFonts w:eastAsia="Calibri"/>
          <w:b/>
          <w:lang w:val="ro-RO"/>
        </w:rPr>
        <w:t xml:space="preserve"> </w:t>
      </w:r>
    </w:p>
    <w:p w:rsidR="00C40CB6" w:rsidRPr="00217092" w:rsidRDefault="00C40CB6" w:rsidP="00C40CB6">
      <w:pPr>
        <w:jc w:val="both"/>
        <w:rPr>
          <w:rFonts w:eastAsia="Calibri"/>
          <w:lang w:val="fr-FR"/>
        </w:rPr>
      </w:pPr>
      <w:proofErr w:type="gramStart"/>
      <w:r w:rsidRPr="00217092">
        <w:rPr>
          <w:rFonts w:eastAsia="Calibri"/>
        </w:rPr>
        <w:t>Perioada  derulării</w:t>
      </w:r>
      <w:proofErr w:type="gramEnd"/>
      <w:r w:rsidRPr="00217092">
        <w:rPr>
          <w:rFonts w:eastAsia="Calibri"/>
        </w:rPr>
        <w:t>- 03-06 aprilie 2018</w:t>
      </w:r>
    </w:p>
    <w:p w:rsidR="00C40CB6" w:rsidRPr="00217092" w:rsidRDefault="00C40CB6" w:rsidP="00C40CB6">
      <w:pPr>
        <w:jc w:val="both"/>
        <w:rPr>
          <w:rFonts w:eastAsia="Calibri"/>
          <w:lang w:val="fr-FR"/>
        </w:rPr>
      </w:pPr>
      <w:r w:rsidRPr="00217092">
        <w:rPr>
          <w:rFonts w:eastAsia="Calibri"/>
          <w:lang w:val="fr-FR"/>
        </w:rPr>
        <w:t>Grupul țintă 1- medicii de familie</w:t>
      </w:r>
    </w:p>
    <w:p w:rsidR="00C40CB6" w:rsidRPr="00217092" w:rsidRDefault="00C40CB6" w:rsidP="00C40CB6">
      <w:pPr>
        <w:jc w:val="both"/>
        <w:rPr>
          <w:rFonts w:eastAsia="Calibri"/>
          <w:lang w:val="ro-RO"/>
        </w:rPr>
      </w:pPr>
      <w:r w:rsidRPr="00217092">
        <w:rPr>
          <w:rFonts w:eastAsia="Calibri"/>
          <w:lang w:val="fr-FR"/>
        </w:rPr>
        <w:lastRenderedPageBreak/>
        <w:t xml:space="preserve">Activități specifice – comunicat de presă ; distribuire de materiale prin mijloace media (facebook) ; informarea </w:t>
      </w:r>
      <w:r w:rsidRPr="00217092">
        <w:rPr>
          <w:rFonts w:eastAsia="Calibri"/>
          <w:lang w:val="ro-RO"/>
        </w:rPr>
        <w:t xml:space="preserve">Societăţii de Medicină de Familie Arad şi a  medicilor de </w:t>
      </w:r>
      <w:proofErr w:type="gramStart"/>
      <w:r w:rsidRPr="00217092">
        <w:rPr>
          <w:rFonts w:eastAsia="Calibri"/>
          <w:lang w:val="ro-RO"/>
        </w:rPr>
        <w:t>familie .</w:t>
      </w:r>
      <w:proofErr w:type="gramEnd"/>
    </w:p>
    <w:p w:rsidR="00C40CB6" w:rsidRPr="00217092" w:rsidRDefault="00C40CB6" w:rsidP="00C40CB6">
      <w:pPr>
        <w:jc w:val="both"/>
        <w:rPr>
          <w:rFonts w:eastAsia="Calibri"/>
          <w:lang w:val="fr-FR"/>
        </w:rPr>
      </w:pPr>
      <w:r w:rsidRPr="00217092">
        <w:rPr>
          <w:rFonts w:eastAsia="Calibri"/>
          <w:lang w:val="fr-FR"/>
        </w:rPr>
        <w:t xml:space="preserve"> Nr. beneficiari : medicii de familie (</w:t>
      </w:r>
      <w:proofErr w:type="gramStart"/>
      <w:r w:rsidRPr="00217092">
        <w:rPr>
          <w:rFonts w:eastAsia="Calibri"/>
          <w:lang w:val="fr-FR"/>
        </w:rPr>
        <w:t>264 )</w:t>
      </w:r>
      <w:proofErr w:type="gramEnd"/>
    </w:p>
    <w:p w:rsidR="00C40CB6" w:rsidRPr="00217092" w:rsidRDefault="00C40CB6" w:rsidP="00C40CB6">
      <w:pPr>
        <w:jc w:val="both"/>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V.1- 0 lei</w:t>
      </w:r>
    </w:p>
    <w:p w:rsidR="00C40CB6" w:rsidRPr="00217092" w:rsidRDefault="00C40CB6" w:rsidP="00C40CB6">
      <w:pPr>
        <w:tabs>
          <w:tab w:val="left" w:pos="0"/>
          <w:tab w:val="left" w:pos="709"/>
          <w:tab w:val="left" w:pos="993"/>
          <w:tab w:val="left" w:pos="1276"/>
        </w:tabs>
        <w:autoSpaceDE w:val="0"/>
        <w:autoSpaceDN w:val="0"/>
        <w:adjustRightInd w:val="0"/>
        <w:contextualSpacing/>
        <w:jc w:val="both"/>
        <w:rPr>
          <w:b/>
          <w:bCs/>
          <w:lang w:val="pt-BR"/>
        </w:rPr>
      </w:pPr>
    </w:p>
    <w:p w:rsidR="00C40CB6" w:rsidRPr="00217092" w:rsidRDefault="00C40CB6" w:rsidP="00C40CB6">
      <w:pPr>
        <w:jc w:val="both"/>
        <w:rPr>
          <w:rFonts w:eastAsia="Calibri"/>
        </w:rPr>
      </w:pPr>
      <w:proofErr w:type="gramStart"/>
      <w:r>
        <w:rPr>
          <w:rFonts w:eastAsia="Calibri"/>
        </w:rPr>
        <w:t xml:space="preserve">Intervenţia IEC </w:t>
      </w:r>
      <w:r w:rsidRPr="00217092">
        <w:rPr>
          <w:rFonts w:eastAsia="Calibri"/>
        </w:rPr>
        <w:t>nr.</w:t>
      </w:r>
      <w:proofErr w:type="gramEnd"/>
      <w:r w:rsidRPr="00217092">
        <w:rPr>
          <w:rFonts w:eastAsia="Calibri"/>
        </w:rPr>
        <w:t xml:space="preserve"> 2</w:t>
      </w:r>
    </w:p>
    <w:p w:rsidR="00C40CB6" w:rsidRPr="00217092" w:rsidRDefault="00C40CB6" w:rsidP="00C40CB6">
      <w:pPr>
        <w:jc w:val="both"/>
        <w:rPr>
          <w:rFonts w:eastAsia="Calibri"/>
        </w:rPr>
      </w:pPr>
      <w:r w:rsidRPr="00217092">
        <w:rPr>
          <w:rFonts w:eastAsia="Calibri"/>
        </w:rPr>
        <w:t xml:space="preserve">Denumirea – </w:t>
      </w:r>
      <w:r w:rsidRPr="00217092">
        <w:rPr>
          <w:lang w:val="fr-FR" w:eastAsia="en-GB"/>
        </w:rPr>
        <w:t>Vita WEEK 2018</w:t>
      </w:r>
    </w:p>
    <w:p w:rsidR="00C40CB6" w:rsidRPr="00217092" w:rsidRDefault="00C40CB6" w:rsidP="00C40CB6">
      <w:pPr>
        <w:jc w:val="both"/>
        <w:rPr>
          <w:rFonts w:eastAsia="Calibri"/>
          <w:lang w:val="ro-RO"/>
        </w:rPr>
      </w:pPr>
      <w:r w:rsidRPr="00217092">
        <w:rPr>
          <w:rFonts w:eastAsia="Calibri"/>
        </w:rPr>
        <w:t>Scop – vizitarea fermei C.A.I Curtici, firmă de producere a laptelui şi a produselor lactate</w:t>
      </w:r>
    </w:p>
    <w:p w:rsidR="00C40CB6" w:rsidRPr="00217092" w:rsidRDefault="00C40CB6" w:rsidP="00C40CB6">
      <w:pPr>
        <w:jc w:val="both"/>
        <w:rPr>
          <w:rFonts w:eastAsia="Calibri"/>
          <w:lang w:val="ro-RO"/>
        </w:rPr>
      </w:pPr>
      <w:r w:rsidRPr="00217092">
        <w:rPr>
          <w:rFonts w:eastAsia="Calibri"/>
        </w:rPr>
        <w:t xml:space="preserve">Obiective – concurs cu tema” Laptele, izvor de sănătate”; fiecare clasă participant a pregatit </w:t>
      </w:r>
      <w:proofErr w:type="gramStart"/>
      <w:r w:rsidRPr="00217092">
        <w:rPr>
          <w:rFonts w:eastAsia="Calibri"/>
        </w:rPr>
        <w:t>un</w:t>
      </w:r>
      <w:proofErr w:type="gramEnd"/>
      <w:r w:rsidRPr="00217092">
        <w:rPr>
          <w:rFonts w:eastAsia="Calibri"/>
        </w:rPr>
        <w:t xml:space="preserve"> proiect tematic sub forma de prezentare legat de beneficiile consumului de lapte şi a produselor lactate</w:t>
      </w:r>
    </w:p>
    <w:p w:rsidR="00C40CB6" w:rsidRPr="00217092" w:rsidRDefault="00C40CB6" w:rsidP="00C40CB6">
      <w:pPr>
        <w:jc w:val="both"/>
        <w:rPr>
          <w:rFonts w:eastAsia="Calibri"/>
          <w:lang w:val="fr-FR"/>
        </w:rPr>
      </w:pPr>
      <w:proofErr w:type="gramStart"/>
      <w:r w:rsidRPr="00217092">
        <w:rPr>
          <w:rFonts w:eastAsia="Calibri"/>
        </w:rPr>
        <w:t>Perioada  derulării</w:t>
      </w:r>
      <w:proofErr w:type="gramEnd"/>
      <w:r w:rsidRPr="00217092">
        <w:rPr>
          <w:rFonts w:eastAsia="Calibri"/>
        </w:rPr>
        <w:t>- 14-18 mai 2018</w:t>
      </w:r>
    </w:p>
    <w:p w:rsidR="00C40CB6" w:rsidRPr="00217092" w:rsidRDefault="00C40CB6" w:rsidP="00C40CB6">
      <w:pPr>
        <w:jc w:val="both"/>
        <w:rPr>
          <w:rFonts w:eastAsia="Calibri"/>
          <w:lang w:val="fr-FR"/>
        </w:rPr>
      </w:pPr>
      <w:r w:rsidRPr="00217092">
        <w:rPr>
          <w:rFonts w:eastAsia="Calibri"/>
          <w:lang w:val="fr-FR"/>
        </w:rPr>
        <w:t>Grupul țintă 1- preşcolari şi elevii claselor I-VIII</w:t>
      </w:r>
    </w:p>
    <w:p w:rsidR="00C40CB6" w:rsidRDefault="00C40CB6" w:rsidP="00C40CB6">
      <w:pPr>
        <w:jc w:val="both"/>
        <w:rPr>
          <w:rFonts w:eastAsia="Calibri"/>
          <w:lang w:val="fr-FR"/>
        </w:rPr>
      </w:pPr>
      <w:r w:rsidRPr="00217092">
        <w:rPr>
          <w:rFonts w:eastAsia="Calibri"/>
          <w:lang w:val="fr-FR"/>
        </w:rPr>
        <w:t>Nr. beneficiari : 635 elevi şi 52 cadre didactice</w:t>
      </w:r>
    </w:p>
    <w:p w:rsidR="00C40CB6" w:rsidRPr="00217092" w:rsidRDefault="00C40CB6" w:rsidP="00C40CB6">
      <w:pPr>
        <w:jc w:val="both"/>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V.1- 0 lei</w:t>
      </w:r>
    </w:p>
    <w:p w:rsidR="00C40CB6" w:rsidRPr="00217092" w:rsidRDefault="00C40CB6" w:rsidP="00C40CB6">
      <w:pPr>
        <w:tabs>
          <w:tab w:val="left" w:pos="0"/>
          <w:tab w:val="left" w:pos="709"/>
          <w:tab w:val="left" w:pos="993"/>
          <w:tab w:val="left" w:pos="1276"/>
        </w:tabs>
        <w:autoSpaceDE w:val="0"/>
        <w:autoSpaceDN w:val="0"/>
        <w:adjustRightInd w:val="0"/>
        <w:contextualSpacing/>
        <w:jc w:val="both"/>
      </w:pPr>
    </w:p>
    <w:p w:rsidR="00C40CB6" w:rsidRPr="00217092" w:rsidRDefault="00C40CB6" w:rsidP="00C40CB6">
      <w:pPr>
        <w:jc w:val="both"/>
        <w:rPr>
          <w:rFonts w:eastAsia="Calibri"/>
        </w:rPr>
      </w:pPr>
      <w:proofErr w:type="gramStart"/>
      <w:r>
        <w:rPr>
          <w:rFonts w:eastAsia="Calibri"/>
        </w:rPr>
        <w:t xml:space="preserve">Intervenţia IEC </w:t>
      </w:r>
      <w:r w:rsidRPr="00217092">
        <w:rPr>
          <w:rFonts w:eastAsia="Calibri"/>
        </w:rPr>
        <w:t>nr.</w:t>
      </w:r>
      <w:proofErr w:type="gramEnd"/>
      <w:r w:rsidRPr="00217092">
        <w:rPr>
          <w:rFonts w:eastAsia="Calibri"/>
        </w:rPr>
        <w:t xml:space="preserve"> 3</w:t>
      </w:r>
    </w:p>
    <w:p w:rsidR="00C40CB6" w:rsidRPr="00217092" w:rsidRDefault="00C40CB6" w:rsidP="00C40CB6">
      <w:pPr>
        <w:jc w:val="both"/>
        <w:rPr>
          <w:rFonts w:eastAsia="Calibri"/>
        </w:rPr>
      </w:pPr>
      <w:r w:rsidRPr="00217092">
        <w:rPr>
          <w:rFonts w:eastAsia="Calibri"/>
        </w:rPr>
        <w:t xml:space="preserve">Denumirea – </w:t>
      </w:r>
      <w:r w:rsidRPr="00217092">
        <w:rPr>
          <w:lang w:val="fr-FR" w:eastAsia="en-GB"/>
        </w:rPr>
        <w:t>boli transmise de căpuşă</w:t>
      </w:r>
    </w:p>
    <w:p w:rsidR="00C40CB6" w:rsidRPr="00217092" w:rsidRDefault="00C40CB6" w:rsidP="00C40CB6">
      <w:pPr>
        <w:jc w:val="both"/>
        <w:rPr>
          <w:rFonts w:eastAsia="Calibri"/>
          <w:lang w:val="ro-RO"/>
        </w:rPr>
      </w:pPr>
      <w:r w:rsidRPr="00217092">
        <w:rPr>
          <w:rFonts w:eastAsia="Calibri"/>
        </w:rPr>
        <w:t xml:space="preserve">Scop – Sporirea conștientizării riscului </w:t>
      </w:r>
      <w:proofErr w:type="gramStart"/>
      <w:r w:rsidRPr="00217092">
        <w:rPr>
          <w:rFonts w:eastAsia="Calibri"/>
        </w:rPr>
        <w:t>indus</w:t>
      </w:r>
      <w:proofErr w:type="gramEnd"/>
      <w:r w:rsidRPr="00217092">
        <w:rPr>
          <w:rFonts w:eastAsia="Calibri"/>
        </w:rPr>
        <w:t xml:space="preserve"> de muşcătura de căpuşă</w:t>
      </w:r>
    </w:p>
    <w:p w:rsidR="00C40CB6" w:rsidRPr="00217092" w:rsidRDefault="00C40CB6" w:rsidP="00C40CB6">
      <w:pPr>
        <w:jc w:val="both"/>
        <w:rPr>
          <w:rFonts w:eastAsia="Calibri"/>
          <w:lang w:val="ro-RO"/>
        </w:rPr>
      </w:pPr>
      <w:r w:rsidRPr="00217092">
        <w:rPr>
          <w:rFonts w:eastAsia="Calibri"/>
        </w:rPr>
        <w:t xml:space="preserve">Obiective – Informarea populaţiei asupra simptomelor şi </w:t>
      </w:r>
      <w:proofErr w:type="gramStart"/>
      <w:r w:rsidRPr="00217092">
        <w:rPr>
          <w:rFonts w:eastAsia="Calibri"/>
        </w:rPr>
        <w:t>măsurile  ce</w:t>
      </w:r>
      <w:proofErr w:type="gramEnd"/>
      <w:r w:rsidRPr="00217092">
        <w:rPr>
          <w:rFonts w:eastAsia="Calibri"/>
        </w:rPr>
        <w:t xml:space="preserve"> se impun după muşcătura de căpuşă</w:t>
      </w:r>
    </w:p>
    <w:p w:rsidR="00C40CB6" w:rsidRPr="00217092" w:rsidRDefault="00C40CB6" w:rsidP="00C40CB6">
      <w:pPr>
        <w:jc w:val="both"/>
        <w:rPr>
          <w:rFonts w:eastAsia="Calibri"/>
          <w:lang w:val="fr-FR"/>
        </w:rPr>
      </w:pPr>
      <w:proofErr w:type="gramStart"/>
      <w:r w:rsidRPr="00217092">
        <w:rPr>
          <w:rFonts w:eastAsia="Calibri"/>
        </w:rPr>
        <w:t>Perioada  derulării</w:t>
      </w:r>
      <w:proofErr w:type="gramEnd"/>
      <w:r w:rsidRPr="00217092">
        <w:rPr>
          <w:rFonts w:eastAsia="Calibri"/>
        </w:rPr>
        <w:t>- aprilie 2018</w:t>
      </w:r>
    </w:p>
    <w:p w:rsidR="00C40CB6" w:rsidRPr="00217092" w:rsidRDefault="00C40CB6" w:rsidP="00C40CB6">
      <w:pPr>
        <w:jc w:val="both"/>
        <w:rPr>
          <w:rFonts w:eastAsia="Calibri"/>
          <w:lang w:val="fr-FR"/>
        </w:rPr>
      </w:pPr>
      <w:r w:rsidRPr="00217092">
        <w:rPr>
          <w:rFonts w:eastAsia="Calibri"/>
          <w:lang w:val="fr-FR"/>
        </w:rPr>
        <w:t>Grupul țintă 1- populaţia generală</w:t>
      </w:r>
    </w:p>
    <w:p w:rsidR="00C40CB6" w:rsidRPr="00217092" w:rsidRDefault="00C40CB6" w:rsidP="00C40CB6">
      <w:pPr>
        <w:jc w:val="both"/>
        <w:rPr>
          <w:rFonts w:eastAsia="Calibri"/>
          <w:lang w:val="fr-FR"/>
        </w:rPr>
      </w:pPr>
      <w:r w:rsidRPr="00217092">
        <w:rPr>
          <w:rFonts w:eastAsia="Calibri"/>
          <w:lang w:val="fr-FR"/>
        </w:rPr>
        <w:t xml:space="preserve">Activități specifice – comunicat de presă, </w:t>
      </w:r>
      <w:r w:rsidRPr="00217092">
        <w:rPr>
          <w:rFonts w:ascii="Calibri" w:eastAsia="Calibri" w:hAnsi="Calibri"/>
        </w:rPr>
        <w:t xml:space="preserve"> </w:t>
      </w:r>
      <w:r w:rsidRPr="00217092">
        <w:rPr>
          <w:rFonts w:eastAsia="Calibri"/>
          <w:lang w:val="fr-FR"/>
        </w:rPr>
        <w:t>distribuire de materiale prin mijloace media (facebook) ; informarea AMC şi MS</w:t>
      </w:r>
    </w:p>
    <w:p w:rsidR="00C40CB6" w:rsidRPr="00217092" w:rsidRDefault="00C40CB6" w:rsidP="00C40CB6">
      <w:pPr>
        <w:jc w:val="both"/>
        <w:rPr>
          <w:rFonts w:eastAsia="Calibri"/>
          <w:lang w:val="fr-FR"/>
        </w:rPr>
      </w:pPr>
      <w:r w:rsidRPr="00217092">
        <w:rPr>
          <w:rFonts w:eastAsia="Calibri"/>
          <w:lang w:val="fr-FR"/>
        </w:rPr>
        <w:t>Nr. beneficiari : populaţia generală</w:t>
      </w:r>
    </w:p>
    <w:p w:rsidR="00C40CB6" w:rsidRPr="00217092" w:rsidRDefault="00C40CB6" w:rsidP="00C40CB6">
      <w:pPr>
        <w:jc w:val="both"/>
        <w:rPr>
          <w:rFonts w:eastAsia="Calibri"/>
          <w:lang w:val="fr-FR"/>
        </w:rPr>
      </w:pPr>
    </w:p>
    <w:p w:rsidR="00C40CB6" w:rsidRPr="00217092" w:rsidRDefault="00C40CB6" w:rsidP="00C40CB6">
      <w:pPr>
        <w:jc w:val="both"/>
        <w:rPr>
          <w:rFonts w:eastAsia="Calibri"/>
          <w:lang w:val="fr-FR"/>
        </w:rPr>
      </w:pPr>
      <w:r>
        <w:rPr>
          <w:rFonts w:eastAsia="Calibri"/>
          <w:lang w:val="fr-FR"/>
        </w:rPr>
        <w:t>Intervenţia</w:t>
      </w:r>
      <w:r w:rsidRPr="00217092">
        <w:rPr>
          <w:rFonts w:eastAsia="Calibri"/>
          <w:lang w:val="fr-FR"/>
        </w:rPr>
        <w:t>IEC nr. 4</w:t>
      </w:r>
    </w:p>
    <w:p w:rsidR="00C40CB6" w:rsidRPr="00217092" w:rsidRDefault="00C40CB6" w:rsidP="00C40CB6">
      <w:pPr>
        <w:jc w:val="both"/>
        <w:rPr>
          <w:rFonts w:eastAsia="Calibri"/>
          <w:lang w:val="fr-FR"/>
        </w:rPr>
      </w:pPr>
      <w:r w:rsidRPr="00217092">
        <w:rPr>
          <w:rFonts w:eastAsia="Calibri"/>
          <w:lang w:val="fr-FR"/>
        </w:rPr>
        <w:t>Denumirea – Ambrozia</w:t>
      </w:r>
    </w:p>
    <w:p w:rsidR="00C40CB6" w:rsidRPr="00217092" w:rsidRDefault="00C40CB6" w:rsidP="00C40CB6">
      <w:pPr>
        <w:jc w:val="both"/>
        <w:rPr>
          <w:rFonts w:eastAsia="Calibri"/>
          <w:lang w:val="fr-FR"/>
        </w:rPr>
      </w:pPr>
      <w:r w:rsidRPr="00217092">
        <w:rPr>
          <w:rFonts w:eastAsia="Calibri"/>
          <w:lang w:val="fr-FR"/>
        </w:rPr>
        <w:t>Scop –Conștientizării riscului produse de inflorescenţa ambroziei</w:t>
      </w:r>
    </w:p>
    <w:p w:rsidR="00C40CB6" w:rsidRPr="00217092" w:rsidRDefault="00C40CB6" w:rsidP="00C40CB6">
      <w:pPr>
        <w:jc w:val="both"/>
        <w:rPr>
          <w:rFonts w:eastAsia="Calibri"/>
          <w:lang w:val="fr-FR"/>
        </w:rPr>
      </w:pPr>
      <w:r w:rsidRPr="00217092">
        <w:rPr>
          <w:rFonts w:eastAsia="Calibri"/>
          <w:lang w:val="fr-FR"/>
        </w:rPr>
        <w:t xml:space="preserve">Obiective – Informarea populaţiei asupra simptomelor şi măsurile ce se impun </w:t>
      </w:r>
    </w:p>
    <w:p w:rsidR="00C40CB6" w:rsidRPr="00217092" w:rsidRDefault="00C40CB6" w:rsidP="00C40CB6">
      <w:pPr>
        <w:jc w:val="both"/>
        <w:rPr>
          <w:rFonts w:eastAsia="Calibri"/>
          <w:lang w:val="fr-FR"/>
        </w:rPr>
      </w:pPr>
      <w:r w:rsidRPr="00217092">
        <w:rPr>
          <w:rFonts w:eastAsia="Calibri"/>
          <w:lang w:val="fr-FR"/>
        </w:rPr>
        <w:t>Perioada  derulării- aprilie 2018</w:t>
      </w:r>
    </w:p>
    <w:p w:rsidR="00C40CB6" w:rsidRPr="00217092" w:rsidRDefault="00C40CB6" w:rsidP="00C40CB6">
      <w:pPr>
        <w:jc w:val="both"/>
        <w:rPr>
          <w:rFonts w:eastAsia="Calibri"/>
          <w:lang w:val="fr-FR"/>
        </w:rPr>
      </w:pPr>
      <w:r w:rsidRPr="00217092">
        <w:rPr>
          <w:rFonts w:eastAsia="Calibri"/>
          <w:lang w:val="fr-FR"/>
        </w:rPr>
        <w:t>Grupul țintă 1- populaţia generală</w:t>
      </w:r>
    </w:p>
    <w:p w:rsidR="00C40CB6" w:rsidRPr="00217092" w:rsidRDefault="00C40CB6" w:rsidP="00C40CB6">
      <w:pPr>
        <w:jc w:val="both"/>
        <w:rPr>
          <w:rFonts w:eastAsia="Calibri"/>
          <w:lang w:val="ro-RO"/>
        </w:rPr>
      </w:pPr>
      <w:r w:rsidRPr="00217092">
        <w:rPr>
          <w:rFonts w:eastAsia="Calibri"/>
          <w:lang w:val="fr-FR"/>
        </w:rPr>
        <w:t xml:space="preserve">Activități specifice – constituirea unui grup de lucru </w:t>
      </w:r>
      <w:r w:rsidRPr="00217092">
        <w:rPr>
          <w:rFonts w:eastAsia="Calibri"/>
          <w:color w:val="000000"/>
          <w:shd w:val="clear" w:color="auto" w:fill="FFFFFF"/>
        </w:rPr>
        <w:t>privind combaterea ambroziei în judeţul Arad şi au fost luate în considerare elaborarea Legii combaterii ambroziei </w:t>
      </w:r>
      <w:r w:rsidRPr="00217092">
        <w:rPr>
          <w:rFonts w:eastAsia="Calibri"/>
          <w:lang w:val="fr-FR"/>
        </w:rPr>
        <w:t>;  distribuire de materiale prin mijloace media (facebook) ; constituirea unei pagini de facebook- «  Ambrozia - pericol pentru sănătate « </w:t>
      </w:r>
    </w:p>
    <w:p w:rsidR="00C40CB6" w:rsidRDefault="00C40CB6" w:rsidP="00C40CB6">
      <w:pPr>
        <w:jc w:val="both"/>
        <w:rPr>
          <w:rFonts w:eastAsia="Calibri"/>
          <w:lang w:val="fr-FR"/>
        </w:rPr>
      </w:pPr>
      <w:r w:rsidRPr="00217092">
        <w:rPr>
          <w:rFonts w:eastAsia="Calibri"/>
          <w:lang w:val="fr-FR"/>
        </w:rPr>
        <w:t>Nr. beneficiari :</w:t>
      </w:r>
      <w:r w:rsidRPr="00217092">
        <w:rPr>
          <w:rFonts w:eastAsia="Calibri"/>
        </w:rPr>
        <w:t xml:space="preserve"> </w:t>
      </w:r>
      <w:r w:rsidRPr="00217092">
        <w:rPr>
          <w:rFonts w:eastAsia="Calibri"/>
          <w:lang w:val="fr-FR"/>
        </w:rPr>
        <w:t>populaţia generală</w:t>
      </w:r>
    </w:p>
    <w:p w:rsidR="00C40CB6" w:rsidRPr="00217092" w:rsidRDefault="00C40CB6" w:rsidP="00C40CB6">
      <w:pPr>
        <w:jc w:val="both"/>
        <w:rPr>
          <w:rFonts w:eastAsia="Calibri"/>
          <w:lang w:val="fr-FR"/>
        </w:rPr>
      </w:pPr>
    </w:p>
    <w:p w:rsidR="00C40CB6" w:rsidRPr="00217092" w:rsidRDefault="00C40CB6" w:rsidP="00C40CB6">
      <w:pPr>
        <w:rPr>
          <w:rFonts w:eastAsia="Calibri"/>
        </w:rPr>
      </w:pPr>
      <w:r w:rsidRPr="00217092">
        <w:rPr>
          <w:rFonts w:eastAsia="Calibri"/>
        </w:rPr>
        <w:t>Intervenția IEC nr.</w:t>
      </w:r>
      <w:r>
        <w:rPr>
          <w:rFonts w:eastAsia="Calibri"/>
        </w:rPr>
        <w:t>5</w:t>
      </w:r>
      <w:r w:rsidRPr="00217092">
        <w:rPr>
          <w:rFonts w:eastAsia="Calibri"/>
        </w:rPr>
        <w:t xml:space="preserve"> </w:t>
      </w:r>
    </w:p>
    <w:p w:rsidR="00C40CB6" w:rsidRPr="00217092" w:rsidRDefault="00C40CB6" w:rsidP="00C40CB6">
      <w:pPr>
        <w:rPr>
          <w:rFonts w:eastAsia="Calibri"/>
        </w:rPr>
      </w:pPr>
      <w:r w:rsidRPr="00217092">
        <w:rPr>
          <w:rFonts w:eastAsia="Calibri"/>
        </w:rPr>
        <w:t>Denumirea Masuri de prevenire pentru infectia cu virusul West Nile</w:t>
      </w:r>
    </w:p>
    <w:p w:rsidR="00C40CB6" w:rsidRPr="00217092" w:rsidRDefault="00C40CB6" w:rsidP="00C40CB6">
      <w:pPr>
        <w:rPr>
          <w:rFonts w:eastAsia="Calibri"/>
        </w:rPr>
      </w:pPr>
      <w:r w:rsidRPr="00217092">
        <w:rPr>
          <w:rFonts w:eastAsia="Calibri"/>
        </w:rPr>
        <w:t>Scop: Creșterea nivelului de conștientizare a populației în privința ţânţarilor</w:t>
      </w:r>
    </w:p>
    <w:p w:rsidR="00C40CB6" w:rsidRPr="00217092" w:rsidRDefault="00C40CB6" w:rsidP="00C40CB6">
      <w:pPr>
        <w:rPr>
          <w:rFonts w:eastAsia="Calibri"/>
        </w:rPr>
      </w:pPr>
      <w:r w:rsidRPr="00217092">
        <w:rPr>
          <w:rFonts w:eastAsia="Calibri"/>
        </w:rPr>
        <w:t>Obiective Creșterea gradului de conștientizare a populaţiei în privința pericolului reprezentat</w:t>
      </w:r>
      <w:r w:rsidR="00BA72E6">
        <w:rPr>
          <w:rFonts w:eastAsia="Calibri"/>
        </w:rPr>
        <w:t xml:space="preserve"> de </w:t>
      </w:r>
      <w:r w:rsidRPr="00217092">
        <w:rPr>
          <w:rFonts w:eastAsia="Calibri"/>
        </w:rPr>
        <w:t>tânţari</w:t>
      </w:r>
      <w:r w:rsidR="00BA72E6">
        <w:rPr>
          <w:rFonts w:eastAsia="Calibri"/>
        </w:rPr>
        <w:t>-</w:t>
      </w:r>
      <w:r w:rsidRPr="00217092">
        <w:rPr>
          <w:rFonts w:eastAsia="Calibri"/>
        </w:rPr>
        <w:t>virusul West Nile</w:t>
      </w:r>
    </w:p>
    <w:p w:rsidR="00C40CB6" w:rsidRPr="00217092" w:rsidRDefault="00C40CB6" w:rsidP="00C40CB6">
      <w:pPr>
        <w:rPr>
          <w:rFonts w:eastAsia="Calibri"/>
          <w:lang w:val="fr-FR"/>
        </w:rPr>
      </w:pPr>
      <w:proofErr w:type="gramStart"/>
      <w:r w:rsidRPr="00217092">
        <w:rPr>
          <w:rFonts w:eastAsia="Calibri"/>
        </w:rPr>
        <w:t>Perioada  derulării</w:t>
      </w:r>
      <w:proofErr w:type="gramEnd"/>
      <w:r w:rsidRPr="00217092">
        <w:rPr>
          <w:rFonts w:eastAsia="Calibri"/>
        </w:rPr>
        <w:t xml:space="preserve"> : luna iulie 2018</w:t>
      </w:r>
    </w:p>
    <w:p w:rsidR="00C40CB6" w:rsidRPr="00217092" w:rsidRDefault="00C40CB6" w:rsidP="00C40CB6">
      <w:pPr>
        <w:rPr>
          <w:rFonts w:eastAsia="Calibri"/>
          <w:lang w:val="fr-FR"/>
        </w:rPr>
      </w:pPr>
      <w:r w:rsidRPr="00217092">
        <w:rPr>
          <w:rFonts w:eastAsia="Calibri"/>
          <w:lang w:val="fr-FR"/>
        </w:rPr>
        <w:t>Grupul țintă : populaţia generală</w:t>
      </w:r>
    </w:p>
    <w:p w:rsidR="00C40CB6" w:rsidRPr="00217092" w:rsidRDefault="00C40CB6" w:rsidP="00C40CB6">
      <w:pPr>
        <w:rPr>
          <w:rFonts w:eastAsia="Calibri"/>
          <w:lang w:val="fr-FR"/>
        </w:rPr>
      </w:pPr>
      <w:r w:rsidRPr="00217092">
        <w:rPr>
          <w:rFonts w:eastAsia="Calibri"/>
          <w:lang w:val="fr-FR"/>
        </w:rPr>
        <w:t>Activități specifice : comunicat de presă, informarea unităţilor administrati</w:t>
      </w:r>
      <w:r w:rsidR="00BA72E6">
        <w:rPr>
          <w:rFonts w:eastAsia="Calibri"/>
          <w:lang w:val="fr-FR"/>
        </w:rPr>
        <w:t>v teritoriale din judeţul A</w:t>
      </w:r>
      <w:r w:rsidRPr="00217092">
        <w:rPr>
          <w:rFonts w:eastAsia="Calibri"/>
          <w:lang w:val="fr-FR"/>
        </w:rPr>
        <w:t>rad, distribuire materiale în mediul on –line</w:t>
      </w:r>
    </w:p>
    <w:p w:rsidR="00C40CB6" w:rsidRPr="00217092" w:rsidRDefault="00C40CB6" w:rsidP="00C40CB6">
      <w:pPr>
        <w:rPr>
          <w:rFonts w:eastAsia="Calibri"/>
          <w:lang w:val="fr-FR"/>
        </w:rPr>
      </w:pPr>
      <w:r w:rsidRPr="00217092">
        <w:rPr>
          <w:rFonts w:eastAsia="Calibri"/>
          <w:lang w:val="fr-FR"/>
        </w:rPr>
        <w:t>Materiale IEC utilizate (nr. și tip) : postere A4 color</w:t>
      </w:r>
    </w:p>
    <w:p w:rsidR="00C40CB6" w:rsidRPr="00217092" w:rsidRDefault="00C40CB6" w:rsidP="00C40CB6">
      <w:pPr>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V.1- 0 lei  </w:t>
      </w:r>
    </w:p>
    <w:p w:rsidR="00C40CB6" w:rsidRPr="00217092" w:rsidRDefault="00C40CB6" w:rsidP="00C40CB6">
      <w:pPr>
        <w:rPr>
          <w:rFonts w:eastAsia="Calibri"/>
        </w:rPr>
      </w:pPr>
    </w:p>
    <w:p w:rsidR="00C40CB6" w:rsidRPr="00217092" w:rsidRDefault="00C40CB6" w:rsidP="00C40CB6">
      <w:pPr>
        <w:jc w:val="both"/>
        <w:rPr>
          <w:rFonts w:eastAsia="Calibri"/>
        </w:rPr>
      </w:pPr>
      <w:r w:rsidRPr="00217092">
        <w:rPr>
          <w:rFonts w:eastAsia="Calibri"/>
        </w:rPr>
        <w:lastRenderedPageBreak/>
        <w:t>Intervenția IEC nr.</w:t>
      </w:r>
      <w:r>
        <w:rPr>
          <w:rFonts w:eastAsia="Calibri"/>
        </w:rPr>
        <w:t>6</w:t>
      </w:r>
    </w:p>
    <w:p w:rsidR="00C40CB6" w:rsidRPr="00217092" w:rsidRDefault="00C40CB6" w:rsidP="00C40CB6">
      <w:pPr>
        <w:jc w:val="both"/>
        <w:rPr>
          <w:rFonts w:eastAsia="Calibri"/>
        </w:rPr>
      </w:pPr>
      <w:r w:rsidRPr="00217092">
        <w:rPr>
          <w:rFonts w:eastAsia="Calibri"/>
        </w:rPr>
        <w:t>Denumirea: Sărbători Câmpenești- măsuri pentru participanți și procesatori</w:t>
      </w:r>
    </w:p>
    <w:p w:rsidR="00C40CB6" w:rsidRPr="00217092" w:rsidRDefault="00C40CB6" w:rsidP="00C40CB6">
      <w:pPr>
        <w:jc w:val="both"/>
        <w:rPr>
          <w:rFonts w:eastAsia="Calibri"/>
        </w:rPr>
      </w:pPr>
      <w:r w:rsidRPr="00217092">
        <w:rPr>
          <w:rFonts w:eastAsia="Calibri"/>
        </w:rPr>
        <w:t>Scop: Creșterea nivelului de conștientizare a populației în privința siguranţei alimentaţiei</w:t>
      </w:r>
    </w:p>
    <w:p w:rsidR="00C40CB6" w:rsidRPr="00217092" w:rsidRDefault="00C40CB6" w:rsidP="00C40CB6">
      <w:pPr>
        <w:jc w:val="both"/>
        <w:rPr>
          <w:rFonts w:eastAsia="Calibri"/>
        </w:rPr>
      </w:pPr>
      <w:proofErr w:type="gramStart"/>
      <w:r w:rsidRPr="00217092">
        <w:rPr>
          <w:rFonts w:eastAsia="Calibri"/>
        </w:rPr>
        <w:t>Obiective :Cre</w:t>
      </w:r>
      <w:proofErr w:type="gramEnd"/>
      <w:r w:rsidRPr="00217092">
        <w:rPr>
          <w:rFonts w:eastAsia="Calibri"/>
        </w:rPr>
        <w:t>șterea gradului de conștientizare a populaţiei în privința siguranţei alimentelor</w:t>
      </w:r>
    </w:p>
    <w:p w:rsidR="00C40CB6" w:rsidRPr="00217092" w:rsidRDefault="00C40CB6" w:rsidP="00C40CB6">
      <w:pPr>
        <w:jc w:val="both"/>
        <w:rPr>
          <w:rFonts w:eastAsia="Calibri"/>
          <w:lang w:val="fr-FR"/>
        </w:rPr>
      </w:pPr>
      <w:proofErr w:type="gramStart"/>
      <w:r w:rsidRPr="00217092">
        <w:rPr>
          <w:rFonts w:eastAsia="Calibri"/>
        </w:rPr>
        <w:t>Perioada  derulării</w:t>
      </w:r>
      <w:proofErr w:type="gramEnd"/>
      <w:r w:rsidRPr="00217092">
        <w:rPr>
          <w:rFonts w:eastAsia="Calibri"/>
        </w:rPr>
        <w:t xml:space="preserve"> :  iulie-august 2018</w:t>
      </w:r>
    </w:p>
    <w:p w:rsidR="00C40CB6" w:rsidRPr="00217092" w:rsidRDefault="00C40CB6" w:rsidP="00C40CB6">
      <w:pPr>
        <w:rPr>
          <w:rFonts w:eastAsia="Calibri"/>
          <w:lang w:val="fr-FR"/>
        </w:rPr>
      </w:pPr>
    </w:p>
    <w:p w:rsidR="00C40CB6" w:rsidRPr="00217092" w:rsidRDefault="00C40CB6" w:rsidP="00C40CB6">
      <w:pPr>
        <w:rPr>
          <w:rFonts w:eastAsia="Calibri"/>
          <w:lang w:val="fr-FR"/>
        </w:rPr>
      </w:pPr>
      <w:r w:rsidRPr="00217092">
        <w:rPr>
          <w:rFonts w:eastAsia="Calibri"/>
          <w:lang w:val="fr-FR"/>
        </w:rPr>
        <w:t xml:space="preserve">Grupul țintă 1 : participanţii la sărbători câmpeneşti </w:t>
      </w:r>
    </w:p>
    <w:p w:rsidR="00C40CB6" w:rsidRPr="00217092" w:rsidRDefault="00C40CB6" w:rsidP="00C40CB6">
      <w:pPr>
        <w:rPr>
          <w:rFonts w:eastAsia="Calibri"/>
          <w:lang w:val="fr-FR"/>
        </w:rPr>
      </w:pPr>
      <w:r w:rsidRPr="00217092">
        <w:rPr>
          <w:rFonts w:eastAsia="Calibri"/>
          <w:lang w:val="fr-FR"/>
        </w:rPr>
        <w:t>Activități specifice : discuţii libere, distribuire de materiale informative persoanelor participante</w:t>
      </w:r>
      <w:proofErr w:type="gramStart"/>
      <w:r w:rsidRPr="00217092">
        <w:rPr>
          <w:rFonts w:eastAsia="Calibri"/>
          <w:lang w:val="fr-FR"/>
        </w:rPr>
        <w:t>,distribuire</w:t>
      </w:r>
      <w:proofErr w:type="gramEnd"/>
      <w:r w:rsidRPr="00217092">
        <w:rPr>
          <w:rFonts w:eastAsia="Calibri"/>
          <w:lang w:val="fr-FR"/>
        </w:rPr>
        <w:t xml:space="preserve"> materiale în mediul on-line</w:t>
      </w:r>
    </w:p>
    <w:p w:rsidR="00C40CB6" w:rsidRPr="00217092" w:rsidRDefault="00C40CB6" w:rsidP="00C40CB6">
      <w:pPr>
        <w:rPr>
          <w:rFonts w:eastAsia="Calibri"/>
          <w:lang w:val="fr-FR"/>
        </w:rPr>
      </w:pPr>
      <w:r w:rsidRPr="00217092">
        <w:rPr>
          <w:rFonts w:eastAsia="Calibri"/>
          <w:lang w:val="fr-FR"/>
        </w:rPr>
        <w:t xml:space="preserve"> Nr. beneficiari : 3150 persoane</w:t>
      </w:r>
    </w:p>
    <w:p w:rsidR="00C40CB6" w:rsidRPr="00217092" w:rsidRDefault="00C40CB6" w:rsidP="00C40CB6">
      <w:pPr>
        <w:rPr>
          <w:rFonts w:eastAsia="Calibri"/>
          <w:lang w:val="fr-FR"/>
        </w:rPr>
      </w:pPr>
    </w:p>
    <w:p w:rsidR="00C40CB6" w:rsidRPr="00217092" w:rsidRDefault="00C40CB6" w:rsidP="00C40CB6">
      <w:pPr>
        <w:jc w:val="both"/>
        <w:rPr>
          <w:rFonts w:eastAsia="Calibri"/>
          <w:lang w:val="fr-FR"/>
        </w:rPr>
      </w:pPr>
      <w:r w:rsidRPr="00217092">
        <w:rPr>
          <w:rFonts w:eastAsia="Calibri"/>
          <w:lang w:val="fr-FR"/>
        </w:rPr>
        <w:t>Grupul ținta 2 : procesatorii care comercializează produse alimentare în cadrul sărbătorilor câmpenești</w:t>
      </w:r>
    </w:p>
    <w:p w:rsidR="00C40CB6" w:rsidRPr="00217092" w:rsidRDefault="00C40CB6" w:rsidP="00C40CB6">
      <w:pPr>
        <w:jc w:val="both"/>
        <w:rPr>
          <w:rFonts w:eastAsia="Calibri"/>
          <w:lang w:val="fr-FR"/>
        </w:rPr>
      </w:pPr>
      <w:r w:rsidRPr="00217092">
        <w:rPr>
          <w:rFonts w:eastAsia="Calibri"/>
          <w:lang w:val="fr-FR"/>
        </w:rPr>
        <w:t xml:space="preserve">Activități specifice : discuţii libere, distribuire de materiale </w:t>
      </w:r>
      <w:r>
        <w:rPr>
          <w:rFonts w:eastAsia="Calibri"/>
          <w:lang w:val="fr-FR"/>
        </w:rPr>
        <w:t xml:space="preserve">informative persoanelor </w:t>
      </w:r>
      <w:r w:rsidRPr="00217092">
        <w:rPr>
          <w:rFonts w:eastAsia="Calibri"/>
          <w:lang w:val="fr-FR"/>
        </w:rPr>
        <w:t>participante</w:t>
      </w:r>
      <w:proofErr w:type="gramStart"/>
      <w:r w:rsidRPr="00217092">
        <w:rPr>
          <w:rFonts w:eastAsia="Calibri"/>
          <w:lang w:val="fr-FR"/>
        </w:rPr>
        <w:t>,distribuire</w:t>
      </w:r>
      <w:proofErr w:type="gramEnd"/>
      <w:r w:rsidRPr="00217092">
        <w:rPr>
          <w:rFonts w:eastAsia="Calibri"/>
          <w:lang w:val="fr-FR"/>
        </w:rPr>
        <w:t xml:space="preserve"> materiale în mediul on-line</w:t>
      </w:r>
    </w:p>
    <w:p w:rsidR="00C40CB6" w:rsidRPr="00217092" w:rsidRDefault="00C40CB6" w:rsidP="00C40CB6">
      <w:pPr>
        <w:rPr>
          <w:rFonts w:eastAsia="Calibri"/>
          <w:lang w:val="fr-FR"/>
        </w:rPr>
      </w:pPr>
      <w:r w:rsidRPr="00217092">
        <w:rPr>
          <w:rFonts w:eastAsia="Calibri"/>
          <w:lang w:val="fr-FR"/>
        </w:rPr>
        <w:t xml:space="preserve"> Materiale IEC utilizate (nr. și tip)</w:t>
      </w:r>
    </w:p>
    <w:p w:rsidR="00C40CB6" w:rsidRPr="00217092" w:rsidRDefault="00C40CB6" w:rsidP="00613CE0">
      <w:pPr>
        <w:numPr>
          <w:ilvl w:val="0"/>
          <w:numId w:val="56"/>
        </w:numPr>
        <w:spacing w:line="276" w:lineRule="auto"/>
        <w:rPr>
          <w:rFonts w:eastAsia="Calibri"/>
          <w:lang w:val="fr-FR"/>
        </w:rPr>
      </w:pPr>
      <w:r w:rsidRPr="00217092">
        <w:rPr>
          <w:rFonts w:eastAsia="Calibri"/>
          <w:lang w:val="fr-FR"/>
        </w:rPr>
        <w:t>Afiş 5 mesaje cheie pentru siguranţa alimentaţiei 200 buc.</w:t>
      </w:r>
    </w:p>
    <w:p w:rsidR="00C40CB6" w:rsidRPr="00217092" w:rsidRDefault="00C40CB6" w:rsidP="00C40CB6">
      <w:pPr>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V.1 690,2 lei</w:t>
      </w:r>
      <w:r w:rsidRPr="00217092">
        <w:rPr>
          <w:rFonts w:eastAsia="Calibri"/>
          <w:color w:val="000000"/>
        </w:rPr>
        <w:t>,</w:t>
      </w:r>
      <w:r w:rsidRPr="00217092">
        <w:rPr>
          <w:rFonts w:eastAsia="Calibri"/>
          <w:color w:val="C00000"/>
        </w:rPr>
        <w:t xml:space="preserve"> </w:t>
      </w:r>
      <w:r w:rsidRPr="00217092">
        <w:rPr>
          <w:rFonts w:eastAsia="Calibri"/>
        </w:rPr>
        <w:t xml:space="preserve"> alte surse decât PNV.1- </w:t>
      </w:r>
    </w:p>
    <w:p w:rsidR="00C40CB6" w:rsidRPr="00217092" w:rsidRDefault="00C40CB6" w:rsidP="00C40CB6">
      <w:pPr>
        <w:rPr>
          <w:b/>
          <w:strike/>
          <w:lang w:val="pt-BR"/>
        </w:rPr>
      </w:pPr>
    </w:p>
    <w:p w:rsidR="00C40CB6" w:rsidRPr="00217092" w:rsidRDefault="00C40CB6" w:rsidP="00C40CB6">
      <w:pPr>
        <w:rPr>
          <w:rFonts w:eastAsia="Calibri"/>
        </w:rPr>
      </w:pPr>
      <w:r w:rsidRPr="00217092">
        <w:rPr>
          <w:rFonts w:eastAsia="Calibri"/>
        </w:rPr>
        <w:t>Intervenția IEC nr.</w:t>
      </w:r>
      <w:r>
        <w:rPr>
          <w:rFonts w:eastAsia="Calibri"/>
        </w:rPr>
        <w:t>7</w:t>
      </w:r>
    </w:p>
    <w:p w:rsidR="00C40CB6" w:rsidRPr="00217092" w:rsidRDefault="00C40CB6" w:rsidP="00C40CB6">
      <w:pPr>
        <w:rPr>
          <w:rFonts w:eastAsia="Calibri"/>
        </w:rPr>
      </w:pPr>
      <w:r w:rsidRPr="00217092">
        <w:rPr>
          <w:rFonts w:eastAsia="Calibri"/>
        </w:rPr>
        <w:t>Denumirea Măsurile care se impun în caz de caniculă</w:t>
      </w:r>
    </w:p>
    <w:p w:rsidR="00C40CB6" w:rsidRPr="00217092" w:rsidRDefault="00C40CB6" w:rsidP="00C40CB6">
      <w:pPr>
        <w:rPr>
          <w:rFonts w:eastAsia="Calibri"/>
        </w:rPr>
      </w:pPr>
      <w:r w:rsidRPr="00217092">
        <w:rPr>
          <w:rFonts w:eastAsia="Calibri"/>
        </w:rPr>
        <w:t>Scop: Creșterea nivelului de conștientizare a populației în privința caniculei</w:t>
      </w:r>
    </w:p>
    <w:p w:rsidR="00C40CB6" w:rsidRPr="00217092" w:rsidRDefault="00C40CB6" w:rsidP="00C40CB6">
      <w:pPr>
        <w:rPr>
          <w:rFonts w:eastAsia="Calibri"/>
        </w:rPr>
      </w:pPr>
      <w:proofErr w:type="gramStart"/>
      <w:r w:rsidRPr="00217092">
        <w:rPr>
          <w:rFonts w:eastAsia="Calibri"/>
        </w:rPr>
        <w:t>Obiective :Cre</w:t>
      </w:r>
      <w:proofErr w:type="gramEnd"/>
      <w:r w:rsidRPr="00217092">
        <w:rPr>
          <w:rFonts w:eastAsia="Calibri"/>
        </w:rPr>
        <w:t xml:space="preserve">șterea gradului de conștientizare a populaţiei în privința siguranţei alimentelor </w:t>
      </w:r>
    </w:p>
    <w:p w:rsidR="00C40CB6" w:rsidRPr="00217092" w:rsidRDefault="00C40CB6" w:rsidP="00C40CB6">
      <w:pPr>
        <w:rPr>
          <w:rFonts w:eastAsia="Calibri"/>
          <w:lang w:val="fr-FR"/>
        </w:rPr>
      </w:pPr>
      <w:proofErr w:type="gramStart"/>
      <w:r w:rsidRPr="00217092">
        <w:rPr>
          <w:rFonts w:eastAsia="Calibri"/>
        </w:rPr>
        <w:t>Perioada  derulării</w:t>
      </w:r>
      <w:proofErr w:type="gramEnd"/>
      <w:r w:rsidRPr="00217092">
        <w:rPr>
          <w:rFonts w:eastAsia="Calibri"/>
        </w:rPr>
        <w:t xml:space="preserve"> : iulie-august 2018</w:t>
      </w:r>
    </w:p>
    <w:p w:rsidR="00C40CB6" w:rsidRPr="00217092" w:rsidRDefault="00C40CB6" w:rsidP="00C40CB6">
      <w:pPr>
        <w:rPr>
          <w:rFonts w:eastAsia="Calibri"/>
          <w:lang w:val="fr-FR"/>
        </w:rPr>
      </w:pPr>
    </w:p>
    <w:p w:rsidR="00C40CB6" w:rsidRPr="00217092" w:rsidRDefault="00C40CB6" w:rsidP="00C40CB6">
      <w:pPr>
        <w:rPr>
          <w:rFonts w:eastAsia="Calibri"/>
          <w:lang w:val="fr-FR"/>
        </w:rPr>
      </w:pPr>
      <w:r w:rsidRPr="00217092">
        <w:rPr>
          <w:rFonts w:eastAsia="Calibri"/>
          <w:lang w:val="fr-FR"/>
        </w:rPr>
        <w:t>Grupul țintă 1 </w:t>
      </w:r>
      <w:proofErr w:type="gramStart"/>
      <w:r w:rsidRPr="00217092">
        <w:rPr>
          <w:rFonts w:eastAsia="Calibri"/>
          <w:lang w:val="fr-FR"/>
        </w:rPr>
        <w:t>:populaţia</w:t>
      </w:r>
      <w:proofErr w:type="gramEnd"/>
      <w:r w:rsidRPr="00217092">
        <w:rPr>
          <w:rFonts w:eastAsia="Calibri"/>
          <w:lang w:val="fr-FR"/>
        </w:rPr>
        <w:t xml:space="preserve"> generală</w:t>
      </w:r>
    </w:p>
    <w:p w:rsidR="00C40CB6" w:rsidRPr="00217092" w:rsidRDefault="00C40CB6" w:rsidP="00C40CB6">
      <w:pPr>
        <w:rPr>
          <w:rFonts w:eastAsia="Calibri"/>
          <w:lang w:val="fr-FR"/>
        </w:rPr>
      </w:pPr>
      <w:r w:rsidRPr="00217092">
        <w:rPr>
          <w:rFonts w:eastAsia="Calibri"/>
          <w:lang w:val="fr-FR"/>
        </w:rPr>
        <w:t>Activități specifice : comunicat de presă, discuţii libere, distribuire de materiale informative persoanelor</w:t>
      </w:r>
      <w:proofErr w:type="gramStart"/>
      <w:r w:rsidRPr="00217092">
        <w:rPr>
          <w:rFonts w:eastAsia="Calibri"/>
          <w:lang w:val="fr-FR"/>
        </w:rPr>
        <w:t>,distribuire</w:t>
      </w:r>
      <w:proofErr w:type="gramEnd"/>
      <w:r w:rsidRPr="00217092">
        <w:rPr>
          <w:rFonts w:eastAsia="Calibri"/>
          <w:lang w:val="fr-FR"/>
        </w:rPr>
        <w:t xml:space="preserve"> materiale în mediul on-line, informarea asistenţilor medicali comunitari şi mediatorilor sanitari</w:t>
      </w:r>
    </w:p>
    <w:p w:rsidR="00C40CB6" w:rsidRPr="00217092" w:rsidRDefault="00C40CB6" w:rsidP="00C40CB6">
      <w:pPr>
        <w:rPr>
          <w:rFonts w:eastAsia="Calibri"/>
          <w:lang w:val="fr-FR"/>
        </w:rPr>
      </w:pPr>
      <w:r w:rsidRPr="00217092">
        <w:rPr>
          <w:rFonts w:eastAsia="Calibri"/>
          <w:lang w:val="fr-FR"/>
        </w:rPr>
        <w:t xml:space="preserve"> Materiale IEC utilizate (nr. și tip)</w:t>
      </w:r>
    </w:p>
    <w:p w:rsidR="00C40CB6" w:rsidRPr="00217092" w:rsidRDefault="00C40CB6" w:rsidP="00613CE0">
      <w:pPr>
        <w:numPr>
          <w:ilvl w:val="0"/>
          <w:numId w:val="57"/>
        </w:numPr>
        <w:spacing w:after="200" w:line="276" w:lineRule="auto"/>
        <w:ind w:firstLine="142"/>
        <w:contextualSpacing/>
        <w:jc w:val="both"/>
        <w:rPr>
          <w:rFonts w:eastAsia="Calibri"/>
          <w:lang w:val="ro-RO"/>
        </w:rPr>
      </w:pPr>
      <w:r w:rsidRPr="00217092">
        <w:rPr>
          <w:rFonts w:eastAsia="Calibri"/>
        </w:rPr>
        <w:t>Poster</w:t>
      </w:r>
      <w:r w:rsidRPr="00217092">
        <w:rPr>
          <w:rFonts w:eastAsia="Calibri"/>
          <w:lang w:val="ro-RO"/>
        </w:rPr>
        <w:t>”</w:t>
      </w:r>
      <w:r w:rsidRPr="00217092">
        <w:rPr>
          <w:rFonts w:ascii="Calibri" w:eastAsia="Calibri" w:hAnsi="Calibri"/>
        </w:rPr>
        <w:t xml:space="preserve"> </w:t>
      </w:r>
      <w:r w:rsidRPr="00217092">
        <w:rPr>
          <w:rFonts w:eastAsia="Calibri"/>
          <w:lang w:val="ro-RO"/>
        </w:rPr>
        <w:t>Recomandări pentru populația generală privind protejarea sănătății în perioada cu temperaturi ridicate”- Buc. 150</w:t>
      </w:r>
    </w:p>
    <w:p w:rsidR="00C40CB6" w:rsidRPr="00217092" w:rsidRDefault="00C40CB6" w:rsidP="00613CE0">
      <w:pPr>
        <w:numPr>
          <w:ilvl w:val="0"/>
          <w:numId w:val="57"/>
        </w:numPr>
        <w:spacing w:after="200" w:line="276" w:lineRule="auto"/>
        <w:ind w:firstLine="142"/>
        <w:contextualSpacing/>
        <w:jc w:val="both"/>
        <w:rPr>
          <w:rFonts w:eastAsia="Calibri"/>
          <w:lang w:val="ro-RO"/>
        </w:rPr>
      </w:pPr>
      <w:r w:rsidRPr="00217092">
        <w:rPr>
          <w:rFonts w:eastAsia="Calibri"/>
          <w:lang w:val="ro-RO"/>
        </w:rPr>
        <w:t>Pliant”</w:t>
      </w:r>
      <w:r w:rsidRPr="00217092">
        <w:rPr>
          <w:rFonts w:ascii="Calibri" w:eastAsia="Calibri" w:hAnsi="Calibri"/>
        </w:rPr>
        <w:t xml:space="preserve"> </w:t>
      </w:r>
      <w:r w:rsidRPr="00217092">
        <w:rPr>
          <w:rFonts w:eastAsia="Calibri"/>
          <w:lang w:val="ro-RO"/>
        </w:rPr>
        <w:t>Canicula”- Buc. 500</w:t>
      </w:r>
    </w:p>
    <w:p w:rsidR="00C40CB6" w:rsidRPr="00217092" w:rsidRDefault="00C40CB6" w:rsidP="00C40CB6">
      <w:pPr>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w:t>
      </w:r>
      <w:r w:rsidRPr="00217092">
        <w:rPr>
          <w:rFonts w:ascii="Calibri" w:eastAsia="Calibri" w:hAnsi="Calibri"/>
        </w:rPr>
        <w:t xml:space="preserve"> </w:t>
      </w:r>
      <w:r w:rsidRPr="00217092">
        <w:rPr>
          <w:rFonts w:eastAsia="Calibri"/>
        </w:rPr>
        <w:t xml:space="preserve">1767,15 lei, alte surse decât PNV.1-  </w:t>
      </w:r>
    </w:p>
    <w:p w:rsidR="00C40CB6" w:rsidRPr="00217092" w:rsidRDefault="00C40CB6" w:rsidP="00C40CB6">
      <w:pPr>
        <w:tabs>
          <w:tab w:val="left" w:pos="0"/>
          <w:tab w:val="left" w:pos="709"/>
          <w:tab w:val="left" w:pos="993"/>
          <w:tab w:val="left" w:pos="1276"/>
        </w:tabs>
        <w:autoSpaceDE w:val="0"/>
        <w:autoSpaceDN w:val="0"/>
        <w:adjustRightInd w:val="0"/>
        <w:contextualSpacing/>
        <w:jc w:val="both"/>
        <w:rPr>
          <w:b/>
          <w:strike/>
          <w:lang w:val="pt-BR"/>
        </w:rPr>
      </w:pPr>
    </w:p>
    <w:p w:rsidR="00C40CB6" w:rsidRPr="00217092" w:rsidRDefault="00C40CB6" w:rsidP="00C40CB6">
      <w:pPr>
        <w:rPr>
          <w:rFonts w:eastAsia="Calibri"/>
        </w:rPr>
      </w:pPr>
      <w:proofErr w:type="gramStart"/>
      <w:r w:rsidRPr="00217092">
        <w:rPr>
          <w:rFonts w:eastAsia="Calibri"/>
        </w:rPr>
        <w:t>Intervenția IEC nr.</w:t>
      </w:r>
      <w:proofErr w:type="gramEnd"/>
      <w:r>
        <w:rPr>
          <w:rFonts w:eastAsia="Calibri"/>
        </w:rPr>
        <w:t xml:space="preserve"> 8</w:t>
      </w:r>
    </w:p>
    <w:p w:rsidR="00C40CB6" w:rsidRPr="00217092" w:rsidRDefault="00C40CB6" w:rsidP="00C40CB6">
      <w:pPr>
        <w:rPr>
          <w:rFonts w:eastAsia="Calibri"/>
        </w:rPr>
      </w:pPr>
      <w:r w:rsidRPr="00217092">
        <w:rPr>
          <w:rFonts w:eastAsia="Calibri"/>
        </w:rPr>
        <w:t>Denumirea Prevenirea incidentelor provocate de consumul de ciuperci</w:t>
      </w:r>
    </w:p>
    <w:p w:rsidR="00C40CB6" w:rsidRPr="00217092" w:rsidRDefault="00C40CB6" w:rsidP="00C40CB6">
      <w:pPr>
        <w:rPr>
          <w:rFonts w:eastAsia="Calibri"/>
        </w:rPr>
      </w:pPr>
      <w:r w:rsidRPr="00217092">
        <w:rPr>
          <w:rFonts w:eastAsia="Calibri"/>
        </w:rPr>
        <w:t>Scop:</w:t>
      </w:r>
      <w:r w:rsidRPr="00217092">
        <w:rPr>
          <w:rFonts w:ascii="Calibri" w:eastAsia="Calibri" w:hAnsi="Calibri"/>
        </w:rPr>
        <w:t xml:space="preserve"> </w:t>
      </w:r>
      <w:r w:rsidRPr="00217092">
        <w:rPr>
          <w:rFonts w:eastAsia="Calibri"/>
        </w:rPr>
        <w:t>Creșterea nivelului de conștientizare a populației în privința consumului de ciuperci</w:t>
      </w:r>
    </w:p>
    <w:p w:rsidR="00C40CB6" w:rsidRPr="00217092" w:rsidRDefault="00C40CB6" w:rsidP="00C40CB6">
      <w:pPr>
        <w:jc w:val="both"/>
        <w:rPr>
          <w:rFonts w:eastAsia="Calibri"/>
        </w:rPr>
      </w:pPr>
      <w:proofErr w:type="gramStart"/>
      <w:r w:rsidRPr="00217092">
        <w:rPr>
          <w:rFonts w:eastAsia="Calibri"/>
        </w:rPr>
        <w:t>Obiective :</w:t>
      </w:r>
      <w:proofErr w:type="gramEnd"/>
      <w:r w:rsidRPr="00217092">
        <w:rPr>
          <w:rFonts w:eastAsia="Calibri"/>
        </w:rPr>
        <w:t xml:space="preserve"> Creșterea gradului de conștientizare a populaţiei în privința consumului de ciuperci din pădure,</w:t>
      </w:r>
      <w:r w:rsidRPr="00217092">
        <w:rPr>
          <w:rFonts w:ascii="Calibri" w:eastAsia="Calibri" w:hAnsi="Calibri"/>
        </w:rPr>
        <w:t xml:space="preserve"> </w:t>
      </w:r>
      <w:r w:rsidRPr="00217092">
        <w:rPr>
          <w:rFonts w:eastAsia="Calibri"/>
        </w:rPr>
        <w:t>sau cumpărate de la persoane care nu pot face dovada avizului fito-sanitar.</w:t>
      </w:r>
    </w:p>
    <w:p w:rsidR="00C40CB6" w:rsidRPr="00217092" w:rsidRDefault="00C40CB6" w:rsidP="00C40CB6">
      <w:pPr>
        <w:rPr>
          <w:rFonts w:eastAsia="Calibri"/>
          <w:lang w:val="fr-FR"/>
        </w:rPr>
      </w:pPr>
      <w:proofErr w:type="gramStart"/>
      <w:r w:rsidRPr="00217092">
        <w:rPr>
          <w:rFonts w:eastAsia="Calibri"/>
        </w:rPr>
        <w:t>Perioada  derulării</w:t>
      </w:r>
      <w:proofErr w:type="gramEnd"/>
      <w:r w:rsidRPr="00217092">
        <w:rPr>
          <w:rFonts w:eastAsia="Calibri"/>
        </w:rPr>
        <w:t xml:space="preserve"> : 26 iulie-26 august 2018</w:t>
      </w:r>
    </w:p>
    <w:p w:rsidR="00C40CB6" w:rsidRPr="00217092" w:rsidRDefault="00C40CB6" w:rsidP="00C40CB6">
      <w:pPr>
        <w:rPr>
          <w:rFonts w:eastAsia="Calibri"/>
          <w:lang w:val="fr-FR"/>
        </w:rPr>
      </w:pPr>
    </w:p>
    <w:p w:rsidR="00C40CB6" w:rsidRPr="00217092" w:rsidRDefault="00C40CB6" w:rsidP="00C40CB6">
      <w:pPr>
        <w:rPr>
          <w:rFonts w:eastAsia="Calibri"/>
          <w:lang w:val="fr-FR"/>
        </w:rPr>
      </w:pPr>
      <w:r w:rsidRPr="00217092">
        <w:rPr>
          <w:rFonts w:eastAsia="Calibri"/>
          <w:lang w:val="fr-FR"/>
        </w:rPr>
        <w:t>Grupul țintă </w:t>
      </w:r>
      <w:proofErr w:type="gramStart"/>
      <w:r w:rsidRPr="00217092">
        <w:rPr>
          <w:rFonts w:eastAsia="Calibri"/>
          <w:lang w:val="fr-FR"/>
        </w:rPr>
        <w:t>:populaţia</w:t>
      </w:r>
      <w:proofErr w:type="gramEnd"/>
      <w:r w:rsidRPr="00217092">
        <w:rPr>
          <w:rFonts w:eastAsia="Calibri"/>
          <w:lang w:val="fr-FR"/>
        </w:rPr>
        <w:t xml:space="preserve"> generală</w:t>
      </w:r>
    </w:p>
    <w:p w:rsidR="00C40CB6" w:rsidRPr="00217092" w:rsidRDefault="00C40CB6" w:rsidP="00C40CB6">
      <w:pPr>
        <w:jc w:val="both"/>
        <w:rPr>
          <w:rFonts w:eastAsia="Calibri"/>
          <w:lang w:val="fr-FR"/>
        </w:rPr>
      </w:pPr>
      <w:r w:rsidRPr="00217092">
        <w:rPr>
          <w:rFonts w:eastAsia="Calibri"/>
          <w:lang w:val="fr-FR"/>
        </w:rPr>
        <w:t>Activități specifice : comunicat de presă, adresă de informare către unităţile administrativ - teritoriale din județul Arad, distribuire de materiale informative persoanelor,distribuire materiale în mediul on-line, informarea asistenţilor medicali comunitari şi mediatorilor sanitari</w:t>
      </w:r>
    </w:p>
    <w:p w:rsidR="00C40CB6" w:rsidRPr="00217092" w:rsidRDefault="00C40CB6" w:rsidP="00C40CB6">
      <w:pPr>
        <w:rPr>
          <w:rFonts w:eastAsia="Calibri"/>
          <w:lang w:val="fr-FR"/>
        </w:rPr>
      </w:pPr>
      <w:r w:rsidRPr="00217092">
        <w:rPr>
          <w:rFonts w:eastAsia="Calibri"/>
          <w:lang w:val="fr-FR"/>
        </w:rPr>
        <w:t>Materiale IEC utilizate (nr. și tip) : poster A4 color- buc.200</w:t>
      </w:r>
    </w:p>
    <w:p w:rsidR="00C40CB6" w:rsidRPr="00217092" w:rsidRDefault="00C40CB6" w:rsidP="00C40CB6">
      <w:pPr>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  alte surse decât PNV.1- </w:t>
      </w:r>
    </w:p>
    <w:p w:rsidR="00C40CB6" w:rsidRPr="00217092" w:rsidRDefault="00C40CB6" w:rsidP="00C40CB6">
      <w:pPr>
        <w:tabs>
          <w:tab w:val="left" w:pos="0"/>
          <w:tab w:val="left" w:pos="709"/>
          <w:tab w:val="left" w:pos="993"/>
          <w:tab w:val="left" w:pos="1276"/>
        </w:tabs>
        <w:autoSpaceDE w:val="0"/>
        <w:autoSpaceDN w:val="0"/>
        <w:adjustRightInd w:val="0"/>
        <w:contextualSpacing/>
        <w:jc w:val="both"/>
        <w:rPr>
          <w:b/>
          <w:strike/>
          <w:lang w:val="pt-BR"/>
        </w:rPr>
      </w:pPr>
    </w:p>
    <w:p w:rsidR="00C40CB6" w:rsidRPr="00217092" w:rsidRDefault="00C40CB6" w:rsidP="00C40CB6">
      <w:pPr>
        <w:rPr>
          <w:rFonts w:eastAsia="Calibri"/>
        </w:rPr>
      </w:pPr>
      <w:r w:rsidRPr="00217092">
        <w:rPr>
          <w:rFonts w:eastAsia="Calibri"/>
        </w:rPr>
        <w:lastRenderedPageBreak/>
        <w:t>Intervenția IEC nr.</w:t>
      </w:r>
      <w:r>
        <w:rPr>
          <w:rFonts w:eastAsia="Calibri"/>
        </w:rPr>
        <w:t>9</w:t>
      </w:r>
    </w:p>
    <w:p w:rsidR="00C40CB6" w:rsidRPr="00217092" w:rsidRDefault="00C40CB6" w:rsidP="00C40CB6">
      <w:pPr>
        <w:rPr>
          <w:rFonts w:eastAsia="Calibri"/>
        </w:rPr>
      </w:pPr>
      <w:proofErr w:type="gramStart"/>
      <w:r w:rsidRPr="00217092">
        <w:rPr>
          <w:rFonts w:eastAsia="Calibri"/>
        </w:rPr>
        <w:t>Denumirea :</w:t>
      </w:r>
      <w:proofErr w:type="gramEnd"/>
      <w:r w:rsidRPr="00217092">
        <w:rPr>
          <w:rFonts w:eastAsia="Calibri"/>
        </w:rPr>
        <w:t xml:space="preserve"> Măsuri care se impun în caz de inundaţii</w:t>
      </w:r>
    </w:p>
    <w:p w:rsidR="00C40CB6" w:rsidRPr="00217092" w:rsidRDefault="00C40CB6" w:rsidP="00C40CB6">
      <w:pPr>
        <w:rPr>
          <w:rFonts w:eastAsia="Calibri"/>
          <w:lang w:val="fr-FR"/>
        </w:rPr>
      </w:pPr>
      <w:proofErr w:type="gramStart"/>
      <w:r w:rsidRPr="00217092">
        <w:rPr>
          <w:rFonts w:eastAsia="Calibri"/>
        </w:rPr>
        <w:t>Perioada  derulării</w:t>
      </w:r>
      <w:proofErr w:type="gramEnd"/>
      <w:r w:rsidRPr="00217092">
        <w:rPr>
          <w:rFonts w:eastAsia="Calibri"/>
        </w:rPr>
        <w:t xml:space="preserve"> luna iulie 2018</w:t>
      </w:r>
    </w:p>
    <w:p w:rsidR="00C40CB6" w:rsidRPr="00217092" w:rsidRDefault="00C40CB6" w:rsidP="00C40CB6">
      <w:pPr>
        <w:rPr>
          <w:rFonts w:eastAsia="Calibri"/>
          <w:lang w:val="fr-FR"/>
        </w:rPr>
      </w:pPr>
    </w:p>
    <w:p w:rsidR="00C40CB6" w:rsidRPr="00217092" w:rsidRDefault="00C40CB6" w:rsidP="00C40CB6">
      <w:pPr>
        <w:rPr>
          <w:rFonts w:eastAsia="Calibri"/>
          <w:lang w:val="fr-FR"/>
        </w:rPr>
      </w:pPr>
      <w:r w:rsidRPr="00217092">
        <w:rPr>
          <w:rFonts w:eastAsia="Calibri"/>
          <w:lang w:val="fr-FR"/>
        </w:rPr>
        <w:t>Grupul țintă 1</w:t>
      </w:r>
      <w:r>
        <w:rPr>
          <w:rFonts w:eastAsia="Calibri"/>
          <w:lang w:val="fr-FR"/>
        </w:rPr>
        <w:t xml:space="preserve"> : populaţia </w:t>
      </w:r>
      <w:proofErr w:type="gramStart"/>
      <w:r>
        <w:rPr>
          <w:rFonts w:eastAsia="Calibri"/>
          <w:lang w:val="fr-FR"/>
        </w:rPr>
        <w:t>generală(</w:t>
      </w:r>
      <w:proofErr w:type="gramEnd"/>
      <w:r>
        <w:rPr>
          <w:rFonts w:eastAsia="Calibri"/>
          <w:lang w:val="fr-FR"/>
        </w:rPr>
        <w:t>în special populaţia din localităţile afectate de inundaţii)</w:t>
      </w:r>
    </w:p>
    <w:p w:rsidR="00C40CB6" w:rsidRPr="00217092" w:rsidRDefault="00C40CB6" w:rsidP="00C40CB6">
      <w:pPr>
        <w:jc w:val="both"/>
        <w:rPr>
          <w:rFonts w:eastAsia="Calibri"/>
          <w:lang w:val="fr-FR"/>
        </w:rPr>
      </w:pPr>
      <w:r w:rsidRPr="00217092">
        <w:rPr>
          <w:rFonts w:eastAsia="Calibri"/>
          <w:lang w:val="fr-FR"/>
        </w:rPr>
        <w:t>Activități specifice : comunicat de presă, adresă de informare către unităţile administrativ - teritoriale din județul Arad, distribuire de materiale informative persoanelor,distribuire materiale în mediul on-line, informarea asistenţilor medicali comunitari şi mediatorilor sanitari</w:t>
      </w:r>
    </w:p>
    <w:p w:rsidR="00C40CB6" w:rsidRPr="00217092" w:rsidRDefault="00C40CB6" w:rsidP="00C40CB6">
      <w:pPr>
        <w:rPr>
          <w:rFonts w:eastAsia="Calibri"/>
          <w:lang w:val="fr-FR"/>
        </w:rPr>
      </w:pPr>
      <w:r w:rsidRPr="00217092">
        <w:rPr>
          <w:rFonts w:eastAsia="Calibri"/>
          <w:lang w:val="fr-FR"/>
        </w:rPr>
        <w:t xml:space="preserve">Materiale IEC utilizate (nr. și tip) : </w:t>
      </w:r>
    </w:p>
    <w:p w:rsidR="00C40CB6" w:rsidRPr="00217092" w:rsidRDefault="00C40CB6" w:rsidP="00C40CB6">
      <w:pPr>
        <w:rPr>
          <w:rFonts w:eastAsia="Calibri"/>
          <w:lang w:val="fr-FR"/>
        </w:rPr>
      </w:pPr>
      <w:r w:rsidRPr="00217092">
        <w:rPr>
          <w:rFonts w:eastAsia="Calibri"/>
          <w:lang w:val="fr-FR"/>
        </w:rPr>
        <w:t>-poster A4 color Reguli generale pentru curăţarea şi dezinfecţia fântânilor  buc. 150</w:t>
      </w:r>
    </w:p>
    <w:p w:rsidR="00C40CB6" w:rsidRPr="00217092" w:rsidRDefault="00C40CB6" w:rsidP="00C40CB6">
      <w:pPr>
        <w:rPr>
          <w:rFonts w:eastAsia="Calibri"/>
          <w:lang w:val="fr-FR"/>
        </w:rPr>
      </w:pPr>
      <w:r w:rsidRPr="00217092">
        <w:rPr>
          <w:rFonts w:eastAsia="Calibri"/>
          <w:lang w:val="fr-FR"/>
        </w:rPr>
        <w:t>-poster A4 color »Respectarea regulilor elementare de igienă vă fereşte de izbucnirea unor epidemii în caz de inundaţii » buc. 100</w:t>
      </w:r>
    </w:p>
    <w:p w:rsidR="00C40CB6" w:rsidRPr="00217092" w:rsidRDefault="00C40CB6" w:rsidP="00C40CB6">
      <w:pPr>
        <w:rPr>
          <w:rFonts w:eastAsia="Calibri"/>
          <w:lang w:val="fr-FR"/>
        </w:rPr>
      </w:pPr>
    </w:p>
    <w:p w:rsidR="00C40CB6" w:rsidRPr="00217092" w:rsidRDefault="00C40CB6" w:rsidP="00C40CB6">
      <w:pPr>
        <w:rPr>
          <w:rFonts w:eastAsia="Calibri"/>
        </w:rPr>
      </w:pPr>
      <w:r w:rsidRPr="00217092">
        <w:rPr>
          <w:rFonts w:eastAsia="Calibri"/>
          <w:lang w:val="fr-FR"/>
        </w:rPr>
        <w:t>Total cheltuieli</w:t>
      </w:r>
      <w:proofErr w:type="gramStart"/>
      <w:r w:rsidRPr="00217092">
        <w:rPr>
          <w:rFonts w:eastAsia="Calibri"/>
          <w:lang w:val="fr-FR"/>
        </w:rPr>
        <w:t>:  d</w:t>
      </w:r>
      <w:r w:rsidRPr="00217092">
        <w:rPr>
          <w:rFonts w:eastAsia="Calibri"/>
        </w:rPr>
        <w:t>in</w:t>
      </w:r>
      <w:proofErr w:type="gramEnd"/>
      <w:r w:rsidRPr="00217092">
        <w:rPr>
          <w:rFonts w:eastAsia="Calibri"/>
        </w:rPr>
        <w:t xml:space="preserve"> bugetul  PN V.1-</w:t>
      </w:r>
      <w:r>
        <w:rPr>
          <w:rFonts w:eastAsia="Calibri"/>
        </w:rPr>
        <w:t xml:space="preserve">0 lei </w:t>
      </w:r>
    </w:p>
    <w:p w:rsidR="00C40CB6" w:rsidRPr="00217092" w:rsidRDefault="00C40CB6" w:rsidP="00C40CB6">
      <w:pPr>
        <w:tabs>
          <w:tab w:val="left" w:pos="0"/>
          <w:tab w:val="left" w:pos="709"/>
          <w:tab w:val="left" w:pos="993"/>
          <w:tab w:val="left" w:pos="1276"/>
        </w:tabs>
        <w:autoSpaceDE w:val="0"/>
        <w:autoSpaceDN w:val="0"/>
        <w:adjustRightInd w:val="0"/>
        <w:contextualSpacing/>
        <w:jc w:val="both"/>
        <w:rPr>
          <w:b/>
          <w:strike/>
          <w:lang w:val="pt-BR"/>
        </w:rPr>
      </w:pPr>
    </w:p>
    <w:p w:rsidR="00C40CB6" w:rsidRPr="000C549F" w:rsidRDefault="00C40CB6" w:rsidP="00C40CB6">
      <w:pPr>
        <w:jc w:val="both"/>
        <w:rPr>
          <w:rFonts w:eastAsia="Calibri"/>
        </w:rPr>
      </w:pPr>
      <w:r w:rsidRPr="000C549F">
        <w:rPr>
          <w:rFonts w:eastAsia="Calibri"/>
        </w:rPr>
        <w:t>Intervenția IEC</w:t>
      </w:r>
      <w:r>
        <w:rPr>
          <w:rFonts w:eastAsia="Calibri"/>
        </w:rPr>
        <w:t xml:space="preserve"> nr.10</w:t>
      </w:r>
    </w:p>
    <w:p w:rsidR="00C40CB6" w:rsidRPr="000C549F" w:rsidRDefault="00C40CB6" w:rsidP="00C40CB6">
      <w:pPr>
        <w:jc w:val="both"/>
        <w:rPr>
          <w:rFonts w:eastAsia="Calibri"/>
        </w:rPr>
      </w:pPr>
      <w:r w:rsidRPr="000C549F">
        <w:rPr>
          <w:rFonts w:eastAsia="Calibri"/>
        </w:rPr>
        <w:t>Denumirea „Vaccinaţi-vă împotriva gripei”</w:t>
      </w:r>
    </w:p>
    <w:p w:rsidR="00C40CB6" w:rsidRPr="000C549F" w:rsidRDefault="00C40CB6" w:rsidP="00C40CB6">
      <w:pPr>
        <w:jc w:val="both"/>
        <w:rPr>
          <w:rFonts w:eastAsia="Calibri"/>
        </w:rPr>
      </w:pPr>
      <w:r w:rsidRPr="000C549F">
        <w:rPr>
          <w:rFonts w:eastAsia="Calibri"/>
        </w:rPr>
        <w:t>Scop: Conștientizarea populaţiei generale și în special a grupurilor vulnerabile cu privire la modalitățile de transmitere, prevenire a gripei şi importanţa vaccinării în fiecare an.</w:t>
      </w:r>
    </w:p>
    <w:p w:rsidR="00C40CB6" w:rsidRPr="000C549F" w:rsidRDefault="00C40CB6" w:rsidP="00C40CB6">
      <w:pPr>
        <w:jc w:val="both"/>
        <w:rPr>
          <w:rFonts w:eastAsia="Calibri"/>
        </w:rPr>
      </w:pPr>
      <w:proofErr w:type="gramStart"/>
      <w:r w:rsidRPr="000C549F">
        <w:rPr>
          <w:rFonts w:eastAsia="Calibri"/>
        </w:rPr>
        <w:t>Obiective :</w:t>
      </w:r>
      <w:proofErr w:type="gramEnd"/>
      <w:r w:rsidRPr="000C549F">
        <w:rPr>
          <w:rFonts w:ascii="Calibri" w:eastAsia="Calibri" w:hAnsi="Calibri"/>
        </w:rPr>
        <w:t xml:space="preserve"> </w:t>
      </w:r>
      <w:r w:rsidRPr="000C549F">
        <w:rPr>
          <w:rFonts w:eastAsia="Calibri"/>
        </w:rPr>
        <w:t>informarea şi educarea populaţiei,  în special a grupurilor cu risc crescut, cu privire la vaccinarea antigripală</w:t>
      </w:r>
    </w:p>
    <w:p w:rsidR="00C40CB6" w:rsidRPr="000C549F" w:rsidRDefault="00C40CB6" w:rsidP="00C40CB6">
      <w:pPr>
        <w:jc w:val="both"/>
        <w:rPr>
          <w:rFonts w:eastAsia="Calibri"/>
          <w:lang w:val="fr-FR"/>
        </w:rPr>
      </w:pPr>
      <w:proofErr w:type="gramStart"/>
      <w:r w:rsidRPr="000C549F">
        <w:rPr>
          <w:rFonts w:eastAsia="Calibri"/>
        </w:rPr>
        <w:t>Perioada  derulării</w:t>
      </w:r>
      <w:proofErr w:type="gramEnd"/>
      <w:r w:rsidRPr="000C549F">
        <w:rPr>
          <w:rFonts w:eastAsia="Calibri"/>
        </w:rPr>
        <w:t xml:space="preserve"> : noiembrie-decembrie 2018</w:t>
      </w:r>
    </w:p>
    <w:p w:rsidR="00C40CB6" w:rsidRPr="000C549F" w:rsidRDefault="00C40CB6" w:rsidP="00C40CB6">
      <w:pPr>
        <w:jc w:val="both"/>
        <w:rPr>
          <w:rFonts w:eastAsia="Calibri"/>
          <w:lang w:val="fr-FR"/>
        </w:rPr>
      </w:pPr>
    </w:p>
    <w:p w:rsidR="00C40CB6" w:rsidRPr="000C549F" w:rsidRDefault="00C40CB6" w:rsidP="00C40CB6">
      <w:pPr>
        <w:jc w:val="both"/>
        <w:rPr>
          <w:rFonts w:eastAsia="Calibri"/>
          <w:lang w:val="fr-FR"/>
        </w:rPr>
      </w:pPr>
      <w:r w:rsidRPr="000C549F">
        <w:rPr>
          <w:rFonts w:eastAsia="Calibri"/>
          <w:lang w:val="fr-FR"/>
        </w:rPr>
        <w:t xml:space="preserve">Grupul țintă 1 : populaţia generală </w:t>
      </w:r>
    </w:p>
    <w:p w:rsidR="00C40CB6" w:rsidRPr="000C549F" w:rsidRDefault="00C40CB6" w:rsidP="00C40CB6">
      <w:pPr>
        <w:jc w:val="both"/>
        <w:rPr>
          <w:rFonts w:eastAsia="Calibri"/>
          <w:lang w:val="fr-FR"/>
        </w:rPr>
      </w:pPr>
      <w:r w:rsidRPr="000C549F">
        <w:rPr>
          <w:rFonts w:eastAsia="Calibri"/>
          <w:lang w:val="fr-FR"/>
        </w:rPr>
        <w:t xml:space="preserve">Activități specifice : comunicat de presă, distribuire de materiale în mediul on line, distribuire de materiale </w:t>
      </w:r>
      <w:proofErr w:type="gramStart"/>
      <w:r w:rsidRPr="000C549F">
        <w:rPr>
          <w:rFonts w:eastAsia="Calibri"/>
          <w:lang w:val="fr-FR"/>
        </w:rPr>
        <w:t>informative(</w:t>
      </w:r>
      <w:proofErr w:type="gramEnd"/>
      <w:r w:rsidRPr="000C549F">
        <w:rPr>
          <w:rFonts w:eastAsia="Calibri"/>
          <w:lang w:val="fr-FR"/>
        </w:rPr>
        <w:t>postere)medicilor de familie</w:t>
      </w:r>
    </w:p>
    <w:p w:rsidR="00C40CB6" w:rsidRPr="000C549F" w:rsidRDefault="00C40CB6" w:rsidP="00C40CB6">
      <w:pPr>
        <w:jc w:val="both"/>
        <w:rPr>
          <w:rFonts w:eastAsia="Calibri"/>
          <w:lang w:val="fr-FR"/>
        </w:rPr>
      </w:pPr>
      <w:r w:rsidRPr="000C549F">
        <w:rPr>
          <w:rFonts w:eastAsia="Calibri"/>
          <w:lang w:val="fr-FR"/>
        </w:rPr>
        <w:t>-comunicat de presă :</w:t>
      </w:r>
    </w:p>
    <w:p w:rsidR="00C40CB6" w:rsidRPr="000C549F" w:rsidRDefault="00C40CB6" w:rsidP="00C40CB6">
      <w:pPr>
        <w:jc w:val="both"/>
        <w:rPr>
          <w:rFonts w:eastAsia="Calibri"/>
          <w:lang w:val="fr-FR"/>
        </w:rPr>
      </w:pPr>
      <w:r w:rsidRPr="000C549F">
        <w:rPr>
          <w:rFonts w:eastAsia="Calibri"/>
          <w:lang w:val="fr-FR"/>
        </w:rPr>
        <w:t>Materiale IEC utilizate (nr. și tip) poster « Gripa » - buc. 300</w:t>
      </w:r>
    </w:p>
    <w:p w:rsidR="00C40CB6" w:rsidRPr="000C549F" w:rsidRDefault="00C40CB6" w:rsidP="00C40CB6">
      <w:pPr>
        <w:jc w:val="both"/>
        <w:rPr>
          <w:rFonts w:eastAsia="Calibri"/>
        </w:rPr>
      </w:pPr>
      <w:r w:rsidRPr="000C549F">
        <w:rPr>
          <w:rFonts w:eastAsia="Calibri"/>
          <w:lang w:val="fr-FR"/>
        </w:rPr>
        <w:t>Total cheltuieli</w:t>
      </w:r>
      <w:proofErr w:type="gramStart"/>
      <w:r w:rsidRPr="000C549F">
        <w:rPr>
          <w:rFonts w:eastAsia="Calibri"/>
          <w:lang w:val="fr-FR"/>
        </w:rPr>
        <w:t>:  d</w:t>
      </w:r>
      <w:r w:rsidRPr="000C549F">
        <w:rPr>
          <w:rFonts w:eastAsia="Calibri"/>
        </w:rPr>
        <w:t>in</w:t>
      </w:r>
      <w:proofErr w:type="gramEnd"/>
      <w:r w:rsidRPr="000C549F">
        <w:rPr>
          <w:rFonts w:eastAsia="Calibri"/>
        </w:rPr>
        <w:t xml:space="preserve"> bugetul  PN V.1-1035,3 </w:t>
      </w:r>
    </w:p>
    <w:p w:rsidR="00C40CB6" w:rsidRPr="000C549F" w:rsidRDefault="00C40CB6" w:rsidP="00C40CB6">
      <w:pPr>
        <w:jc w:val="both"/>
        <w:rPr>
          <w:rFonts w:eastAsia="Calibri"/>
        </w:rPr>
      </w:pPr>
    </w:p>
    <w:p w:rsidR="00C40CB6" w:rsidRPr="000C549F" w:rsidRDefault="00C40CB6" w:rsidP="00C40CB6">
      <w:pPr>
        <w:jc w:val="both"/>
        <w:rPr>
          <w:rFonts w:eastAsia="Calibri"/>
        </w:rPr>
      </w:pPr>
      <w:r w:rsidRPr="000C549F">
        <w:rPr>
          <w:rFonts w:eastAsia="Calibri"/>
        </w:rPr>
        <w:t>Intervenția IEC</w:t>
      </w:r>
      <w:r>
        <w:rPr>
          <w:rFonts w:eastAsia="Calibri"/>
        </w:rPr>
        <w:t xml:space="preserve"> nr.11</w:t>
      </w:r>
    </w:p>
    <w:p w:rsidR="00C40CB6" w:rsidRPr="000C549F" w:rsidRDefault="00C40CB6" w:rsidP="00C40CB6">
      <w:pPr>
        <w:jc w:val="both"/>
        <w:rPr>
          <w:rFonts w:eastAsia="Calibri"/>
        </w:rPr>
      </w:pPr>
      <w:proofErr w:type="gramStart"/>
      <w:r w:rsidRPr="000C549F">
        <w:rPr>
          <w:rFonts w:eastAsia="Calibri"/>
        </w:rPr>
        <w:t>Denumirea :</w:t>
      </w:r>
      <w:proofErr w:type="gramEnd"/>
      <w:r w:rsidRPr="000C549F">
        <w:rPr>
          <w:rFonts w:eastAsia="Calibri"/>
        </w:rPr>
        <w:t xml:space="preserve"> vaccinarea ROR</w:t>
      </w:r>
    </w:p>
    <w:p w:rsidR="00C40CB6" w:rsidRPr="000C549F" w:rsidRDefault="00C40CB6" w:rsidP="00C40CB6">
      <w:pPr>
        <w:jc w:val="both"/>
        <w:rPr>
          <w:rFonts w:eastAsia="Calibri"/>
        </w:rPr>
      </w:pPr>
      <w:r w:rsidRPr="000C549F">
        <w:rPr>
          <w:rFonts w:eastAsia="Calibri"/>
        </w:rPr>
        <w:t>Scop: Conștientizarea populaţiei generale și în special a grupurilor vulnerabile cu privire la importanţa vaccinării sugarilor şi copiilor</w:t>
      </w:r>
    </w:p>
    <w:p w:rsidR="00C40CB6" w:rsidRPr="000C549F" w:rsidRDefault="00C40CB6" w:rsidP="00C40CB6">
      <w:pPr>
        <w:jc w:val="both"/>
        <w:rPr>
          <w:rFonts w:eastAsia="Calibri"/>
        </w:rPr>
      </w:pPr>
      <w:proofErr w:type="gramStart"/>
      <w:r w:rsidRPr="000C549F">
        <w:rPr>
          <w:rFonts w:eastAsia="Calibri"/>
        </w:rPr>
        <w:t>Obiective :</w:t>
      </w:r>
      <w:proofErr w:type="gramEnd"/>
      <w:r w:rsidRPr="000C549F">
        <w:rPr>
          <w:rFonts w:eastAsia="Calibri"/>
        </w:rPr>
        <w:t xml:space="preserve"> informarea şi educarea populaţiei cu privire la vaccinul ROR</w:t>
      </w:r>
    </w:p>
    <w:p w:rsidR="00C40CB6" w:rsidRPr="000C549F" w:rsidRDefault="00C40CB6" w:rsidP="00C40CB6">
      <w:pPr>
        <w:jc w:val="both"/>
        <w:rPr>
          <w:rFonts w:eastAsia="Calibri"/>
        </w:rPr>
      </w:pPr>
      <w:proofErr w:type="gramStart"/>
      <w:r w:rsidRPr="000C549F">
        <w:rPr>
          <w:rFonts w:eastAsia="Calibri"/>
        </w:rPr>
        <w:t>Perioada  derulării</w:t>
      </w:r>
      <w:proofErr w:type="gramEnd"/>
      <w:r w:rsidRPr="000C549F">
        <w:rPr>
          <w:rFonts w:eastAsia="Calibri"/>
        </w:rPr>
        <w:t>: octombrie- noiembrie 2018</w:t>
      </w:r>
    </w:p>
    <w:p w:rsidR="00C40CB6" w:rsidRPr="000C549F" w:rsidRDefault="00C40CB6" w:rsidP="00C40CB6">
      <w:pPr>
        <w:jc w:val="both"/>
        <w:rPr>
          <w:rFonts w:eastAsia="Calibri"/>
        </w:rPr>
      </w:pPr>
      <w:r w:rsidRPr="000C549F">
        <w:rPr>
          <w:rFonts w:eastAsia="Calibri"/>
        </w:rPr>
        <w:t>Grupul ț</w:t>
      </w:r>
      <w:proofErr w:type="gramStart"/>
      <w:r w:rsidRPr="000C549F">
        <w:rPr>
          <w:rFonts w:eastAsia="Calibri"/>
        </w:rPr>
        <w:t>inta :</w:t>
      </w:r>
      <w:proofErr w:type="gramEnd"/>
      <w:r w:rsidRPr="000C549F">
        <w:rPr>
          <w:rFonts w:eastAsia="Calibri"/>
        </w:rPr>
        <w:t xml:space="preserve"> populaţia general</w:t>
      </w:r>
    </w:p>
    <w:p w:rsidR="00C40CB6" w:rsidRPr="000C549F" w:rsidRDefault="00C40CB6" w:rsidP="00C40CB6">
      <w:pPr>
        <w:jc w:val="both"/>
        <w:rPr>
          <w:rFonts w:eastAsia="Calibri"/>
        </w:rPr>
      </w:pPr>
      <w:r w:rsidRPr="000C549F">
        <w:rPr>
          <w:rFonts w:eastAsia="Calibri"/>
        </w:rPr>
        <w:t xml:space="preserve">Activități </w:t>
      </w:r>
      <w:proofErr w:type="gramStart"/>
      <w:r w:rsidRPr="000C549F">
        <w:rPr>
          <w:rFonts w:eastAsia="Calibri"/>
        </w:rPr>
        <w:t>specifice :</w:t>
      </w:r>
      <w:proofErr w:type="gramEnd"/>
      <w:r w:rsidRPr="000C549F">
        <w:rPr>
          <w:rFonts w:eastAsia="Calibri"/>
        </w:rPr>
        <w:t xml:space="preserve"> distribuire de materiale prin mijloace media,distribuire de material informative discuţii libere, </w:t>
      </w:r>
    </w:p>
    <w:p w:rsidR="00C40CB6" w:rsidRPr="000C549F" w:rsidRDefault="00C40CB6" w:rsidP="00C40CB6">
      <w:pPr>
        <w:jc w:val="both"/>
        <w:rPr>
          <w:rFonts w:eastAsia="Calibri"/>
        </w:rPr>
      </w:pPr>
      <w:r w:rsidRPr="000C549F">
        <w:rPr>
          <w:rFonts w:eastAsia="Calibri"/>
        </w:rPr>
        <w:t>Locul derulării activităț</w:t>
      </w:r>
      <w:proofErr w:type="gramStart"/>
      <w:r w:rsidRPr="000C549F">
        <w:rPr>
          <w:rFonts w:eastAsia="Calibri"/>
        </w:rPr>
        <w:t>ii :</w:t>
      </w:r>
      <w:proofErr w:type="gramEnd"/>
    </w:p>
    <w:p w:rsidR="00C40CB6" w:rsidRPr="000C549F" w:rsidRDefault="00C40CB6" w:rsidP="00C40CB6">
      <w:pPr>
        <w:jc w:val="both"/>
        <w:rPr>
          <w:rFonts w:eastAsia="Calibri"/>
        </w:rPr>
      </w:pPr>
      <w:r w:rsidRPr="000C549F">
        <w:rPr>
          <w:rFonts w:eastAsia="Calibri"/>
        </w:rPr>
        <w:t xml:space="preserve">- </w:t>
      </w:r>
      <w:proofErr w:type="gramStart"/>
      <w:r w:rsidRPr="000C549F">
        <w:rPr>
          <w:rFonts w:eastAsia="Calibri"/>
        </w:rPr>
        <w:t>campanii</w:t>
      </w:r>
      <w:proofErr w:type="gramEnd"/>
      <w:r w:rsidRPr="000C549F">
        <w:rPr>
          <w:rFonts w:eastAsia="Calibri"/>
        </w:rPr>
        <w:t xml:space="preserve"> de informare în localitatea Şiria şi Covăsânţ în data de 02 noiembrie,</w:t>
      </w:r>
    </w:p>
    <w:p w:rsidR="00C40CB6" w:rsidRPr="000C549F" w:rsidRDefault="00C40CB6" w:rsidP="00C40CB6">
      <w:pPr>
        <w:jc w:val="both"/>
        <w:rPr>
          <w:rFonts w:eastAsia="Calibri"/>
        </w:rPr>
      </w:pPr>
      <w:r w:rsidRPr="000C549F">
        <w:rPr>
          <w:rFonts w:eastAsia="Calibri"/>
        </w:rPr>
        <w:t>- campanii de informare urmată de vaccinarea copiilor eligibili în data de 08 noiembrie în localitatea Vânători-Mişca campanie de informare desfăşurată în bisericile din oraşul Pâncota,în data de 11 noiembrie</w:t>
      </w:r>
    </w:p>
    <w:p w:rsidR="00C40CB6" w:rsidRPr="000C549F" w:rsidRDefault="00C40CB6" w:rsidP="00C40CB6">
      <w:pPr>
        <w:jc w:val="both"/>
        <w:rPr>
          <w:rFonts w:eastAsia="Calibri"/>
        </w:rPr>
      </w:pPr>
    </w:p>
    <w:p w:rsidR="00C40CB6" w:rsidRPr="000C549F" w:rsidRDefault="00C40CB6" w:rsidP="00C40CB6">
      <w:pPr>
        <w:jc w:val="both"/>
        <w:rPr>
          <w:rFonts w:eastAsia="Calibri"/>
        </w:rPr>
      </w:pPr>
      <w:proofErr w:type="gramStart"/>
      <w:r w:rsidRPr="000C549F">
        <w:rPr>
          <w:rFonts w:eastAsia="Calibri"/>
        </w:rPr>
        <w:t>Materiale IEC utilizate (nr.</w:t>
      </w:r>
      <w:proofErr w:type="gramEnd"/>
      <w:r w:rsidRPr="000C549F">
        <w:rPr>
          <w:rFonts w:eastAsia="Calibri"/>
        </w:rPr>
        <w:t xml:space="preserve"> și tip): </w:t>
      </w:r>
    </w:p>
    <w:p w:rsidR="00C40CB6" w:rsidRPr="000C549F" w:rsidRDefault="00C40CB6" w:rsidP="00C40CB6">
      <w:pPr>
        <w:jc w:val="both"/>
        <w:rPr>
          <w:rFonts w:eastAsia="Calibri"/>
        </w:rPr>
      </w:pPr>
      <w:proofErr w:type="gramStart"/>
      <w:r w:rsidRPr="000C549F">
        <w:rPr>
          <w:rFonts w:eastAsia="Calibri"/>
        </w:rPr>
        <w:t>Postere “Vaccinează-ţi copilul împotriva rujeolei”- buc.</w:t>
      </w:r>
      <w:proofErr w:type="gramEnd"/>
      <w:r w:rsidRPr="000C549F">
        <w:rPr>
          <w:rFonts w:eastAsia="Calibri"/>
        </w:rPr>
        <w:t xml:space="preserve"> 100</w:t>
      </w:r>
    </w:p>
    <w:p w:rsidR="00C40CB6" w:rsidRPr="000C549F" w:rsidRDefault="00C40CB6" w:rsidP="00C40CB6">
      <w:pPr>
        <w:jc w:val="both"/>
        <w:rPr>
          <w:rFonts w:eastAsia="Calibri"/>
        </w:rPr>
      </w:pPr>
      <w:r w:rsidRPr="000C549F">
        <w:rPr>
          <w:rFonts w:eastAsia="Calibri"/>
        </w:rPr>
        <w:t>Ghid de prevenire a bolilor infecţioase î</w:t>
      </w:r>
      <w:r>
        <w:rPr>
          <w:rFonts w:eastAsia="Calibri"/>
        </w:rPr>
        <w:t xml:space="preserve">n primul </w:t>
      </w:r>
      <w:proofErr w:type="gramStart"/>
      <w:r>
        <w:rPr>
          <w:rFonts w:eastAsia="Calibri"/>
        </w:rPr>
        <w:t>an</w:t>
      </w:r>
      <w:proofErr w:type="gramEnd"/>
      <w:r>
        <w:rPr>
          <w:rFonts w:eastAsia="Calibri"/>
        </w:rPr>
        <w:t xml:space="preserve"> de viaţă- buc. 1000</w:t>
      </w:r>
    </w:p>
    <w:p w:rsidR="00C40CB6" w:rsidRPr="000C549F" w:rsidRDefault="00C40CB6" w:rsidP="00C40CB6">
      <w:pPr>
        <w:jc w:val="both"/>
        <w:rPr>
          <w:rFonts w:eastAsia="Calibri"/>
        </w:rPr>
      </w:pPr>
      <w:r w:rsidRPr="000C549F">
        <w:rPr>
          <w:rFonts w:eastAsia="Calibri"/>
        </w:rPr>
        <w:lastRenderedPageBreak/>
        <w:t xml:space="preserve">Total cheltuieli din </w:t>
      </w:r>
      <w:proofErr w:type="gramStart"/>
      <w:r w:rsidRPr="000C549F">
        <w:rPr>
          <w:rFonts w:eastAsia="Calibri"/>
        </w:rPr>
        <w:t>bugetul  PN</w:t>
      </w:r>
      <w:proofErr w:type="gramEnd"/>
      <w:r w:rsidRPr="000C549F">
        <w:rPr>
          <w:rFonts w:eastAsia="Calibri"/>
        </w:rPr>
        <w:t xml:space="preserve"> V.1- 0 lei</w:t>
      </w:r>
    </w:p>
    <w:p w:rsidR="00C40CB6" w:rsidRPr="000C549F" w:rsidRDefault="00C40CB6" w:rsidP="00C40CB6">
      <w:pPr>
        <w:jc w:val="both"/>
        <w:rPr>
          <w:rFonts w:eastAsia="Calibri"/>
        </w:rPr>
      </w:pPr>
    </w:p>
    <w:p w:rsidR="00C40CB6" w:rsidRPr="000C549F" w:rsidRDefault="00C40CB6" w:rsidP="00C40CB6">
      <w:pPr>
        <w:jc w:val="both"/>
        <w:rPr>
          <w:rFonts w:eastAsia="Calibri"/>
        </w:rPr>
      </w:pPr>
    </w:p>
    <w:p w:rsidR="00C40CB6" w:rsidRPr="000C549F" w:rsidRDefault="00C40CB6" w:rsidP="00C40CB6">
      <w:pPr>
        <w:jc w:val="both"/>
        <w:rPr>
          <w:rFonts w:eastAsia="Calibri"/>
        </w:rPr>
      </w:pPr>
      <w:r>
        <w:rPr>
          <w:rFonts w:eastAsia="Calibri"/>
        </w:rPr>
        <w:t>Intervenția IEC nr.12</w:t>
      </w:r>
    </w:p>
    <w:p w:rsidR="00C40CB6" w:rsidRPr="000C549F" w:rsidRDefault="00C40CB6" w:rsidP="00C40CB6">
      <w:pPr>
        <w:jc w:val="both"/>
        <w:rPr>
          <w:rFonts w:eastAsia="Calibri"/>
        </w:rPr>
      </w:pPr>
      <w:proofErr w:type="gramStart"/>
      <w:r w:rsidRPr="000C549F">
        <w:rPr>
          <w:rFonts w:eastAsia="Calibri"/>
        </w:rPr>
        <w:t>Denumirea :</w:t>
      </w:r>
      <w:proofErr w:type="gramEnd"/>
      <w:r w:rsidRPr="000C549F">
        <w:rPr>
          <w:rFonts w:eastAsia="Calibri"/>
        </w:rPr>
        <w:t xml:space="preserve"> prevenirea hepatitei A</w:t>
      </w:r>
    </w:p>
    <w:p w:rsidR="00C40CB6" w:rsidRPr="000C549F" w:rsidRDefault="00C40CB6" w:rsidP="00C40CB6">
      <w:pPr>
        <w:jc w:val="both"/>
        <w:rPr>
          <w:rFonts w:eastAsia="Calibri"/>
        </w:rPr>
      </w:pPr>
      <w:proofErr w:type="gramStart"/>
      <w:r w:rsidRPr="000C549F">
        <w:rPr>
          <w:rFonts w:eastAsia="Calibri"/>
        </w:rPr>
        <w:t>Scop</w:t>
      </w:r>
      <w:r w:rsidRPr="002B6693">
        <w:rPr>
          <w:rFonts w:eastAsia="Calibri"/>
        </w:rPr>
        <w:t xml:space="preserve"> </w:t>
      </w:r>
      <w:r>
        <w:rPr>
          <w:rFonts w:eastAsia="Calibri"/>
        </w:rPr>
        <w:t>:c</w:t>
      </w:r>
      <w:r w:rsidRPr="000C549F">
        <w:rPr>
          <w:rFonts w:eastAsia="Calibri"/>
        </w:rPr>
        <w:t>on</w:t>
      </w:r>
      <w:proofErr w:type="gramEnd"/>
      <w:r w:rsidRPr="000C549F">
        <w:rPr>
          <w:rFonts w:eastAsia="Calibri"/>
        </w:rPr>
        <w:t xml:space="preserve">știentizarea populaţiei generale și în special a grupurilor vulnerabile cu privire la </w:t>
      </w:r>
      <w:r>
        <w:rPr>
          <w:rFonts w:eastAsia="Calibri"/>
        </w:rPr>
        <w:t>hepatita A</w:t>
      </w:r>
    </w:p>
    <w:p w:rsidR="00C40CB6" w:rsidRPr="000C549F" w:rsidRDefault="00C40CB6" w:rsidP="00C40CB6">
      <w:pPr>
        <w:jc w:val="both"/>
        <w:rPr>
          <w:rFonts w:eastAsia="Calibri"/>
        </w:rPr>
      </w:pPr>
      <w:proofErr w:type="gramStart"/>
      <w:r w:rsidRPr="000C549F">
        <w:rPr>
          <w:rFonts w:eastAsia="Calibri"/>
        </w:rPr>
        <w:t>Obiective :</w:t>
      </w:r>
      <w:proofErr w:type="gramEnd"/>
      <w:r w:rsidRPr="000C549F">
        <w:rPr>
          <w:rFonts w:eastAsia="Calibri"/>
        </w:rPr>
        <w:t xml:space="preserve"> informarea şi educarea populaţiei</w:t>
      </w:r>
      <w:r>
        <w:rPr>
          <w:rFonts w:eastAsia="Calibri"/>
        </w:rPr>
        <w:t xml:space="preserve"> cu privire la măsurile de prevenire a hepatitei A</w:t>
      </w:r>
    </w:p>
    <w:p w:rsidR="00C40CB6" w:rsidRPr="000C549F" w:rsidRDefault="00C40CB6" w:rsidP="00C40CB6">
      <w:pPr>
        <w:jc w:val="both"/>
        <w:rPr>
          <w:rFonts w:eastAsia="Calibri"/>
        </w:rPr>
      </w:pPr>
      <w:proofErr w:type="gramStart"/>
      <w:r w:rsidRPr="000C549F">
        <w:rPr>
          <w:rFonts w:eastAsia="Calibri"/>
        </w:rPr>
        <w:t>Perioada  derulării</w:t>
      </w:r>
      <w:proofErr w:type="gramEnd"/>
      <w:r>
        <w:rPr>
          <w:rFonts w:eastAsia="Calibri"/>
        </w:rPr>
        <w:t xml:space="preserve">: </w:t>
      </w:r>
    </w:p>
    <w:p w:rsidR="00C40CB6" w:rsidRDefault="00C40CB6" w:rsidP="00C40CB6">
      <w:pPr>
        <w:jc w:val="both"/>
        <w:rPr>
          <w:rFonts w:eastAsia="Calibri"/>
        </w:rPr>
      </w:pPr>
      <w:r w:rsidRPr="000C549F">
        <w:rPr>
          <w:rFonts w:eastAsia="Calibri"/>
        </w:rPr>
        <w:t>Grupul ț</w:t>
      </w:r>
      <w:proofErr w:type="gramStart"/>
      <w:r w:rsidRPr="000C549F">
        <w:rPr>
          <w:rFonts w:eastAsia="Calibri"/>
        </w:rPr>
        <w:t xml:space="preserve">inta </w:t>
      </w:r>
      <w:r>
        <w:rPr>
          <w:rFonts w:eastAsia="Calibri"/>
        </w:rPr>
        <w:t>:populaţia</w:t>
      </w:r>
      <w:proofErr w:type="gramEnd"/>
      <w:r>
        <w:rPr>
          <w:rFonts w:eastAsia="Calibri"/>
        </w:rPr>
        <w:t xml:space="preserve"> general (în special în localităţile unde au fost identificate focare de hepatita A)</w:t>
      </w:r>
    </w:p>
    <w:p w:rsidR="00C40CB6" w:rsidRPr="000C549F" w:rsidRDefault="00C40CB6" w:rsidP="00C40CB6">
      <w:pPr>
        <w:jc w:val="both"/>
        <w:rPr>
          <w:rFonts w:eastAsia="Calibri"/>
        </w:rPr>
      </w:pPr>
      <w:r w:rsidRPr="000C549F">
        <w:rPr>
          <w:rFonts w:eastAsia="Calibri"/>
        </w:rPr>
        <w:t xml:space="preserve">Activități </w:t>
      </w:r>
      <w:r>
        <w:rPr>
          <w:rFonts w:eastAsia="Calibri"/>
        </w:rPr>
        <w:t xml:space="preserve">specific: </w:t>
      </w:r>
      <w:r w:rsidRPr="000C549F">
        <w:rPr>
          <w:rFonts w:eastAsia="Calibri"/>
        </w:rPr>
        <w:t xml:space="preserve"> discuţii libere</w:t>
      </w:r>
      <w:r>
        <w:rPr>
          <w:rFonts w:eastAsia="Calibri"/>
        </w:rPr>
        <w:t>,</w:t>
      </w:r>
      <w:r w:rsidRPr="000C549F">
        <w:rPr>
          <w:rFonts w:eastAsia="Calibri"/>
        </w:rPr>
        <w:t xml:space="preserve"> distribuire de material informative, distribuire d</w:t>
      </w:r>
      <w:r>
        <w:rPr>
          <w:rFonts w:eastAsia="Calibri"/>
        </w:rPr>
        <w:t>e materiale prin mijloace media.</w:t>
      </w:r>
      <w:r w:rsidRPr="000C549F">
        <w:rPr>
          <w:rFonts w:eastAsia="Calibri"/>
        </w:rPr>
        <w:t xml:space="preserve"> </w:t>
      </w:r>
    </w:p>
    <w:p w:rsidR="00C40CB6" w:rsidRDefault="00C40CB6" w:rsidP="00C40CB6">
      <w:pPr>
        <w:jc w:val="both"/>
        <w:rPr>
          <w:rFonts w:eastAsia="Calibri"/>
        </w:rPr>
      </w:pPr>
    </w:p>
    <w:p w:rsidR="00C40CB6" w:rsidRPr="000C549F" w:rsidRDefault="00C40CB6" w:rsidP="00C40CB6">
      <w:pPr>
        <w:jc w:val="both"/>
        <w:rPr>
          <w:rFonts w:eastAsia="Calibri"/>
        </w:rPr>
      </w:pPr>
      <w:proofErr w:type="gramStart"/>
      <w:r w:rsidRPr="000C549F">
        <w:rPr>
          <w:rFonts w:eastAsia="Calibri"/>
        </w:rPr>
        <w:t>Materiale IEC utilizate (nr.</w:t>
      </w:r>
      <w:proofErr w:type="gramEnd"/>
      <w:r w:rsidRPr="000C549F">
        <w:rPr>
          <w:rFonts w:eastAsia="Calibri"/>
        </w:rPr>
        <w:t xml:space="preserve"> și tip)</w:t>
      </w:r>
      <w:r w:rsidRPr="00537C10">
        <w:rPr>
          <w:rFonts w:eastAsia="Calibri"/>
          <w:lang w:val="fr-FR"/>
        </w:rPr>
        <w:t xml:space="preserve"> </w:t>
      </w:r>
      <w:proofErr w:type="gramStart"/>
      <w:r>
        <w:rPr>
          <w:rFonts w:eastAsia="Calibri"/>
          <w:lang w:val="fr-FR"/>
        </w:rPr>
        <w:t xml:space="preserve">- </w:t>
      </w:r>
      <w:r w:rsidRPr="00D95C6D">
        <w:rPr>
          <w:rFonts w:eastAsia="Calibri"/>
          <w:lang w:val="fr-FR"/>
        </w:rPr>
        <w:t xml:space="preserve"> pliante</w:t>
      </w:r>
      <w:proofErr w:type="gramEnd"/>
      <w:r w:rsidRPr="00537C10">
        <w:rPr>
          <w:rFonts w:eastAsia="Calibri"/>
          <w:lang w:val="fr-FR"/>
        </w:rPr>
        <w:t xml:space="preserve"> </w:t>
      </w:r>
      <w:r w:rsidRPr="00D95C6D">
        <w:rPr>
          <w:rFonts w:eastAsia="Calibri"/>
          <w:lang w:val="fr-FR"/>
        </w:rPr>
        <w:t>ZMH 2018</w:t>
      </w:r>
    </w:p>
    <w:p w:rsidR="00C40CB6" w:rsidRPr="000C549F" w:rsidRDefault="00C40CB6" w:rsidP="00C40CB6">
      <w:pPr>
        <w:jc w:val="both"/>
        <w:rPr>
          <w:rFonts w:eastAsia="Calibri"/>
        </w:rPr>
      </w:pPr>
    </w:p>
    <w:p w:rsidR="00C40CB6" w:rsidRPr="000C549F" w:rsidRDefault="00C40CB6" w:rsidP="00C40CB6">
      <w:pPr>
        <w:jc w:val="both"/>
        <w:rPr>
          <w:rFonts w:eastAsia="Calibri"/>
        </w:rPr>
      </w:pPr>
      <w:r w:rsidRPr="000C549F">
        <w:rPr>
          <w:rFonts w:eastAsia="Calibri"/>
        </w:rPr>
        <w:t>Total cheltu</w:t>
      </w:r>
      <w:r>
        <w:rPr>
          <w:rFonts w:eastAsia="Calibri"/>
        </w:rPr>
        <w:t xml:space="preserve">ieli:  din </w:t>
      </w:r>
      <w:proofErr w:type="gramStart"/>
      <w:r>
        <w:rPr>
          <w:rFonts w:eastAsia="Calibri"/>
        </w:rPr>
        <w:t>bugetul  PN</w:t>
      </w:r>
      <w:proofErr w:type="gramEnd"/>
      <w:r>
        <w:rPr>
          <w:rFonts w:eastAsia="Calibri"/>
        </w:rPr>
        <w:t xml:space="preserve"> V.1- 0 lei</w:t>
      </w:r>
    </w:p>
    <w:p w:rsidR="00C40CB6" w:rsidRPr="00217092" w:rsidRDefault="00C40CB6" w:rsidP="00C40CB6">
      <w:pPr>
        <w:tabs>
          <w:tab w:val="left" w:pos="0"/>
          <w:tab w:val="left" w:pos="709"/>
          <w:tab w:val="left" w:pos="993"/>
          <w:tab w:val="left" w:pos="1276"/>
        </w:tabs>
        <w:autoSpaceDE w:val="0"/>
        <w:autoSpaceDN w:val="0"/>
        <w:adjustRightInd w:val="0"/>
        <w:contextualSpacing/>
        <w:jc w:val="both"/>
        <w:rPr>
          <w:b/>
          <w:strike/>
          <w:lang w:val="pt-BR"/>
        </w:rPr>
      </w:pPr>
    </w:p>
    <w:p w:rsidR="00C40CB6" w:rsidRPr="00B352BD" w:rsidRDefault="00C40CB6" w:rsidP="00C40CB6">
      <w:pPr>
        <w:pStyle w:val="NoSpacing"/>
        <w:jc w:val="both"/>
        <w:rPr>
          <w:rFonts w:ascii="Times New Roman" w:hAnsi="Times New Roman"/>
          <w:color w:val="FF0000"/>
          <w:sz w:val="24"/>
          <w:szCs w:val="24"/>
        </w:rPr>
      </w:pPr>
    </w:p>
    <w:p w:rsidR="00C40CB6" w:rsidRPr="008C7307" w:rsidRDefault="00C40CB6" w:rsidP="00C40CB6">
      <w:pPr>
        <w:tabs>
          <w:tab w:val="left" w:pos="0"/>
          <w:tab w:val="left" w:pos="567"/>
        </w:tabs>
        <w:autoSpaceDE w:val="0"/>
        <w:autoSpaceDN w:val="0"/>
        <w:adjustRightInd w:val="0"/>
        <w:contextualSpacing/>
        <w:jc w:val="both"/>
        <w:rPr>
          <w:color w:val="000000" w:themeColor="text1"/>
        </w:rPr>
      </w:pPr>
      <w:r w:rsidRPr="008C7307">
        <w:rPr>
          <w:b/>
          <w:color w:val="000000" w:themeColor="text1"/>
        </w:rPr>
        <w:t>1.3. Organizarea și desfășurarea   de interventii pentru punerea în aplicare a planurilor judeţene de acţiune pentru alimentaţie sănătoasă şi activitate fizică la copii şi adolescenţi - sustenabilitate RO 19 04</w:t>
      </w:r>
      <w:r w:rsidRPr="008C7307">
        <w:rPr>
          <w:color w:val="000000" w:themeColor="text1"/>
        </w:rPr>
        <w:t>;</w:t>
      </w:r>
    </w:p>
    <w:p w:rsidR="00C40CB6" w:rsidRPr="008C7307" w:rsidRDefault="00C40CB6" w:rsidP="00C40CB6">
      <w:pPr>
        <w:tabs>
          <w:tab w:val="left" w:pos="0"/>
          <w:tab w:val="left" w:pos="567"/>
        </w:tabs>
        <w:autoSpaceDE w:val="0"/>
        <w:autoSpaceDN w:val="0"/>
        <w:adjustRightInd w:val="0"/>
        <w:contextualSpacing/>
        <w:jc w:val="both"/>
        <w:rPr>
          <w:color w:val="000000" w:themeColor="text1"/>
          <w:lang w:val="pt-BR"/>
        </w:rPr>
      </w:pPr>
    </w:p>
    <w:p w:rsidR="00C40CB6" w:rsidRPr="008C7307" w:rsidRDefault="00C40CB6" w:rsidP="00C40CB6">
      <w:pPr>
        <w:jc w:val="both"/>
        <w:rPr>
          <w:rFonts w:eastAsia="Calibri"/>
          <w:color w:val="000000" w:themeColor="text1"/>
        </w:rPr>
      </w:pPr>
      <w:r w:rsidRPr="008C7307">
        <w:rPr>
          <w:rFonts w:eastAsia="Calibri"/>
          <w:b/>
          <w:color w:val="000000" w:themeColor="text1"/>
          <w:lang w:val="ro-RO"/>
        </w:rPr>
        <w:t xml:space="preserve">1.3.1. </w:t>
      </w:r>
      <w:r w:rsidRPr="008C7307">
        <w:rPr>
          <w:rFonts w:eastAsia="Calibri"/>
          <w:b/>
          <w:color w:val="000000" w:themeColor="text1"/>
        </w:rPr>
        <w:t>Interventii pentru punerea în aplicare a planurilor judeţene de acţiune pentru alimentaţie sănătoasă şi activitate fizică la copii şi adolescenţi si sustenabilitate RO 19 04</w:t>
      </w:r>
      <w:r w:rsidRPr="008C7307">
        <w:rPr>
          <w:rFonts w:eastAsia="Calibri"/>
          <w:color w:val="000000" w:themeColor="text1"/>
        </w:rPr>
        <w:t>;</w:t>
      </w:r>
    </w:p>
    <w:p w:rsidR="00C40CB6" w:rsidRPr="008C7307" w:rsidRDefault="00C40CB6" w:rsidP="00C40CB6">
      <w:pPr>
        <w:jc w:val="both"/>
        <w:rPr>
          <w:rFonts w:eastAsia="Calibri"/>
          <w:color w:val="000000" w:themeColor="text1"/>
          <w:lang w:val="pt-BR"/>
        </w:rPr>
      </w:pPr>
      <w:r w:rsidRPr="008C7307">
        <w:rPr>
          <w:rFonts w:eastAsia="Calibri"/>
          <w:color w:val="000000" w:themeColor="text1"/>
          <w:lang w:val="pt-BR"/>
        </w:rPr>
        <w:t>Număr de școli și grădinițe care utilizează Ghidul de Intervenție pentru Alimentație Sănătoasă şi Activitate Fizică în Grădinițe şi Școli: 9  Nr. total beneficiari :  2186</w:t>
      </w:r>
    </w:p>
    <w:p w:rsidR="00C40CB6" w:rsidRPr="008C7307" w:rsidRDefault="00C40CB6" w:rsidP="00C40CB6">
      <w:pPr>
        <w:jc w:val="both"/>
        <w:rPr>
          <w:rFonts w:eastAsia="Calibri"/>
          <w:color w:val="000000" w:themeColor="text1"/>
        </w:rPr>
      </w:pPr>
      <w:r w:rsidRPr="008C7307">
        <w:rPr>
          <w:rFonts w:eastAsia="Calibri"/>
          <w:color w:val="000000" w:themeColor="text1"/>
          <w:lang w:val="fr-FR"/>
        </w:rPr>
        <w:t>Total cheltuieli</w:t>
      </w:r>
      <w:proofErr w:type="gramStart"/>
      <w:r w:rsidRPr="008C7307">
        <w:rPr>
          <w:rFonts w:eastAsia="Calibri"/>
          <w:color w:val="000000" w:themeColor="text1"/>
          <w:lang w:val="fr-FR"/>
        </w:rPr>
        <w:t>:  d</w:t>
      </w:r>
      <w:r w:rsidRPr="008C7307">
        <w:rPr>
          <w:rFonts w:eastAsia="Calibri"/>
          <w:color w:val="000000" w:themeColor="text1"/>
        </w:rPr>
        <w:t>in</w:t>
      </w:r>
      <w:proofErr w:type="gramEnd"/>
      <w:r w:rsidRPr="008C7307">
        <w:rPr>
          <w:rFonts w:eastAsia="Calibri"/>
          <w:color w:val="000000" w:themeColor="text1"/>
        </w:rPr>
        <w:t xml:space="preserve"> bugetul  PN V.1 : 0 lei</w:t>
      </w:r>
    </w:p>
    <w:p w:rsidR="00C40CB6" w:rsidRPr="008C7307" w:rsidRDefault="00C40CB6" w:rsidP="00C40CB6">
      <w:pPr>
        <w:jc w:val="both"/>
        <w:rPr>
          <w:rFonts w:eastAsia="Calibri"/>
          <w:color w:val="000000" w:themeColor="text1"/>
        </w:rPr>
      </w:pPr>
      <w:proofErr w:type="gramStart"/>
      <w:r w:rsidRPr="008C7307">
        <w:rPr>
          <w:rFonts w:eastAsia="Calibri"/>
          <w:color w:val="000000" w:themeColor="text1"/>
        </w:rPr>
        <w:t>alte</w:t>
      </w:r>
      <w:proofErr w:type="gramEnd"/>
      <w:r w:rsidRPr="008C7307">
        <w:rPr>
          <w:rFonts w:eastAsia="Calibri"/>
          <w:color w:val="000000" w:themeColor="text1"/>
        </w:rPr>
        <w:t xml:space="preserve"> surse decât PNV.1: 0</w:t>
      </w:r>
    </w:p>
    <w:p w:rsidR="00C40CB6" w:rsidRPr="00B352BD" w:rsidRDefault="00C40CB6" w:rsidP="00C40CB6">
      <w:pPr>
        <w:jc w:val="both"/>
        <w:rPr>
          <w:rFonts w:eastAsia="Calibri"/>
          <w:color w:val="FF0000"/>
        </w:rPr>
      </w:pPr>
    </w:p>
    <w:p w:rsidR="00C40CB6" w:rsidRPr="0049622E" w:rsidRDefault="00C40CB6" w:rsidP="00C40CB6">
      <w:pPr>
        <w:tabs>
          <w:tab w:val="left" w:pos="0"/>
          <w:tab w:val="left" w:pos="709"/>
          <w:tab w:val="left" w:pos="993"/>
          <w:tab w:val="left" w:pos="1276"/>
        </w:tabs>
        <w:autoSpaceDE w:val="0"/>
        <w:autoSpaceDN w:val="0"/>
        <w:adjustRightInd w:val="0"/>
        <w:contextualSpacing/>
        <w:jc w:val="both"/>
        <w:rPr>
          <w:b/>
          <w:lang w:val="pt-BR"/>
        </w:rPr>
      </w:pPr>
      <w:r w:rsidRPr="0049622E">
        <w:rPr>
          <w:b/>
        </w:rPr>
        <w:t>1.4. Organizarea și desfășurarea   de intervenții pentru promovarea sănătății în comunități și grupuri vulnerabile (sustenabilitate RO 19 03):</w:t>
      </w:r>
    </w:p>
    <w:p w:rsidR="00C40CB6" w:rsidRDefault="00C40CB6" w:rsidP="00C40CB6">
      <w:pPr>
        <w:jc w:val="both"/>
        <w:rPr>
          <w:rFonts w:eastAsia="Calibri"/>
          <w:b/>
        </w:rPr>
      </w:pPr>
      <w:r w:rsidRPr="0049622E">
        <w:rPr>
          <w:rFonts w:eastAsia="Calibri"/>
          <w:b/>
          <w:lang w:val="fr-FR"/>
        </w:rPr>
        <w:t>1.4.1. I</w:t>
      </w:r>
      <w:r w:rsidRPr="0049622E">
        <w:rPr>
          <w:rFonts w:eastAsia="Calibri"/>
          <w:b/>
        </w:rPr>
        <w:t xml:space="preserve">ntervenții pentru promovarea sănătății în comunități și grupuri vulnerabile (sustenabilitate RO 19 03)* </w:t>
      </w:r>
    </w:p>
    <w:p w:rsidR="00C40CB6" w:rsidRPr="00C3090E" w:rsidRDefault="00C40CB6" w:rsidP="00C40CB6">
      <w:pPr>
        <w:jc w:val="both"/>
        <w:rPr>
          <w:color w:val="000000" w:themeColor="text1"/>
          <w:lang w:val="es-ES"/>
        </w:rPr>
      </w:pPr>
      <w:proofErr w:type="gramStart"/>
      <w:r w:rsidRPr="00C3090E">
        <w:rPr>
          <w:rFonts w:eastAsia="Calibri"/>
          <w:color w:val="000000" w:themeColor="text1"/>
        </w:rPr>
        <w:t xml:space="preserve">Au fost informaţi toţi asistenţii medicali comunitari (20) şi mediatorii sanitari (7) pentru a desfăşura atât campaniile IEC </w:t>
      </w:r>
      <w:r w:rsidRPr="00C3090E">
        <w:rPr>
          <w:color w:val="000000" w:themeColor="text1"/>
          <w:lang w:val="es-ES"/>
        </w:rPr>
        <w:t>pentru celebrarea zilelor mondiale/europene cât şi campanii locale.</w:t>
      </w:r>
      <w:proofErr w:type="gramEnd"/>
    </w:p>
    <w:p w:rsidR="00C40CB6" w:rsidRPr="00C3090E" w:rsidRDefault="00C40CB6" w:rsidP="00C40CB6">
      <w:pPr>
        <w:jc w:val="both"/>
        <w:rPr>
          <w:rFonts w:eastAsia="Calibri"/>
        </w:rPr>
      </w:pPr>
      <w:proofErr w:type="gramStart"/>
      <w:r w:rsidRPr="00C3090E">
        <w:rPr>
          <w:rFonts w:eastAsia="Calibri"/>
        </w:rPr>
        <w:t>Materiale IEC utilizate (nr.</w:t>
      </w:r>
      <w:proofErr w:type="gramEnd"/>
      <w:r w:rsidRPr="00C3090E">
        <w:rPr>
          <w:rFonts w:eastAsia="Calibri"/>
        </w:rPr>
        <w:t xml:space="preserve"> și tip): pentru fiecare campanie asistenţii medicali comunitari şi mediatorii sanitari au primit materialele aferente campaniei.</w:t>
      </w:r>
    </w:p>
    <w:p w:rsidR="00C40CB6" w:rsidRDefault="00C40CB6" w:rsidP="00C40CB6">
      <w:pPr>
        <w:jc w:val="both"/>
        <w:rPr>
          <w:color w:val="000000" w:themeColor="text1"/>
          <w:lang w:val="es-ES"/>
        </w:rPr>
      </w:pPr>
      <w:r w:rsidRPr="00C3090E">
        <w:rPr>
          <w:rFonts w:eastAsia="Calibri"/>
        </w:rPr>
        <w:t xml:space="preserve">De asemenea, au fost informaţi </w:t>
      </w:r>
      <w:proofErr w:type="gramStart"/>
      <w:r w:rsidRPr="00C3090E">
        <w:rPr>
          <w:rFonts w:eastAsia="Calibri"/>
        </w:rPr>
        <w:t>un</w:t>
      </w:r>
      <w:proofErr w:type="gramEnd"/>
      <w:r w:rsidRPr="00C3090E">
        <w:rPr>
          <w:rFonts w:eastAsia="Calibri"/>
        </w:rPr>
        <w:t xml:space="preserve"> nr. </w:t>
      </w:r>
      <w:proofErr w:type="gramStart"/>
      <w:r w:rsidRPr="00C3090E">
        <w:rPr>
          <w:rFonts w:eastAsia="Calibri"/>
        </w:rPr>
        <w:t>de</w:t>
      </w:r>
      <w:proofErr w:type="gramEnd"/>
      <w:r w:rsidRPr="00C3090E">
        <w:rPr>
          <w:rFonts w:eastAsia="Calibri"/>
        </w:rPr>
        <w:t xml:space="preserve"> 110 persoane private de libertate despre campanii </w:t>
      </w:r>
      <w:r w:rsidRPr="00C3090E">
        <w:rPr>
          <w:rFonts w:eastAsia="Calibri"/>
          <w:color w:val="000000" w:themeColor="text1"/>
        </w:rPr>
        <w:t xml:space="preserve">IEC </w:t>
      </w:r>
      <w:r w:rsidRPr="00C3090E">
        <w:rPr>
          <w:color w:val="000000" w:themeColor="text1"/>
          <w:lang w:val="es-ES"/>
        </w:rPr>
        <w:t>pentru celebrarea zilelor mondiale/europene .</w:t>
      </w:r>
    </w:p>
    <w:p w:rsidR="00C40CB6" w:rsidRPr="00755498" w:rsidRDefault="00C40CB6" w:rsidP="00C40CB6">
      <w:pPr>
        <w:tabs>
          <w:tab w:val="left" w:pos="0"/>
          <w:tab w:val="left" w:pos="426"/>
          <w:tab w:val="left" w:pos="709"/>
          <w:tab w:val="left" w:pos="993"/>
          <w:tab w:val="left" w:pos="1440"/>
        </w:tabs>
        <w:suppressAutoHyphens/>
        <w:autoSpaceDE w:val="0"/>
        <w:rPr>
          <w:rFonts w:eastAsia="Calibri"/>
          <w:bCs/>
          <w:lang w:val="it-IT" w:eastAsia="ar-SA"/>
        </w:rPr>
      </w:pPr>
      <w:r w:rsidRPr="00755498">
        <w:rPr>
          <w:rFonts w:eastAsia="Calibri"/>
          <w:b/>
          <w:lang w:val="fr-FR" w:eastAsia="ar-SA"/>
        </w:rPr>
        <w:t>2. Evaluarea stării de sănătate a populaţiei generale:</w:t>
      </w:r>
    </w:p>
    <w:p w:rsidR="00C40CB6" w:rsidRDefault="00C40CB6" w:rsidP="00C40CB6">
      <w:pPr>
        <w:jc w:val="both"/>
        <w:rPr>
          <w:rFonts w:eastAsia="Calibri"/>
          <w:color w:val="000000" w:themeColor="text1"/>
        </w:rPr>
      </w:pPr>
      <w:proofErr w:type="gramStart"/>
      <w:r>
        <w:rPr>
          <w:rFonts w:eastAsia="Calibri"/>
          <w:color w:val="000000" w:themeColor="text1"/>
        </w:rPr>
        <w:t>Au fost multiplicate şi completate 64 chestionare privind monitorizarea stării de sănătate a populaţiilor vulnerabile.</w:t>
      </w:r>
      <w:proofErr w:type="gramEnd"/>
    </w:p>
    <w:p w:rsidR="00C40CB6" w:rsidRPr="008C7307" w:rsidRDefault="00C40CB6" w:rsidP="00C40CB6">
      <w:pPr>
        <w:jc w:val="both"/>
        <w:rPr>
          <w:rFonts w:eastAsia="Calibri"/>
          <w:color w:val="000000" w:themeColor="text1"/>
          <w:lang w:val="it-IT"/>
        </w:rPr>
      </w:pPr>
    </w:p>
    <w:p w:rsidR="00C40CB6" w:rsidRPr="008C7307" w:rsidRDefault="00C40CB6" w:rsidP="00C40CB6">
      <w:pPr>
        <w:pStyle w:val="NoSpacing"/>
        <w:ind w:firstLine="720"/>
        <w:jc w:val="both"/>
        <w:rPr>
          <w:rFonts w:ascii="Times New Roman" w:hAnsi="Times New Roman"/>
          <w:color w:val="000000" w:themeColor="text1"/>
          <w:sz w:val="24"/>
          <w:szCs w:val="24"/>
        </w:rPr>
      </w:pPr>
      <w:r w:rsidRPr="008C7307">
        <w:rPr>
          <w:rFonts w:ascii="Times New Roman" w:hAnsi="Times New Roman"/>
          <w:color w:val="000000" w:themeColor="text1"/>
          <w:sz w:val="24"/>
          <w:szCs w:val="24"/>
        </w:rPr>
        <w:t>Transmiterea către Institutul Național de Sănătate Publică Bucureşti - Promovarea Sănătăţii şi Educaţie Pentru Sănătate, în termen de 20 de zile după încheierea perioadei pentru care se face raportarea, a raportului de activitate centralizat,care cuprinde: 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w:t>
      </w:r>
    </w:p>
    <w:p w:rsidR="00C40CB6" w:rsidRPr="008C7307" w:rsidRDefault="00C40CB6" w:rsidP="00C40CB6">
      <w:pPr>
        <w:pStyle w:val="NoSpacing"/>
        <w:jc w:val="both"/>
        <w:rPr>
          <w:rFonts w:ascii="Times New Roman" w:hAnsi="Times New Roman"/>
          <w:color w:val="000000" w:themeColor="text1"/>
          <w:sz w:val="24"/>
          <w:szCs w:val="24"/>
        </w:rPr>
      </w:pPr>
    </w:p>
    <w:p w:rsidR="00C40CB6" w:rsidRPr="008C7307" w:rsidRDefault="00C40CB6" w:rsidP="00C40CB6">
      <w:pPr>
        <w:pStyle w:val="NoSpacing"/>
        <w:jc w:val="both"/>
        <w:rPr>
          <w:rFonts w:ascii="Times New Roman" w:hAnsi="Times New Roman"/>
          <w:color w:val="000000" w:themeColor="text1"/>
          <w:sz w:val="24"/>
          <w:szCs w:val="24"/>
          <w:lang w:val="ro-RO"/>
        </w:rPr>
      </w:pPr>
      <w:r w:rsidRPr="008C7307">
        <w:rPr>
          <w:rFonts w:ascii="Times New Roman" w:hAnsi="Times New Roman"/>
          <w:color w:val="000000" w:themeColor="text1"/>
          <w:sz w:val="24"/>
          <w:szCs w:val="24"/>
        </w:rPr>
        <w:t>Alte activi</w:t>
      </w:r>
      <w:r w:rsidRPr="008C7307">
        <w:rPr>
          <w:rFonts w:ascii="Times New Roman" w:hAnsi="Times New Roman"/>
          <w:color w:val="000000" w:themeColor="text1"/>
          <w:sz w:val="24"/>
          <w:szCs w:val="24"/>
          <w:lang w:val="ro-RO"/>
        </w:rPr>
        <w:t>tăţi desfăşurate de personalul compartimentului Promovarea Sănătăţii:</w:t>
      </w:r>
    </w:p>
    <w:p w:rsidR="00C40CB6" w:rsidRDefault="00C40CB6" w:rsidP="004948B1">
      <w:pPr>
        <w:pStyle w:val="NoSpacing"/>
        <w:numPr>
          <w:ilvl w:val="0"/>
          <w:numId w:val="33"/>
        </w:numPr>
        <w:jc w:val="both"/>
        <w:rPr>
          <w:rFonts w:ascii="Times New Roman" w:hAnsi="Times New Roman"/>
          <w:sz w:val="24"/>
          <w:szCs w:val="24"/>
        </w:rPr>
      </w:pPr>
      <w:r>
        <w:rPr>
          <w:rFonts w:ascii="Times New Roman" w:hAnsi="Times New Roman"/>
          <w:sz w:val="24"/>
          <w:szCs w:val="24"/>
        </w:rPr>
        <w:t>Comisia de evaluare a persoanelor adulte cu handicap(CEPAH)</w:t>
      </w:r>
    </w:p>
    <w:p w:rsidR="00C40CB6" w:rsidRDefault="00C40CB6" w:rsidP="00C40CB6">
      <w:pPr>
        <w:pStyle w:val="NoSpacing"/>
        <w:ind w:firstLine="720"/>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în</w:t>
      </w:r>
      <w:proofErr w:type="gramEnd"/>
      <w:r>
        <w:rPr>
          <w:rFonts w:ascii="Times New Roman" w:hAnsi="Times New Roman"/>
          <w:sz w:val="24"/>
          <w:szCs w:val="24"/>
        </w:rPr>
        <w:t xml:space="preserve"> perioada 03.01.2018 -21.12.2018 au fost analizate şi finalizate 4870 dosare; comisia se întruneşte de două ori pe săptămâna(marţi şi joi), cu program de audienţe miercuri;</w:t>
      </w:r>
    </w:p>
    <w:p w:rsidR="00C40CB6" w:rsidRPr="003478A3" w:rsidRDefault="00C40CB6" w:rsidP="004948B1">
      <w:pPr>
        <w:pStyle w:val="NoSpacing"/>
        <w:numPr>
          <w:ilvl w:val="0"/>
          <w:numId w:val="34"/>
        </w:numPr>
        <w:jc w:val="both"/>
        <w:rPr>
          <w:rFonts w:ascii="Times New Roman" w:eastAsiaTheme="minorEastAsia" w:hAnsi="Times New Roman"/>
          <w:sz w:val="24"/>
          <w:szCs w:val="24"/>
        </w:rPr>
      </w:pPr>
      <w:r>
        <w:rPr>
          <w:rFonts w:ascii="Times New Roman" w:eastAsiaTheme="minorEastAsia" w:hAnsi="Times New Roman"/>
          <w:sz w:val="24"/>
          <w:szCs w:val="24"/>
        </w:rPr>
        <w:t xml:space="preserve">Participarea la şedinţele de lucru ale Echipei intersectoriale locale pentru prevenirea </w:t>
      </w:r>
      <w:r>
        <w:rPr>
          <w:rFonts w:ascii="Times New Roman" w:eastAsiaTheme="minorEastAsia" w:hAnsi="Times New Roman"/>
          <w:sz w:val="24"/>
          <w:szCs w:val="24"/>
          <w:lang w:val="ro-RO"/>
        </w:rPr>
        <w:t>și combaterea exploatării copiilor prin muncă, a violenței asupra copilului și a violenței în familie</w:t>
      </w:r>
      <w:proofErr w:type="gramStart"/>
      <w:r>
        <w:rPr>
          <w:rFonts w:ascii="Times New Roman" w:eastAsiaTheme="minorEastAsia" w:hAnsi="Times New Roman"/>
          <w:sz w:val="24"/>
          <w:szCs w:val="24"/>
          <w:lang w:val="ro-RO"/>
        </w:rPr>
        <w:t>,din</w:t>
      </w:r>
      <w:proofErr w:type="gramEnd"/>
      <w:r>
        <w:rPr>
          <w:rFonts w:ascii="Times New Roman" w:eastAsiaTheme="minorEastAsia" w:hAnsi="Times New Roman"/>
          <w:sz w:val="24"/>
          <w:szCs w:val="24"/>
          <w:lang w:val="ro-RO"/>
        </w:rPr>
        <w:t xml:space="preserve"> cadrul Direcției Generale de Asistență Socială și Protecție a Copilului.</w:t>
      </w:r>
    </w:p>
    <w:p w:rsidR="00C40CB6" w:rsidRPr="006C7CE6" w:rsidRDefault="00C40CB6" w:rsidP="004948B1">
      <w:pPr>
        <w:pStyle w:val="NoSpacing"/>
        <w:numPr>
          <w:ilvl w:val="0"/>
          <w:numId w:val="34"/>
        </w:numPr>
        <w:jc w:val="both"/>
        <w:rPr>
          <w:rFonts w:ascii="Times New Roman" w:eastAsiaTheme="minorEastAsia" w:hAnsi="Times New Roman"/>
          <w:sz w:val="24"/>
          <w:szCs w:val="24"/>
        </w:rPr>
      </w:pPr>
      <w:r>
        <w:rPr>
          <w:rFonts w:ascii="Times New Roman" w:eastAsiaTheme="minorEastAsia" w:hAnsi="Times New Roman"/>
          <w:sz w:val="24"/>
          <w:szCs w:val="24"/>
          <w:lang w:val="ro-RO"/>
        </w:rPr>
        <w:t>Participarea la conferinţa de lansare a proiectului”Măsuri integrative de îmbunătăţire a aceesului la educaţie al copiilor din şcoli defavorizate”</w:t>
      </w:r>
    </w:p>
    <w:p w:rsidR="00C40CB6" w:rsidRPr="003478A3" w:rsidRDefault="00C40CB6" w:rsidP="004948B1">
      <w:pPr>
        <w:pStyle w:val="NoSpacing"/>
        <w:numPr>
          <w:ilvl w:val="0"/>
          <w:numId w:val="32"/>
        </w:numPr>
        <w:jc w:val="both"/>
        <w:rPr>
          <w:rFonts w:ascii="Times New Roman" w:hAnsi="Times New Roman"/>
          <w:color w:val="000000" w:themeColor="text1"/>
          <w:sz w:val="24"/>
          <w:szCs w:val="24"/>
        </w:rPr>
      </w:pPr>
      <w:r w:rsidRPr="003478A3">
        <w:rPr>
          <w:rFonts w:ascii="Times New Roman" w:hAnsi="Times New Roman"/>
          <w:color w:val="000000" w:themeColor="text1"/>
          <w:sz w:val="24"/>
          <w:szCs w:val="24"/>
        </w:rPr>
        <w:t>Observator la concursul pentru ocuparea postului de farmacist (februarie 2018)</w:t>
      </w:r>
    </w:p>
    <w:p w:rsidR="00C40CB6" w:rsidRPr="003478A3" w:rsidRDefault="00C40CB6" w:rsidP="004948B1">
      <w:pPr>
        <w:pStyle w:val="NoSpacing"/>
        <w:numPr>
          <w:ilvl w:val="0"/>
          <w:numId w:val="32"/>
        </w:numPr>
        <w:jc w:val="both"/>
        <w:rPr>
          <w:rFonts w:ascii="Times New Roman" w:hAnsi="Times New Roman"/>
          <w:color w:val="000000" w:themeColor="text1"/>
          <w:sz w:val="24"/>
          <w:szCs w:val="24"/>
        </w:rPr>
      </w:pPr>
      <w:r w:rsidRPr="003478A3">
        <w:rPr>
          <w:rFonts w:ascii="Times New Roman" w:hAnsi="Times New Roman"/>
          <w:color w:val="000000" w:themeColor="text1"/>
          <w:sz w:val="24"/>
          <w:szCs w:val="24"/>
        </w:rPr>
        <w:t>Observator la concursul pentru ocuparea postului de medic psihiatrie (decembrie 2018)</w:t>
      </w:r>
    </w:p>
    <w:p w:rsidR="00C40CB6" w:rsidRPr="003478A3" w:rsidRDefault="00C40CB6" w:rsidP="004948B1">
      <w:pPr>
        <w:pStyle w:val="NoSpacing"/>
        <w:numPr>
          <w:ilvl w:val="0"/>
          <w:numId w:val="32"/>
        </w:numPr>
        <w:jc w:val="both"/>
        <w:rPr>
          <w:rFonts w:ascii="Times New Roman" w:hAnsi="Times New Roman"/>
          <w:color w:val="000000" w:themeColor="text1"/>
          <w:sz w:val="24"/>
          <w:szCs w:val="24"/>
        </w:rPr>
      </w:pPr>
      <w:r w:rsidRPr="003478A3">
        <w:rPr>
          <w:rFonts w:ascii="Times New Roman" w:hAnsi="Times New Roman"/>
          <w:color w:val="000000" w:themeColor="text1"/>
          <w:sz w:val="24"/>
          <w:szCs w:val="24"/>
        </w:rPr>
        <w:t>Observator la concursul pentru ocuparea postului de medic specialist cardiolog (noiembrie 2018)</w:t>
      </w:r>
    </w:p>
    <w:p w:rsidR="002A1454" w:rsidRDefault="002A1454" w:rsidP="00F14AB3">
      <w:pPr>
        <w:pStyle w:val="NoSpacing"/>
        <w:ind w:left="360"/>
        <w:jc w:val="both"/>
        <w:rPr>
          <w:rFonts w:ascii="Times New Roman" w:hAnsi="Times New Roman"/>
          <w:sz w:val="24"/>
          <w:szCs w:val="24"/>
        </w:rPr>
      </w:pPr>
    </w:p>
    <w:p w:rsidR="00F43FF5" w:rsidRDefault="00F43FF5" w:rsidP="00F14AB3">
      <w:pPr>
        <w:pStyle w:val="NoSpacing"/>
        <w:ind w:left="360"/>
        <w:jc w:val="both"/>
        <w:rPr>
          <w:rFonts w:ascii="Times New Roman" w:hAnsi="Times New Roman"/>
          <w:sz w:val="24"/>
          <w:szCs w:val="24"/>
        </w:rPr>
      </w:pPr>
    </w:p>
    <w:p w:rsidR="00290B07" w:rsidRPr="00BC07E5" w:rsidRDefault="00290B07" w:rsidP="00290B07">
      <w:pPr>
        <w:rPr>
          <w:lang w:val="it-IT"/>
        </w:rPr>
      </w:pPr>
      <w:r w:rsidRPr="00BC07E5">
        <w:rPr>
          <w:lang w:val="it-IT"/>
        </w:rPr>
        <w:t>Activităţi specifice:</w:t>
      </w:r>
    </w:p>
    <w:p w:rsidR="00290B07" w:rsidRPr="00813DC5" w:rsidRDefault="00290B07" w:rsidP="004948B1">
      <w:pPr>
        <w:pStyle w:val="ListParagraph"/>
        <w:numPr>
          <w:ilvl w:val="0"/>
          <w:numId w:val="21"/>
        </w:numPr>
        <w:shd w:val="clear" w:color="auto" w:fill="FFFFFF"/>
        <w:spacing w:after="150" w:line="240" w:lineRule="auto"/>
        <w:ind w:left="405"/>
        <w:jc w:val="center"/>
        <w:textAlignment w:val="baseline"/>
        <w:outlineLvl w:val="2"/>
        <w:rPr>
          <w:rFonts w:ascii="Times New Roman" w:hAnsi="Times New Roman"/>
          <w:b/>
          <w:bCs/>
          <w:color w:val="000000" w:themeColor="text1"/>
          <w:sz w:val="24"/>
          <w:szCs w:val="24"/>
        </w:rPr>
      </w:pPr>
      <w:r w:rsidRPr="00813DC5">
        <w:rPr>
          <w:rFonts w:ascii="Times New Roman" w:hAnsi="Times New Roman"/>
          <w:b/>
          <w:bCs/>
          <w:color w:val="000000" w:themeColor="text1"/>
          <w:sz w:val="24"/>
          <w:szCs w:val="24"/>
        </w:rPr>
        <w:t>Subprogramul</w:t>
      </w:r>
      <w:r>
        <w:rPr>
          <w:rFonts w:ascii="Times New Roman" w:hAnsi="Times New Roman"/>
          <w:b/>
          <w:bCs/>
          <w:color w:val="000000" w:themeColor="text1"/>
          <w:sz w:val="24"/>
          <w:szCs w:val="24"/>
        </w:rPr>
        <w:t xml:space="preserve"> </w:t>
      </w:r>
      <w:r w:rsidRPr="00813DC5">
        <w:rPr>
          <w:rFonts w:ascii="Times New Roman" w:hAnsi="Times New Roman"/>
          <w:b/>
          <w:bCs/>
          <w:color w:val="000000" w:themeColor="text1"/>
          <w:sz w:val="24"/>
          <w:szCs w:val="24"/>
        </w:rPr>
        <w:t>pentru</w:t>
      </w:r>
      <w:r>
        <w:rPr>
          <w:rFonts w:ascii="Times New Roman" w:hAnsi="Times New Roman"/>
          <w:b/>
          <w:bCs/>
          <w:color w:val="000000" w:themeColor="text1"/>
          <w:sz w:val="24"/>
          <w:szCs w:val="24"/>
        </w:rPr>
        <w:t xml:space="preserve"> </w:t>
      </w:r>
      <w:r w:rsidRPr="00813DC5">
        <w:rPr>
          <w:rFonts w:ascii="Times New Roman" w:hAnsi="Times New Roman"/>
          <w:b/>
          <w:bCs/>
          <w:color w:val="000000" w:themeColor="text1"/>
          <w:sz w:val="24"/>
          <w:szCs w:val="24"/>
        </w:rPr>
        <w:t>ameliorarea</w:t>
      </w:r>
      <w:r>
        <w:rPr>
          <w:rFonts w:ascii="Times New Roman" w:hAnsi="Times New Roman"/>
          <w:b/>
          <w:bCs/>
          <w:color w:val="000000" w:themeColor="text1"/>
          <w:sz w:val="24"/>
          <w:szCs w:val="24"/>
        </w:rPr>
        <w:t xml:space="preserve"> </w:t>
      </w:r>
      <w:r w:rsidRPr="00813DC5">
        <w:rPr>
          <w:rFonts w:ascii="Times New Roman" w:hAnsi="Times New Roman"/>
          <w:b/>
          <w:bCs/>
          <w:color w:val="000000" w:themeColor="text1"/>
          <w:sz w:val="24"/>
          <w:szCs w:val="24"/>
        </w:rPr>
        <w:t>stării de nutriție a mamei</w:t>
      </w:r>
      <w:r>
        <w:rPr>
          <w:rFonts w:ascii="Times New Roman" w:hAnsi="Times New Roman"/>
          <w:b/>
          <w:bCs/>
          <w:color w:val="000000" w:themeColor="text1"/>
          <w:sz w:val="24"/>
          <w:szCs w:val="24"/>
        </w:rPr>
        <w:t xml:space="preserve"> </w:t>
      </w:r>
      <w:r w:rsidRPr="00813DC5">
        <w:rPr>
          <w:rFonts w:ascii="Times New Roman" w:hAnsi="Times New Roman"/>
          <w:b/>
          <w:bCs/>
          <w:color w:val="000000" w:themeColor="text1"/>
          <w:sz w:val="24"/>
          <w:szCs w:val="24"/>
        </w:rPr>
        <w:t>și</w:t>
      </w:r>
      <w:r>
        <w:rPr>
          <w:rFonts w:ascii="Times New Roman" w:hAnsi="Times New Roman"/>
          <w:b/>
          <w:bCs/>
          <w:color w:val="000000" w:themeColor="text1"/>
          <w:sz w:val="24"/>
          <w:szCs w:val="24"/>
        </w:rPr>
        <w:t xml:space="preserve"> </w:t>
      </w:r>
      <w:r w:rsidRPr="00813DC5">
        <w:rPr>
          <w:rFonts w:ascii="Times New Roman" w:hAnsi="Times New Roman"/>
          <w:b/>
          <w:bCs/>
          <w:color w:val="000000" w:themeColor="text1"/>
          <w:sz w:val="24"/>
          <w:szCs w:val="24"/>
        </w:rPr>
        <w:t>copilului</w:t>
      </w:r>
    </w:p>
    <w:p w:rsidR="00290B07" w:rsidRPr="00022E7E" w:rsidRDefault="00290B07" w:rsidP="00290B07">
      <w:pPr>
        <w:pStyle w:val="NoSpacing"/>
        <w:jc w:val="both"/>
        <w:rPr>
          <w:rFonts w:ascii="Times New Roman" w:hAnsi="Times New Roman"/>
          <w:sz w:val="24"/>
          <w:szCs w:val="24"/>
        </w:rPr>
      </w:pPr>
      <w:r w:rsidRPr="0002482F">
        <w:rPr>
          <w:rFonts w:ascii="Times New Roman" w:hAnsi="Times New Roman"/>
          <w:b/>
          <w:sz w:val="24"/>
          <w:szCs w:val="24"/>
          <w:lang w:val="it-IT"/>
        </w:rPr>
        <w:t>Intervenţia 1.2</w:t>
      </w:r>
      <w:r>
        <w:rPr>
          <w:rFonts w:ascii="Times New Roman" w:hAnsi="Times New Roman"/>
          <w:b/>
          <w:sz w:val="24"/>
          <w:szCs w:val="24"/>
          <w:lang w:val="it-IT"/>
        </w:rPr>
        <w:t xml:space="preserve"> </w:t>
      </w:r>
      <w:r w:rsidRPr="00022E7E">
        <w:rPr>
          <w:rFonts w:ascii="Times New Roman" w:hAnsi="Times New Roman"/>
          <w:sz w:val="24"/>
          <w:szCs w:val="24"/>
          <w:lang w:val="it-IT"/>
        </w:rPr>
        <w:t xml:space="preserve">- </w:t>
      </w:r>
      <w:r w:rsidRPr="00022E7E">
        <w:rPr>
          <w:rFonts w:ascii="Times New Roman" w:hAnsi="Times New Roman"/>
          <w:sz w:val="24"/>
          <w:szCs w:val="24"/>
        </w:rPr>
        <w:t xml:space="preserve">Profilaxia distrofiei la copii cu varsta cuprinsa intre 0-12 luni, care nu </w:t>
      </w:r>
      <w:r>
        <w:rPr>
          <w:rFonts w:ascii="Times New Roman" w:hAnsi="Times New Roman"/>
          <w:sz w:val="24"/>
          <w:szCs w:val="24"/>
        </w:rPr>
        <w:t>beneficiază</w:t>
      </w:r>
      <w:r w:rsidRPr="00022E7E">
        <w:rPr>
          <w:rFonts w:ascii="Times New Roman" w:hAnsi="Times New Roman"/>
          <w:sz w:val="24"/>
          <w:szCs w:val="24"/>
        </w:rPr>
        <w:t xml:space="preserve"> de lapte matern, prin administrare de lapte praf.</w:t>
      </w:r>
    </w:p>
    <w:p w:rsidR="00290B07" w:rsidRPr="005B2FE3" w:rsidRDefault="00290B07" w:rsidP="00290B07">
      <w:pPr>
        <w:pStyle w:val="NoSpacing"/>
        <w:ind w:firstLine="720"/>
        <w:jc w:val="both"/>
        <w:rPr>
          <w:rFonts w:ascii="Times New Roman" w:hAnsi="Times New Roman"/>
          <w:sz w:val="24"/>
          <w:szCs w:val="24"/>
        </w:rPr>
      </w:pPr>
      <w:r w:rsidRPr="005B2FE3">
        <w:rPr>
          <w:rFonts w:ascii="Times New Roman" w:hAnsi="Times New Roman"/>
          <w:sz w:val="24"/>
          <w:szCs w:val="24"/>
        </w:rPr>
        <w:t>Activităţi: Procurarea si distribuţia de lapte praf la copiii cu cu vârsta cuprinsa intre 0-12 luni, care nu beneficiaza de lapte matern, prin administrare de lapte praf potrivit prevederilor Legii 321/2001 privind acordarea gratuita de lapte praf.</w:t>
      </w:r>
    </w:p>
    <w:p w:rsidR="00290B07" w:rsidRPr="00C75FCD" w:rsidRDefault="00290B07" w:rsidP="00290B07">
      <w:pPr>
        <w:pStyle w:val="NoSpacing"/>
        <w:ind w:firstLine="720"/>
        <w:jc w:val="both"/>
        <w:rPr>
          <w:rFonts w:ascii="Times New Roman" w:hAnsi="Times New Roman"/>
          <w:sz w:val="24"/>
          <w:szCs w:val="24"/>
        </w:rPr>
      </w:pPr>
      <w:r w:rsidRPr="00E5752B">
        <w:rPr>
          <w:rFonts w:ascii="Times New Roman" w:hAnsi="Times New Roman"/>
          <w:sz w:val="24"/>
          <w:szCs w:val="24"/>
        </w:rPr>
        <w:t>Criteriile in baza carora se acorda lapte praf sunt prevazute de Ordinul MS si MAI nr 267/1253/2006 pentru aprobarea Normelor metodologice de aplicare a Legii nr 321/2001 privind acordarea gratuita de lapte praf pentru copiii  cu varsta cuprinsa intre 0-12 luni, care nu beneficiaza de lapte matern, cu completarile si modificarile ulterioare.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90B07" w:rsidRPr="00245281" w:rsidTr="00365140">
        <w:tc>
          <w:tcPr>
            <w:tcW w:w="2952" w:type="dxa"/>
            <w:shd w:val="clear" w:color="auto" w:fill="auto"/>
          </w:tcPr>
          <w:p w:rsidR="00290B07" w:rsidRPr="00245281" w:rsidRDefault="00290B07" w:rsidP="00365140">
            <w:r w:rsidRPr="00245281">
              <w:t>Prevedere bu</w:t>
            </w:r>
            <w:r>
              <w:t>getară în 2018</w:t>
            </w:r>
          </w:p>
        </w:tc>
        <w:tc>
          <w:tcPr>
            <w:tcW w:w="2952" w:type="dxa"/>
            <w:shd w:val="clear" w:color="auto" w:fill="auto"/>
          </w:tcPr>
          <w:p w:rsidR="00290B07" w:rsidRPr="00245281" w:rsidRDefault="00290B07" w:rsidP="00365140">
            <w:r>
              <w:t>Finantare primită 2018</w:t>
            </w:r>
          </w:p>
        </w:tc>
        <w:tc>
          <w:tcPr>
            <w:tcW w:w="2952" w:type="dxa"/>
            <w:shd w:val="clear" w:color="auto" w:fill="auto"/>
          </w:tcPr>
          <w:p w:rsidR="00290B07" w:rsidRPr="00245281" w:rsidRDefault="00290B07" w:rsidP="00365140">
            <w:r w:rsidRPr="00245281">
              <w:t>Nr. copii beneficiari</w:t>
            </w:r>
          </w:p>
        </w:tc>
      </w:tr>
      <w:tr w:rsidR="00290B07" w:rsidRPr="00457F93" w:rsidTr="00365140">
        <w:tc>
          <w:tcPr>
            <w:tcW w:w="2952" w:type="dxa"/>
            <w:shd w:val="clear" w:color="auto" w:fill="auto"/>
          </w:tcPr>
          <w:p w:rsidR="00290B07" w:rsidRPr="000D3E06" w:rsidRDefault="00290B07" w:rsidP="00365140">
            <w:pPr>
              <w:jc w:val="center"/>
              <w:rPr>
                <w:color w:val="000000" w:themeColor="text1"/>
              </w:rPr>
            </w:pPr>
            <w:r w:rsidRPr="000D3E06">
              <w:rPr>
                <w:color w:val="000000" w:themeColor="text1"/>
              </w:rPr>
              <w:t>151.000 lei</w:t>
            </w:r>
          </w:p>
        </w:tc>
        <w:tc>
          <w:tcPr>
            <w:tcW w:w="2952" w:type="dxa"/>
            <w:shd w:val="clear" w:color="auto" w:fill="auto"/>
          </w:tcPr>
          <w:p w:rsidR="00290B07" w:rsidRPr="000D3E06" w:rsidRDefault="00290B07" w:rsidP="00365140">
            <w:pPr>
              <w:jc w:val="center"/>
              <w:rPr>
                <w:color w:val="000000" w:themeColor="text1"/>
              </w:rPr>
            </w:pPr>
            <w:r w:rsidRPr="000D3E06">
              <w:rPr>
                <w:color w:val="000000" w:themeColor="text1"/>
              </w:rPr>
              <w:t>150.829 lei</w:t>
            </w:r>
          </w:p>
        </w:tc>
        <w:tc>
          <w:tcPr>
            <w:tcW w:w="2952" w:type="dxa"/>
            <w:shd w:val="clear" w:color="auto" w:fill="auto"/>
          </w:tcPr>
          <w:p w:rsidR="00290B07" w:rsidRPr="00457F93" w:rsidRDefault="00290B07" w:rsidP="00365140">
            <w:pPr>
              <w:jc w:val="center"/>
              <w:rPr>
                <w:color w:val="FF0000"/>
              </w:rPr>
            </w:pPr>
            <w:r w:rsidRPr="00D76D1A">
              <w:rPr>
                <w:color w:val="000000" w:themeColor="text1"/>
              </w:rPr>
              <w:t>958</w:t>
            </w:r>
          </w:p>
        </w:tc>
      </w:tr>
    </w:tbl>
    <w:p w:rsidR="00290B07" w:rsidRDefault="00290B07" w:rsidP="00290B07">
      <w:pPr>
        <w:jc w:val="both"/>
      </w:pPr>
    </w:p>
    <w:p w:rsidR="00290B07" w:rsidRDefault="00290B07" w:rsidP="00290B07">
      <w:pPr>
        <w:pStyle w:val="NoSpacing"/>
        <w:rPr>
          <w:rFonts w:ascii="Times New Roman" w:hAnsi="Times New Roman"/>
          <w:sz w:val="24"/>
          <w:szCs w:val="24"/>
        </w:rPr>
      </w:pPr>
      <w:r w:rsidRPr="00E5752B">
        <w:rPr>
          <w:rFonts w:ascii="Times New Roman" w:hAnsi="Times New Roman"/>
          <w:sz w:val="24"/>
          <w:szCs w:val="24"/>
        </w:rPr>
        <w:t>Indicatori de evaluare:</w:t>
      </w:r>
    </w:p>
    <w:p w:rsidR="00290B07" w:rsidRPr="00E5752B" w:rsidRDefault="00290B07" w:rsidP="00290B07">
      <w:pPr>
        <w:pStyle w:val="NoSpacing"/>
        <w:rPr>
          <w:rFonts w:ascii="Times New Roman" w:hAnsi="Times New Roman"/>
          <w:sz w:val="24"/>
          <w:szCs w:val="24"/>
        </w:rPr>
      </w:pPr>
    </w:p>
    <w:p w:rsidR="00290B07" w:rsidRPr="000D3E06" w:rsidRDefault="00290B07" w:rsidP="004948B1">
      <w:pPr>
        <w:pStyle w:val="NoSpacing"/>
        <w:numPr>
          <w:ilvl w:val="0"/>
          <w:numId w:val="22"/>
        </w:numPr>
        <w:rPr>
          <w:rFonts w:ascii="Times New Roman" w:hAnsi="Times New Roman"/>
          <w:color w:val="000000" w:themeColor="text1"/>
          <w:sz w:val="24"/>
          <w:szCs w:val="24"/>
        </w:rPr>
      </w:pPr>
      <w:r w:rsidRPr="000D3E06">
        <w:rPr>
          <w:rFonts w:ascii="Times New Roman" w:hAnsi="Times New Roman"/>
          <w:color w:val="000000" w:themeColor="text1"/>
          <w:sz w:val="24"/>
          <w:szCs w:val="24"/>
        </w:rPr>
        <w:t xml:space="preserve">indicatori de eficienţă:cost mediu/copil beneficiar recomandat de IOMC : </w:t>
      </w:r>
      <w:r w:rsidRPr="000D3E06">
        <w:rPr>
          <w:rFonts w:ascii="Times New Roman" w:hAnsi="Times New Roman"/>
          <w:b/>
          <w:color w:val="000000" w:themeColor="text1"/>
          <w:sz w:val="24"/>
          <w:szCs w:val="24"/>
        </w:rPr>
        <w:t>155</w:t>
      </w:r>
      <w:r w:rsidRPr="000D3E06">
        <w:rPr>
          <w:rFonts w:ascii="Times New Roman" w:hAnsi="Times New Roman"/>
          <w:color w:val="000000" w:themeColor="text1"/>
          <w:sz w:val="24"/>
          <w:szCs w:val="24"/>
        </w:rPr>
        <w:t xml:space="preserve"> lei</w:t>
      </w:r>
    </w:p>
    <w:p w:rsidR="00290B07" w:rsidRPr="000D3E06" w:rsidRDefault="00290B07" w:rsidP="004948B1">
      <w:pPr>
        <w:pStyle w:val="NoSpacing"/>
        <w:numPr>
          <w:ilvl w:val="0"/>
          <w:numId w:val="22"/>
        </w:numPr>
        <w:rPr>
          <w:rFonts w:ascii="Times New Roman" w:hAnsi="Times New Roman"/>
          <w:color w:val="000000" w:themeColor="text1"/>
          <w:sz w:val="24"/>
          <w:szCs w:val="24"/>
        </w:rPr>
      </w:pPr>
      <w:r w:rsidRPr="000D3E06">
        <w:rPr>
          <w:rFonts w:ascii="Times New Roman" w:hAnsi="Times New Roman"/>
          <w:color w:val="000000" w:themeColor="text1"/>
          <w:sz w:val="24"/>
          <w:szCs w:val="24"/>
        </w:rPr>
        <w:t xml:space="preserve">indicatori de eficienţă:cost mediu/copil beneficiar realizat în județul Arad : </w:t>
      </w:r>
      <w:r w:rsidRPr="000D3E06">
        <w:rPr>
          <w:rFonts w:ascii="Times New Roman" w:hAnsi="Times New Roman"/>
          <w:b/>
          <w:color w:val="000000" w:themeColor="text1"/>
          <w:sz w:val="24"/>
          <w:szCs w:val="24"/>
        </w:rPr>
        <w:t>140,55</w:t>
      </w:r>
      <w:r w:rsidRPr="000D3E06">
        <w:rPr>
          <w:rFonts w:ascii="Times New Roman" w:hAnsi="Times New Roman"/>
          <w:color w:val="000000" w:themeColor="text1"/>
          <w:sz w:val="24"/>
          <w:szCs w:val="24"/>
        </w:rPr>
        <w:t xml:space="preserve"> lei</w:t>
      </w:r>
    </w:p>
    <w:p w:rsidR="00290B07" w:rsidRPr="000D3E06" w:rsidRDefault="00290B07" w:rsidP="004948B1">
      <w:pPr>
        <w:pStyle w:val="NoSpacing"/>
        <w:numPr>
          <w:ilvl w:val="0"/>
          <w:numId w:val="22"/>
        </w:numPr>
        <w:rPr>
          <w:rFonts w:ascii="Times New Roman" w:hAnsi="Times New Roman"/>
          <w:color w:val="000000" w:themeColor="text1"/>
          <w:sz w:val="24"/>
          <w:szCs w:val="24"/>
        </w:rPr>
      </w:pPr>
      <w:r w:rsidRPr="000D3E06">
        <w:rPr>
          <w:rFonts w:ascii="Times New Roman" w:hAnsi="Times New Roman"/>
          <w:color w:val="000000" w:themeColor="text1"/>
          <w:sz w:val="24"/>
          <w:szCs w:val="24"/>
        </w:rPr>
        <w:t>ponderea copiilor cu vârsta 0-12 luni beneficiari de lapte praf recomandat de IOMC :</w:t>
      </w:r>
      <w:r w:rsidRPr="000D3E06">
        <w:rPr>
          <w:rFonts w:ascii="Times New Roman" w:hAnsi="Times New Roman"/>
          <w:b/>
          <w:color w:val="000000" w:themeColor="text1"/>
          <w:sz w:val="24"/>
          <w:szCs w:val="24"/>
        </w:rPr>
        <w:t>30</w:t>
      </w:r>
      <w:r w:rsidRPr="000D3E06">
        <w:rPr>
          <w:rFonts w:ascii="Times New Roman" w:hAnsi="Times New Roman"/>
          <w:color w:val="000000" w:themeColor="text1"/>
          <w:sz w:val="24"/>
          <w:szCs w:val="24"/>
        </w:rPr>
        <w:t>%</w:t>
      </w:r>
    </w:p>
    <w:p w:rsidR="00290B07" w:rsidRPr="000D3E06" w:rsidRDefault="00290B07" w:rsidP="004948B1">
      <w:pPr>
        <w:pStyle w:val="NoSpacing"/>
        <w:numPr>
          <w:ilvl w:val="0"/>
          <w:numId w:val="22"/>
        </w:numPr>
        <w:rPr>
          <w:rFonts w:ascii="Times New Roman" w:hAnsi="Times New Roman"/>
          <w:b/>
          <w:color w:val="000000" w:themeColor="text1"/>
          <w:sz w:val="24"/>
          <w:szCs w:val="24"/>
        </w:rPr>
      </w:pPr>
      <w:r w:rsidRPr="000D3E06">
        <w:rPr>
          <w:rFonts w:ascii="Times New Roman" w:hAnsi="Times New Roman"/>
          <w:color w:val="000000" w:themeColor="text1"/>
          <w:sz w:val="24"/>
          <w:szCs w:val="24"/>
        </w:rPr>
        <w:t>ponderea copiilor cu vârsta 0-12 luni beneficiari de lapte praf în județul Arad:</w:t>
      </w:r>
      <w:r w:rsidRPr="000D3E06">
        <w:rPr>
          <w:rFonts w:ascii="Times New Roman" w:hAnsi="Times New Roman"/>
          <w:b/>
          <w:color w:val="000000" w:themeColor="text1"/>
          <w:sz w:val="24"/>
          <w:szCs w:val="24"/>
        </w:rPr>
        <w:t>23,87%</w:t>
      </w:r>
    </w:p>
    <w:p w:rsidR="00290B07" w:rsidRPr="00351CCB" w:rsidRDefault="00290B07" w:rsidP="00290B07">
      <w:pPr>
        <w:pStyle w:val="NoSpacing"/>
        <w:ind w:left="720"/>
        <w:rPr>
          <w:rFonts w:ascii="Times New Roman" w:hAnsi="Times New Roman"/>
          <w:color w:val="000000" w:themeColor="text1"/>
          <w:sz w:val="24"/>
          <w:szCs w:val="24"/>
        </w:rPr>
      </w:pPr>
    </w:p>
    <w:p w:rsidR="00290B07" w:rsidRPr="00245281" w:rsidRDefault="00290B07" w:rsidP="00290B07">
      <w:pPr>
        <w:ind w:firstLine="720"/>
        <w:jc w:val="both"/>
      </w:pPr>
    </w:p>
    <w:p w:rsidR="00290B07" w:rsidRPr="003A043C" w:rsidRDefault="00290B07" w:rsidP="00290B07">
      <w:pPr>
        <w:jc w:val="both"/>
      </w:pPr>
      <w:r w:rsidRPr="0002482F">
        <w:rPr>
          <w:b/>
        </w:rPr>
        <w:t>Intervenţia 1.3</w:t>
      </w:r>
      <w:r>
        <w:rPr>
          <w:b/>
        </w:rPr>
        <w:t xml:space="preserve"> </w:t>
      </w:r>
      <w:r w:rsidRPr="003A043C">
        <w:t>Profilaxia malnutriţiei la copiii cu greutate mică la naştere şi analiza mortalităţii infantile</w:t>
      </w:r>
    </w:p>
    <w:p w:rsidR="00290B07" w:rsidRPr="00B47782" w:rsidRDefault="00290B07" w:rsidP="00290B07">
      <w:pPr>
        <w:pStyle w:val="NoSpacing"/>
      </w:pPr>
      <w:r w:rsidRPr="007B10D8">
        <w:rPr>
          <w:rFonts w:ascii="Times New Roman" w:hAnsi="Times New Roman"/>
          <w:sz w:val="24"/>
          <w:szCs w:val="24"/>
        </w:rPr>
        <w:t>Beneficiarii intervenției:  copii cu greutatea mică la naștere sub 2.500 g sau cu greutatea de până la 3.000 gr pâna la vârsta de 3 luni</w:t>
      </w:r>
      <w:r w:rsidRPr="00B477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90B07" w:rsidRPr="00B47782" w:rsidTr="00365140">
        <w:tc>
          <w:tcPr>
            <w:tcW w:w="2952" w:type="dxa"/>
            <w:shd w:val="clear" w:color="auto" w:fill="auto"/>
          </w:tcPr>
          <w:p w:rsidR="00290B07" w:rsidRPr="00B47782" w:rsidRDefault="00290B07" w:rsidP="00365140">
            <w:pPr>
              <w:jc w:val="center"/>
            </w:pPr>
            <w:r>
              <w:t>Prevedere bugetara în 2018</w:t>
            </w:r>
          </w:p>
        </w:tc>
        <w:tc>
          <w:tcPr>
            <w:tcW w:w="2952" w:type="dxa"/>
            <w:shd w:val="clear" w:color="auto" w:fill="auto"/>
          </w:tcPr>
          <w:p w:rsidR="00290B07" w:rsidRPr="00B47782" w:rsidRDefault="00290B07" w:rsidP="00365140">
            <w:pPr>
              <w:jc w:val="center"/>
            </w:pPr>
            <w:r>
              <w:t>Finanţare primită 2018</w:t>
            </w:r>
          </w:p>
        </w:tc>
        <w:tc>
          <w:tcPr>
            <w:tcW w:w="2952" w:type="dxa"/>
            <w:shd w:val="clear" w:color="auto" w:fill="auto"/>
          </w:tcPr>
          <w:p w:rsidR="00290B07" w:rsidRPr="00B47782" w:rsidRDefault="00290B07" w:rsidP="00365140">
            <w:pPr>
              <w:jc w:val="center"/>
            </w:pPr>
            <w:r w:rsidRPr="00B47782">
              <w:t>Nr. copii beneficiari</w:t>
            </w:r>
          </w:p>
        </w:tc>
      </w:tr>
      <w:tr w:rsidR="00290B07" w:rsidRPr="00B47782" w:rsidTr="00365140">
        <w:tc>
          <w:tcPr>
            <w:tcW w:w="2952" w:type="dxa"/>
            <w:shd w:val="clear" w:color="auto" w:fill="auto"/>
          </w:tcPr>
          <w:p w:rsidR="00290B07" w:rsidRPr="00457F93" w:rsidRDefault="00290B07" w:rsidP="00365140">
            <w:pPr>
              <w:jc w:val="center"/>
              <w:rPr>
                <w:color w:val="000000" w:themeColor="text1"/>
              </w:rPr>
            </w:pPr>
            <w:r w:rsidRPr="00457F93">
              <w:rPr>
                <w:color w:val="000000" w:themeColor="text1"/>
              </w:rPr>
              <w:t>12.000 lei</w:t>
            </w:r>
          </w:p>
        </w:tc>
        <w:tc>
          <w:tcPr>
            <w:tcW w:w="2952" w:type="dxa"/>
            <w:shd w:val="clear" w:color="auto" w:fill="auto"/>
          </w:tcPr>
          <w:p w:rsidR="00290B07" w:rsidRPr="00457F93" w:rsidRDefault="00290B07" w:rsidP="00365140">
            <w:pPr>
              <w:jc w:val="center"/>
              <w:rPr>
                <w:color w:val="000000" w:themeColor="text1"/>
              </w:rPr>
            </w:pPr>
            <w:r w:rsidRPr="00457F93">
              <w:rPr>
                <w:color w:val="000000" w:themeColor="text1"/>
              </w:rPr>
              <w:t>11.9915lei</w:t>
            </w:r>
          </w:p>
        </w:tc>
        <w:tc>
          <w:tcPr>
            <w:tcW w:w="2952" w:type="dxa"/>
            <w:shd w:val="clear" w:color="auto" w:fill="auto"/>
          </w:tcPr>
          <w:p w:rsidR="00290B07" w:rsidRPr="00457F93" w:rsidRDefault="00290B07" w:rsidP="00365140">
            <w:pPr>
              <w:jc w:val="center"/>
              <w:rPr>
                <w:color w:val="000000" w:themeColor="text1"/>
              </w:rPr>
            </w:pPr>
            <w:r w:rsidRPr="00457F93">
              <w:rPr>
                <w:color w:val="000000" w:themeColor="text1"/>
              </w:rPr>
              <w:t>288</w:t>
            </w:r>
          </w:p>
        </w:tc>
      </w:tr>
    </w:tbl>
    <w:p w:rsidR="00290B07" w:rsidRDefault="00290B07" w:rsidP="00290B07">
      <w:pPr>
        <w:jc w:val="both"/>
        <w:rPr>
          <w:b/>
          <w:i/>
          <w:u w:val="single"/>
          <w:lang w:val="it-IT"/>
        </w:rPr>
      </w:pPr>
    </w:p>
    <w:p w:rsidR="00290B07" w:rsidRPr="00E5752B" w:rsidRDefault="00290B07" w:rsidP="00290B07">
      <w:pPr>
        <w:pStyle w:val="NoSpacing"/>
        <w:rPr>
          <w:rFonts w:ascii="Times New Roman" w:hAnsi="Times New Roman"/>
          <w:sz w:val="24"/>
          <w:szCs w:val="24"/>
          <w:lang w:val="it-IT"/>
        </w:rPr>
      </w:pPr>
      <w:r w:rsidRPr="00E5752B">
        <w:rPr>
          <w:rFonts w:ascii="Times New Roman" w:hAnsi="Times New Roman"/>
          <w:sz w:val="24"/>
          <w:szCs w:val="24"/>
          <w:lang w:val="it-IT"/>
        </w:rPr>
        <w:t>Indicatori de evaluare:</w:t>
      </w:r>
    </w:p>
    <w:p w:rsidR="00290B07" w:rsidRPr="00457F93" w:rsidRDefault="00290B07" w:rsidP="004948B1">
      <w:pPr>
        <w:pStyle w:val="NoSpacing"/>
        <w:numPr>
          <w:ilvl w:val="0"/>
          <w:numId w:val="23"/>
        </w:numPr>
        <w:rPr>
          <w:rFonts w:ascii="Times New Roman" w:hAnsi="Times New Roman"/>
          <w:color w:val="000000" w:themeColor="text1"/>
          <w:sz w:val="24"/>
          <w:szCs w:val="24"/>
          <w:lang w:val="it-IT"/>
        </w:rPr>
      </w:pPr>
      <w:r w:rsidRPr="00457F93">
        <w:rPr>
          <w:rFonts w:ascii="Times New Roman" w:hAnsi="Times New Roman"/>
          <w:color w:val="000000" w:themeColor="text1"/>
          <w:sz w:val="24"/>
          <w:szCs w:val="24"/>
          <w:lang w:val="it-IT"/>
        </w:rPr>
        <w:t xml:space="preserve">indicatori de eficienţă:cost mediu/copil beneficiar recomandat de IOMC: </w:t>
      </w:r>
      <w:r w:rsidRPr="000D3E06">
        <w:rPr>
          <w:rFonts w:ascii="Times New Roman" w:hAnsi="Times New Roman"/>
          <w:b/>
          <w:color w:val="000000" w:themeColor="text1"/>
          <w:sz w:val="24"/>
          <w:szCs w:val="24"/>
          <w:lang w:val="it-IT"/>
        </w:rPr>
        <w:t>100</w:t>
      </w:r>
      <w:r w:rsidRPr="00457F93">
        <w:rPr>
          <w:rFonts w:ascii="Times New Roman" w:hAnsi="Times New Roman"/>
          <w:color w:val="000000" w:themeColor="text1"/>
          <w:sz w:val="24"/>
          <w:szCs w:val="24"/>
          <w:lang w:val="it-IT"/>
        </w:rPr>
        <w:t xml:space="preserve"> lei</w:t>
      </w:r>
    </w:p>
    <w:p w:rsidR="00290B07" w:rsidRPr="00457F93" w:rsidRDefault="00290B07" w:rsidP="004948B1">
      <w:pPr>
        <w:pStyle w:val="NoSpacing"/>
        <w:numPr>
          <w:ilvl w:val="0"/>
          <w:numId w:val="23"/>
        </w:numPr>
        <w:rPr>
          <w:rFonts w:ascii="Times New Roman" w:hAnsi="Times New Roman"/>
          <w:color w:val="000000" w:themeColor="text1"/>
          <w:sz w:val="24"/>
          <w:szCs w:val="24"/>
          <w:lang w:val="it-IT"/>
        </w:rPr>
      </w:pPr>
      <w:r w:rsidRPr="00457F93">
        <w:rPr>
          <w:rFonts w:ascii="Times New Roman" w:hAnsi="Times New Roman"/>
          <w:color w:val="000000" w:themeColor="text1"/>
          <w:sz w:val="24"/>
          <w:szCs w:val="24"/>
          <w:lang w:val="it-IT"/>
        </w:rPr>
        <w:t>indicatori de eficienţă:cost mediu/copil beneficiar pentru jude</w:t>
      </w:r>
      <w:r w:rsidRPr="00457F93">
        <w:rPr>
          <w:rFonts w:ascii="Times New Roman" w:hAnsi="Times New Roman"/>
          <w:color w:val="000000" w:themeColor="text1"/>
          <w:sz w:val="24"/>
          <w:szCs w:val="24"/>
        </w:rPr>
        <w:t xml:space="preserve">ţul </w:t>
      </w:r>
      <w:r w:rsidRPr="00457F93">
        <w:rPr>
          <w:rFonts w:ascii="Times New Roman" w:hAnsi="Times New Roman"/>
          <w:color w:val="000000" w:themeColor="text1"/>
          <w:sz w:val="24"/>
          <w:szCs w:val="24"/>
          <w:lang w:val="it-IT"/>
        </w:rPr>
        <w:t xml:space="preserve">Arad: </w:t>
      </w:r>
      <w:r w:rsidRPr="000D3E06">
        <w:rPr>
          <w:rFonts w:ascii="Times New Roman" w:hAnsi="Times New Roman"/>
          <w:b/>
          <w:color w:val="000000" w:themeColor="text1"/>
          <w:sz w:val="24"/>
          <w:szCs w:val="24"/>
          <w:lang w:val="it-IT"/>
        </w:rPr>
        <w:t>61,92</w:t>
      </w:r>
      <w:r>
        <w:rPr>
          <w:rFonts w:ascii="Times New Roman" w:hAnsi="Times New Roman"/>
          <w:color w:val="000000" w:themeColor="text1"/>
          <w:sz w:val="24"/>
          <w:szCs w:val="24"/>
          <w:lang w:val="it-IT"/>
        </w:rPr>
        <w:t xml:space="preserve"> </w:t>
      </w:r>
      <w:r w:rsidRPr="00457F93">
        <w:rPr>
          <w:rFonts w:ascii="Times New Roman" w:hAnsi="Times New Roman"/>
          <w:color w:val="000000" w:themeColor="text1"/>
          <w:sz w:val="24"/>
          <w:szCs w:val="24"/>
          <w:lang w:val="it-IT"/>
        </w:rPr>
        <w:t>lei</w:t>
      </w:r>
    </w:p>
    <w:p w:rsidR="00290B07" w:rsidRPr="00457F93" w:rsidRDefault="00290B07" w:rsidP="004948B1">
      <w:pPr>
        <w:pStyle w:val="NoSpacing"/>
        <w:numPr>
          <w:ilvl w:val="0"/>
          <w:numId w:val="23"/>
        </w:numPr>
        <w:jc w:val="both"/>
        <w:rPr>
          <w:rFonts w:ascii="Times New Roman" w:hAnsi="Times New Roman"/>
          <w:b/>
          <w:color w:val="000000" w:themeColor="text1"/>
          <w:sz w:val="24"/>
          <w:szCs w:val="24"/>
          <w:lang w:val="it-IT"/>
        </w:rPr>
      </w:pPr>
      <w:r w:rsidRPr="00457F93">
        <w:rPr>
          <w:rFonts w:ascii="Times New Roman" w:hAnsi="Times New Roman"/>
          <w:color w:val="000000" w:themeColor="text1"/>
          <w:sz w:val="24"/>
          <w:szCs w:val="24"/>
        </w:rPr>
        <w:lastRenderedPageBreak/>
        <w:t>ponderea beneficiarilor intervenţiei din totalul copiilor cu greutate mică la naştere sub 2.500g sau cu greutate de până la 3.000g până la vârsta de 3 luni internaţi în unităţile sanitare care derulează intervenţia recomanadat de IOMC:</w:t>
      </w:r>
      <w:r w:rsidRPr="00457F93">
        <w:rPr>
          <w:rFonts w:ascii="Times New Roman" w:hAnsi="Times New Roman"/>
          <w:b/>
          <w:color w:val="000000" w:themeColor="text1"/>
          <w:sz w:val="24"/>
          <w:szCs w:val="24"/>
        </w:rPr>
        <w:t>70%.</w:t>
      </w:r>
    </w:p>
    <w:p w:rsidR="00290B07" w:rsidRPr="00457F93" w:rsidRDefault="00290B07" w:rsidP="004948B1">
      <w:pPr>
        <w:pStyle w:val="NoSpacing"/>
        <w:numPr>
          <w:ilvl w:val="0"/>
          <w:numId w:val="23"/>
        </w:numPr>
        <w:jc w:val="both"/>
        <w:rPr>
          <w:rFonts w:ascii="Times New Roman" w:hAnsi="Times New Roman"/>
          <w:color w:val="000000" w:themeColor="text1"/>
          <w:sz w:val="24"/>
          <w:szCs w:val="24"/>
          <w:lang w:val="it-IT"/>
        </w:rPr>
      </w:pPr>
      <w:proofErr w:type="gramStart"/>
      <w:r w:rsidRPr="00457F93">
        <w:rPr>
          <w:rFonts w:ascii="Times New Roman" w:hAnsi="Times New Roman"/>
          <w:color w:val="000000" w:themeColor="text1"/>
          <w:sz w:val="24"/>
          <w:szCs w:val="24"/>
        </w:rPr>
        <w:t>ponderea</w:t>
      </w:r>
      <w:proofErr w:type="gramEnd"/>
      <w:r w:rsidRPr="00457F93">
        <w:rPr>
          <w:rFonts w:ascii="Times New Roman" w:hAnsi="Times New Roman"/>
          <w:color w:val="000000" w:themeColor="text1"/>
          <w:sz w:val="24"/>
          <w:szCs w:val="24"/>
        </w:rPr>
        <w:t xml:space="preserve"> beneficiarilor intervenţiei din totalul copiilor cu greutate mică la naştere sub 2.500g sau cu greutate de până la 3.000g până la vârsta de 3 luni internaţi în unităţile sanitare care derulează intervenţia în judeţul Arad: </w:t>
      </w:r>
      <w:r w:rsidRPr="00457F93">
        <w:rPr>
          <w:rFonts w:ascii="Times New Roman" w:hAnsi="Times New Roman"/>
          <w:b/>
          <w:color w:val="000000" w:themeColor="text1"/>
          <w:sz w:val="24"/>
          <w:szCs w:val="24"/>
        </w:rPr>
        <w:t>100%.</w:t>
      </w:r>
    </w:p>
    <w:p w:rsidR="00290B07" w:rsidRPr="00A27D99" w:rsidRDefault="00290B07" w:rsidP="00290B07">
      <w:pPr>
        <w:pStyle w:val="ListParagraph"/>
        <w:spacing w:after="0" w:line="240" w:lineRule="auto"/>
        <w:jc w:val="center"/>
        <w:rPr>
          <w:rFonts w:ascii="Times New Roman" w:hAnsi="Times New Roman"/>
          <w:sz w:val="24"/>
          <w:szCs w:val="24"/>
          <w:lang w:val="it-IT"/>
        </w:rPr>
      </w:pPr>
    </w:p>
    <w:p w:rsidR="00290B07" w:rsidRPr="00813DC5" w:rsidRDefault="00290B07" w:rsidP="00290B07">
      <w:pPr>
        <w:pStyle w:val="Heading3"/>
        <w:shd w:val="clear" w:color="auto" w:fill="FFFFFF"/>
        <w:spacing w:after="150"/>
        <w:textAlignment w:val="baseline"/>
        <w:rPr>
          <w:color w:val="000000" w:themeColor="text1"/>
          <w:sz w:val="24"/>
          <w:szCs w:val="24"/>
        </w:rPr>
      </w:pPr>
      <w:r>
        <w:rPr>
          <w:color w:val="000000" w:themeColor="text1"/>
          <w:sz w:val="24"/>
          <w:szCs w:val="24"/>
        </w:rPr>
        <w:t xml:space="preserve">2. Subprogramul de Sănătate a </w:t>
      </w:r>
      <w:r w:rsidRPr="00813DC5">
        <w:rPr>
          <w:color w:val="000000" w:themeColor="text1"/>
          <w:sz w:val="24"/>
          <w:szCs w:val="24"/>
        </w:rPr>
        <w:t>Copilului</w:t>
      </w:r>
    </w:p>
    <w:p w:rsidR="00290B07" w:rsidRPr="00EC234B" w:rsidRDefault="00290B07" w:rsidP="00290B07">
      <w:pPr>
        <w:pStyle w:val="NoSpacing"/>
        <w:jc w:val="both"/>
        <w:rPr>
          <w:rFonts w:ascii="Times New Roman" w:hAnsi="Times New Roman"/>
          <w:sz w:val="24"/>
          <w:szCs w:val="24"/>
        </w:rPr>
      </w:pPr>
      <w:proofErr w:type="gramStart"/>
      <w:r w:rsidRPr="0002482F">
        <w:rPr>
          <w:rFonts w:ascii="Times New Roman" w:hAnsi="Times New Roman"/>
          <w:b/>
          <w:sz w:val="24"/>
          <w:szCs w:val="24"/>
        </w:rPr>
        <w:t>Intervenţia 2.1</w:t>
      </w:r>
      <w:r>
        <w:rPr>
          <w:rFonts w:ascii="Times New Roman" w:hAnsi="Times New Roman"/>
          <w:b/>
          <w:sz w:val="24"/>
          <w:szCs w:val="24"/>
        </w:rPr>
        <w:t xml:space="preserve"> </w:t>
      </w:r>
      <w:r w:rsidRPr="003A043C">
        <w:rPr>
          <w:rFonts w:ascii="Times New Roman" w:hAnsi="Times New Roman"/>
          <w:sz w:val="24"/>
          <w:szCs w:val="24"/>
        </w:rPr>
        <w:t>Screening neonatal pentru fenilcetonurie şi hipotiroidism congenital, confirmarea diagnosticului de fenilcetonurie şi aplicarea dietei specifice, precum şi profilaxia distrofiei la</w:t>
      </w:r>
      <w:r w:rsidRPr="00EC234B">
        <w:rPr>
          <w:rFonts w:ascii="Times New Roman" w:hAnsi="Times New Roman"/>
          <w:sz w:val="24"/>
          <w:szCs w:val="24"/>
        </w:rPr>
        <w:t xml:space="preserve"> copiii diagnosticaţi cu alte boli înnăscute de metabolism, prin administrarea de alimente cu destinaţie medicală specială.</w:t>
      </w:r>
      <w:proofErr w:type="gramEnd"/>
    </w:p>
    <w:p w:rsidR="00290B07" w:rsidRDefault="00290B07" w:rsidP="00290B07">
      <w:pPr>
        <w:pStyle w:val="NoSpacing"/>
        <w:ind w:left="720"/>
        <w:rPr>
          <w:rFonts w:ascii="Times New Roman" w:hAnsi="Times New Roman"/>
          <w:sz w:val="24"/>
          <w:szCs w:val="24"/>
        </w:rPr>
      </w:pPr>
    </w:p>
    <w:p w:rsidR="00290B07" w:rsidRDefault="00290B07" w:rsidP="00290B07">
      <w:pPr>
        <w:pStyle w:val="NoSpacing"/>
        <w:rPr>
          <w:rFonts w:ascii="Times New Roman" w:hAnsi="Times New Roman"/>
          <w:sz w:val="24"/>
          <w:szCs w:val="24"/>
        </w:rPr>
      </w:pPr>
      <w:r>
        <w:rPr>
          <w:rFonts w:ascii="Times New Roman" w:hAnsi="Times New Roman"/>
          <w:sz w:val="24"/>
          <w:szCs w:val="24"/>
        </w:rPr>
        <w:t>Indicatori de rezultat</w:t>
      </w:r>
      <w:r w:rsidRPr="00EC234B">
        <w:rPr>
          <w:rFonts w:ascii="Times New Roman" w:hAnsi="Times New Roman"/>
          <w:sz w:val="24"/>
          <w:szCs w:val="24"/>
        </w:rPr>
        <w:t>:</w:t>
      </w:r>
    </w:p>
    <w:p w:rsidR="00290B07" w:rsidRDefault="00290B07" w:rsidP="00290B07">
      <w:pPr>
        <w:pStyle w:val="NoSpacing"/>
        <w:rPr>
          <w:rFonts w:ascii="Times New Roman" w:hAnsi="Times New Roman"/>
          <w:sz w:val="24"/>
          <w:szCs w:val="24"/>
        </w:rPr>
      </w:pPr>
    </w:p>
    <w:p w:rsidR="00290B07" w:rsidRPr="000D3E06" w:rsidRDefault="00290B07" w:rsidP="00613CE0">
      <w:pPr>
        <w:pStyle w:val="NoSpacing"/>
        <w:numPr>
          <w:ilvl w:val="0"/>
          <w:numId w:val="58"/>
        </w:numPr>
        <w:jc w:val="both"/>
        <w:rPr>
          <w:rFonts w:ascii="Times New Roman" w:hAnsi="Times New Roman"/>
          <w:b/>
          <w:color w:val="000000" w:themeColor="text1"/>
          <w:sz w:val="24"/>
          <w:szCs w:val="24"/>
        </w:rPr>
      </w:pPr>
      <w:r w:rsidRPr="00C929A6">
        <w:rPr>
          <w:rFonts w:ascii="Times New Roman" w:hAnsi="Times New Roman"/>
          <w:color w:val="000000" w:themeColor="text1"/>
          <w:sz w:val="24"/>
          <w:szCs w:val="24"/>
        </w:rPr>
        <w:t xml:space="preserve">Ponderea nou născuților depistaţi şi confirmaţi cu fenilcetonurie recomandată de Institutul Național Pentru Sănătatea Mamei Și Copilului „Alessandrescu -  Rusescu”: </w:t>
      </w:r>
      <w:r w:rsidRPr="000D3E06">
        <w:rPr>
          <w:rFonts w:ascii="Times New Roman" w:hAnsi="Times New Roman"/>
          <w:b/>
          <w:color w:val="000000" w:themeColor="text1"/>
          <w:sz w:val="24"/>
          <w:szCs w:val="24"/>
        </w:rPr>
        <w:t>0,01%;</w:t>
      </w:r>
    </w:p>
    <w:p w:rsidR="00290B07" w:rsidRDefault="00290B07" w:rsidP="00613CE0">
      <w:pPr>
        <w:pStyle w:val="NoSpacing"/>
        <w:numPr>
          <w:ilvl w:val="0"/>
          <w:numId w:val="58"/>
        </w:numPr>
        <w:jc w:val="both"/>
        <w:rPr>
          <w:rFonts w:ascii="Times New Roman" w:hAnsi="Times New Roman"/>
          <w:color w:val="000000" w:themeColor="text1"/>
          <w:sz w:val="24"/>
          <w:szCs w:val="24"/>
        </w:rPr>
      </w:pPr>
      <w:r w:rsidRPr="00C929A6">
        <w:rPr>
          <w:rFonts w:ascii="Times New Roman" w:hAnsi="Times New Roman"/>
          <w:color w:val="000000" w:themeColor="text1"/>
          <w:sz w:val="24"/>
          <w:szCs w:val="24"/>
        </w:rPr>
        <w:t>Ponderea nou născuților depistaţi şi confirmaţi cu fenilcetonurie în județul Arad</w:t>
      </w:r>
      <w:r>
        <w:rPr>
          <w:rFonts w:ascii="Times New Roman" w:hAnsi="Times New Roman"/>
          <w:color w:val="000000" w:themeColor="text1"/>
          <w:sz w:val="24"/>
          <w:szCs w:val="24"/>
        </w:rPr>
        <w:t>:</w:t>
      </w:r>
      <w:r w:rsidRPr="00C929A6">
        <w:rPr>
          <w:color w:val="000000" w:themeColor="text1"/>
        </w:rPr>
        <w:t xml:space="preserve"> </w:t>
      </w:r>
      <w:r w:rsidRPr="000D3E06">
        <w:rPr>
          <w:rFonts w:ascii="Times New Roman" w:hAnsi="Times New Roman"/>
          <w:b/>
          <w:color w:val="000000" w:themeColor="text1"/>
          <w:sz w:val="24"/>
          <w:szCs w:val="24"/>
        </w:rPr>
        <w:t>0,13</w:t>
      </w:r>
      <w:r w:rsidRPr="00C929A6">
        <w:rPr>
          <w:rFonts w:ascii="Times New Roman" w:hAnsi="Times New Roman"/>
          <w:color w:val="000000" w:themeColor="text1"/>
          <w:sz w:val="24"/>
          <w:szCs w:val="24"/>
        </w:rPr>
        <w:t>%</w:t>
      </w:r>
      <w:r>
        <w:rPr>
          <w:rFonts w:ascii="Times New Roman" w:hAnsi="Times New Roman"/>
          <w:color w:val="000000" w:themeColor="text1"/>
          <w:sz w:val="24"/>
          <w:szCs w:val="24"/>
        </w:rPr>
        <w:t>;</w:t>
      </w:r>
    </w:p>
    <w:p w:rsidR="00290B07" w:rsidRPr="00C929A6" w:rsidRDefault="00290B07" w:rsidP="00613CE0">
      <w:pPr>
        <w:pStyle w:val="NoSpacing"/>
        <w:numPr>
          <w:ilvl w:val="0"/>
          <w:numId w:val="58"/>
        </w:numPr>
        <w:jc w:val="both"/>
        <w:rPr>
          <w:rFonts w:ascii="Times New Roman" w:hAnsi="Times New Roman"/>
          <w:color w:val="000000" w:themeColor="text1"/>
          <w:sz w:val="24"/>
          <w:szCs w:val="24"/>
        </w:rPr>
      </w:pPr>
      <w:proofErr w:type="gramStart"/>
      <w:r w:rsidRPr="008D205F">
        <w:rPr>
          <w:rFonts w:ascii="Times New Roman" w:hAnsi="Times New Roman"/>
          <w:sz w:val="24"/>
          <w:szCs w:val="24"/>
        </w:rPr>
        <w:t>ponderea</w:t>
      </w:r>
      <w:proofErr w:type="gramEnd"/>
      <w:r w:rsidRPr="008D205F">
        <w:rPr>
          <w:rFonts w:ascii="Times New Roman" w:hAnsi="Times New Roman"/>
          <w:sz w:val="24"/>
          <w:szCs w:val="24"/>
        </w:rPr>
        <w:t xml:space="preserve"> nou-născuţilor depist</w:t>
      </w:r>
      <w:r>
        <w:rPr>
          <w:rFonts w:ascii="Times New Roman" w:hAnsi="Times New Roman"/>
          <w:sz w:val="24"/>
          <w:szCs w:val="24"/>
        </w:rPr>
        <w:t xml:space="preserve">aţi cu hipotiroidism congenital </w:t>
      </w:r>
      <w:r w:rsidRPr="00C929A6">
        <w:rPr>
          <w:rFonts w:ascii="Times New Roman" w:hAnsi="Times New Roman"/>
          <w:color w:val="000000" w:themeColor="text1"/>
          <w:sz w:val="24"/>
          <w:szCs w:val="24"/>
        </w:rPr>
        <w:t>recomandată de Institutul Național Pentru Sănătatea Mamei Și Copilului „Alessandrescu -  Rusescu”</w:t>
      </w:r>
      <w:r w:rsidRPr="008D205F">
        <w:rPr>
          <w:rFonts w:ascii="Times New Roman" w:hAnsi="Times New Roman"/>
          <w:sz w:val="24"/>
          <w:szCs w:val="24"/>
        </w:rPr>
        <w:t xml:space="preserve"> </w:t>
      </w:r>
      <w:r w:rsidRPr="000D3E06">
        <w:rPr>
          <w:rFonts w:ascii="Times New Roman" w:hAnsi="Times New Roman"/>
          <w:b/>
          <w:sz w:val="24"/>
          <w:szCs w:val="24"/>
        </w:rPr>
        <w:t>0,025</w:t>
      </w:r>
      <w:r w:rsidRPr="008D205F">
        <w:rPr>
          <w:rFonts w:ascii="Times New Roman" w:hAnsi="Times New Roman"/>
          <w:sz w:val="24"/>
          <w:szCs w:val="24"/>
        </w:rPr>
        <w:t>%.</w:t>
      </w:r>
    </w:p>
    <w:p w:rsidR="00290B07" w:rsidRPr="00C929A6" w:rsidRDefault="00290B07" w:rsidP="00613CE0">
      <w:pPr>
        <w:pStyle w:val="NoSpacing"/>
        <w:numPr>
          <w:ilvl w:val="0"/>
          <w:numId w:val="58"/>
        </w:numPr>
        <w:jc w:val="both"/>
        <w:rPr>
          <w:rFonts w:ascii="Times New Roman" w:hAnsi="Times New Roman"/>
          <w:color w:val="000000" w:themeColor="text1"/>
          <w:sz w:val="24"/>
          <w:szCs w:val="24"/>
        </w:rPr>
      </w:pPr>
      <w:r w:rsidRPr="008D205F">
        <w:rPr>
          <w:rFonts w:ascii="Times New Roman" w:hAnsi="Times New Roman"/>
          <w:sz w:val="24"/>
          <w:szCs w:val="24"/>
        </w:rPr>
        <w:t>ponderea nou-născuţilor depist</w:t>
      </w:r>
      <w:r>
        <w:rPr>
          <w:rFonts w:ascii="Times New Roman" w:hAnsi="Times New Roman"/>
          <w:sz w:val="24"/>
          <w:szCs w:val="24"/>
        </w:rPr>
        <w:t>aţi cu hipotiroidism congenital</w:t>
      </w:r>
      <w:r w:rsidRPr="00C929A6">
        <w:rPr>
          <w:rFonts w:ascii="Times New Roman" w:hAnsi="Times New Roman"/>
          <w:color w:val="000000" w:themeColor="text1"/>
          <w:sz w:val="24"/>
          <w:szCs w:val="24"/>
        </w:rPr>
        <w:t xml:space="preserve"> în județul Arad</w:t>
      </w:r>
      <w:r>
        <w:rPr>
          <w:rFonts w:ascii="Times New Roman" w:hAnsi="Times New Roman"/>
          <w:color w:val="000000" w:themeColor="text1"/>
          <w:sz w:val="24"/>
          <w:szCs w:val="24"/>
        </w:rPr>
        <w:t xml:space="preserve">: </w:t>
      </w:r>
      <w:r w:rsidRPr="000D3E06">
        <w:rPr>
          <w:rFonts w:ascii="Times New Roman" w:hAnsi="Times New Roman"/>
          <w:b/>
          <w:color w:val="000000" w:themeColor="text1"/>
          <w:sz w:val="24"/>
          <w:szCs w:val="24"/>
        </w:rPr>
        <w:t>0</w:t>
      </w:r>
      <w:r>
        <w:rPr>
          <w:rFonts w:ascii="Times New Roman" w:hAnsi="Times New Roman"/>
          <w:color w:val="000000" w:themeColor="text1"/>
          <w:sz w:val="24"/>
          <w:szCs w:val="24"/>
        </w:rPr>
        <w:t xml:space="preserve"> %</w:t>
      </w:r>
    </w:p>
    <w:p w:rsidR="00290B07" w:rsidRDefault="00290B07" w:rsidP="00290B07">
      <w:pPr>
        <w:jc w:val="both"/>
        <w:rPr>
          <w:color w:val="FF0000"/>
        </w:rPr>
      </w:pPr>
    </w:p>
    <w:p w:rsidR="005409EE" w:rsidRPr="00457F93" w:rsidRDefault="005409EE" w:rsidP="00290B07">
      <w:pPr>
        <w:jc w:val="both"/>
        <w:rPr>
          <w:color w:val="FF0000"/>
        </w:rPr>
      </w:pPr>
    </w:p>
    <w:p w:rsidR="00290B07" w:rsidRPr="00EC234B" w:rsidRDefault="00290B07" w:rsidP="004948B1">
      <w:pPr>
        <w:pStyle w:val="Heading3"/>
        <w:keepNext w:val="0"/>
        <w:numPr>
          <w:ilvl w:val="0"/>
          <w:numId w:val="35"/>
        </w:numPr>
        <w:shd w:val="clear" w:color="auto" w:fill="FFFFFF"/>
        <w:spacing w:after="150"/>
        <w:textAlignment w:val="baseline"/>
        <w:rPr>
          <w:color w:val="000000" w:themeColor="text1"/>
          <w:sz w:val="24"/>
          <w:szCs w:val="24"/>
        </w:rPr>
      </w:pPr>
      <w:r>
        <w:rPr>
          <w:color w:val="000000" w:themeColor="text1"/>
          <w:sz w:val="24"/>
          <w:szCs w:val="24"/>
        </w:rPr>
        <w:t xml:space="preserve">Subprogramul de Sănătate a </w:t>
      </w:r>
      <w:r w:rsidRPr="00813DC5">
        <w:rPr>
          <w:color w:val="000000" w:themeColor="text1"/>
          <w:sz w:val="24"/>
          <w:szCs w:val="24"/>
        </w:rPr>
        <w:t>Femeii</w:t>
      </w:r>
    </w:p>
    <w:p w:rsidR="00290B07" w:rsidRPr="000B7755" w:rsidRDefault="00290B07" w:rsidP="00290B07">
      <w:pPr>
        <w:pStyle w:val="NoSpacing"/>
        <w:rPr>
          <w:rFonts w:ascii="Times New Roman" w:hAnsi="Times New Roman"/>
          <w:sz w:val="24"/>
          <w:szCs w:val="24"/>
          <w:u w:val="single"/>
        </w:rPr>
      </w:pPr>
      <w:r w:rsidRPr="0002482F">
        <w:rPr>
          <w:rFonts w:ascii="Times New Roman" w:hAnsi="Times New Roman"/>
          <w:b/>
          <w:sz w:val="24"/>
          <w:szCs w:val="24"/>
          <w:lang w:val="it-IT"/>
        </w:rPr>
        <w:t>Intervenţia 3.1.</w:t>
      </w:r>
      <w:r>
        <w:rPr>
          <w:rFonts w:ascii="Times New Roman" w:hAnsi="Times New Roman"/>
          <w:b/>
          <w:sz w:val="24"/>
          <w:szCs w:val="24"/>
          <w:lang w:val="it-IT"/>
        </w:rPr>
        <w:t xml:space="preserve"> </w:t>
      </w:r>
      <w:r w:rsidRPr="0002482F">
        <w:rPr>
          <w:rFonts w:ascii="Times New Roman" w:hAnsi="Times New Roman"/>
          <w:b/>
          <w:sz w:val="24"/>
          <w:szCs w:val="24"/>
          <w:lang w:val="it-IT"/>
        </w:rPr>
        <w:t>-</w:t>
      </w:r>
      <w:r w:rsidRPr="000B7755">
        <w:rPr>
          <w:rFonts w:ascii="Times New Roman" w:hAnsi="Times New Roman"/>
          <w:sz w:val="24"/>
          <w:szCs w:val="24"/>
          <w:lang w:val="it-IT"/>
        </w:rPr>
        <w:t xml:space="preserve">  Prevenirea sarcinilor nedorite prin c</w:t>
      </w:r>
      <w:r w:rsidRPr="000B7755">
        <w:rPr>
          <w:rFonts w:ascii="Times New Roman" w:hAnsi="Times New Roman"/>
          <w:sz w:val="24"/>
          <w:szCs w:val="24"/>
        </w:rPr>
        <w:t>resterea accesului la servicii moderne de planificare familiala</w:t>
      </w:r>
    </w:p>
    <w:p w:rsidR="00290B07" w:rsidRPr="00A41A25" w:rsidRDefault="00290B07" w:rsidP="00290B07">
      <w:pPr>
        <w:pStyle w:val="NoSpacing"/>
        <w:ind w:firstLine="720"/>
        <w:jc w:val="both"/>
        <w:rPr>
          <w:rFonts w:ascii="Times New Roman" w:hAnsi="Times New Roman"/>
          <w:sz w:val="24"/>
          <w:szCs w:val="24"/>
        </w:rPr>
      </w:pPr>
      <w:r w:rsidRPr="00A41A25">
        <w:rPr>
          <w:rFonts w:ascii="Times New Roman" w:hAnsi="Times New Roman"/>
          <w:sz w:val="24"/>
          <w:szCs w:val="24"/>
        </w:rPr>
        <w:t>Contraceptivele se acord</w:t>
      </w:r>
      <w:r w:rsidR="00BA72E6">
        <w:rPr>
          <w:rFonts w:ascii="Times New Roman" w:hAnsi="Times New Roman"/>
          <w:sz w:val="24"/>
          <w:szCs w:val="24"/>
        </w:rPr>
        <w:t>ă</w:t>
      </w:r>
      <w:r w:rsidRPr="00A41A25">
        <w:rPr>
          <w:rFonts w:ascii="Times New Roman" w:hAnsi="Times New Roman"/>
          <w:sz w:val="24"/>
          <w:szCs w:val="24"/>
        </w:rPr>
        <w:t xml:space="preserve"> fără plată prin cabinetele de planificare familială,prin cabinetele medicilor de familie incluşi în program, prin cabinetele de obstetrică-ginecologie din ambulatoriul de specialitate şi spital, precum şi prin secţiile de ginecologie în care se efectuează avorturi la cerere. </w:t>
      </w:r>
    </w:p>
    <w:p w:rsidR="00290B07" w:rsidRPr="00A41A25" w:rsidRDefault="00290B07" w:rsidP="00290B07">
      <w:pPr>
        <w:pStyle w:val="NoSpacing"/>
        <w:ind w:firstLine="720"/>
        <w:jc w:val="both"/>
        <w:rPr>
          <w:rFonts w:ascii="Times New Roman" w:hAnsi="Times New Roman"/>
          <w:sz w:val="24"/>
          <w:szCs w:val="24"/>
        </w:rPr>
      </w:pPr>
      <w:r w:rsidRPr="00A41A25">
        <w:rPr>
          <w:rFonts w:ascii="Times New Roman" w:hAnsi="Times New Roman"/>
          <w:sz w:val="24"/>
          <w:szCs w:val="24"/>
        </w:rPr>
        <w:t>Categoriile de</w:t>
      </w:r>
      <w:r>
        <w:rPr>
          <w:rFonts w:ascii="Times New Roman" w:hAnsi="Times New Roman"/>
          <w:sz w:val="24"/>
          <w:szCs w:val="24"/>
        </w:rPr>
        <w:t xml:space="preserve"> </w:t>
      </w:r>
      <w:r w:rsidRPr="00A41A25">
        <w:rPr>
          <w:rFonts w:ascii="Times New Roman" w:hAnsi="Times New Roman"/>
          <w:sz w:val="24"/>
          <w:szCs w:val="24"/>
        </w:rPr>
        <w:t>persoane beneficiare ale acordării gratuite a contraceptivelor sunt şomerele,</w:t>
      </w:r>
      <w:r>
        <w:rPr>
          <w:rFonts w:ascii="Times New Roman" w:hAnsi="Times New Roman"/>
          <w:sz w:val="24"/>
          <w:szCs w:val="24"/>
        </w:rPr>
        <w:t xml:space="preserve"> </w:t>
      </w:r>
      <w:r w:rsidRPr="00A41A25">
        <w:rPr>
          <w:rFonts w:ascii="Times New Roman" w:hAnsi="Times New Roman"/>
          <w:sz w:val="24"/>
          <w:szCs w:val="24"/>
        </w:rPr>
        <w:t>elevele şi studentele, persoanele care fac parte din familii beneficiare de ajutor</w:t>
      </w:r>
      <w:r w:rsidR="00976B4B">
        <w:rPr>
          <w:rFonts w:ascii="Times New Roman" w:hAnsi="Times New Roman"/>
          <w:sz w:val="24"/>
          <w:szCs w:val="24"/>
        </w:rPr>
        <w:t xml:space="preserve"> </w:t>
      </w:r>
      <w:r w:rsidRPr="00A41A25">
        <w:rPr>
          <w:rFonts w:ascii="Times New Roman" w:hAnsi="Times New Roman"/>
          <w:sz w:val="24"/>
          <w:szCs w:val="24"/>
        </w:rPr>
        <w:t>social, femeile cu domiciliul stabil în mediul rural, femeile care efectuează un avort, la cerere, într-o unitate sanitar</w:t>
      </w:r>
      <w:r w:rsidR="00976B4B">
        <w:rPr>
          <w:rFonts w:ascii="Times New Roman" w:hAnsi="Times New Roman"/>
          <w:sz w:val="24"/>
          <w:szCs w:val="24"/>
        </w:rPr>
        <w:t>ă</w:t>
      </w:r>
      <w:r w:rsidRPr="00A41A25">
        <w:rPr>
          <w:rFonts w:ascii="Times New Roman" w:hAnsi="Times New Roman"/>
          <w:sz w:val="24"/>
          <w:szCs w:val="24"/>
        </w:rPr>
        <w:t xml:space="preserve"> public</w:t>
      </w:r>
      <w:r w:rsidR="00976B4B">
        <w:rPr>
          <w:rFonts w:ascii="Times New Roman" w:hAnsi="Times New Roman"/>
          <w:sz w:val="24"/>
          <w:szCs w:val="24"/>
        </w:rPr>
        <w:t>ă</w:t>
      </w:r>
      <w:r w:rsidRPr="00A41A25">
        <w:rPr>
          <w:rFonts w:ascii="Times New Roman" w:hAnsi="Times New Roman"/>
          <w:sz w:val="24"/>
          <w:szCs w:val="24"/>
        </w:rPr>
        <w:t>, precum şi alte persoane fără venituri, care dau declaraţie pe propria răspundere în acest sens.</w:t>
      </w:r>
    </w:p>
    <w:p w:rsidR="00290B07" w:rsidRPr="00A41A25" w:rsidRDefault="00290B07" w:rsidP="00290B07">
      <w:pPr>
        <w:pStyle w:val="NoSpacing"/>
        <w:ind w:firstLine="720"/>
        <w:jc w:val="both"/>
        <w:rPr>
          <w:rFonts w:ascii="Times New Roman" w:hAnsi="Times New Roman"/>
          <w:sz w:val="24"/>
          <w:szCs w:val="24"/>
        </w:rPr>
      </w:pPr>
      <w:r w:rsidRPr="00A41A25">
        <w:rPr>
          <w:rFonts w:ascii="Times New Roman" w:hAnsi="Times New Roman"/>
          <w:sz w:val="24"/>
          <w:szCs w:val="24"/>
        </w:rPr>
        <w:t>În județul Arad exista un numar de 4 medici în cabinete de planificare familiala care functionează în cadrul unităților sanitare publice din mediul urban și 5 medici de familie competență planning familial incluși în program .</w:t>
      </w:r>
    </w:p>
    <w:p w:rsidR="00290B07" w:rsidRDefault="00290B07" w:rsidP="00290B07">
      <w:pPr>
        <w:pStyle w:val="NoSpacing"/>
        <w:ind w:firstLine="720"/>
        <w:jc w:val="both"/>
        <w:rPr>
          <w:rFonts w:ascii="Times New Roman" w:hAnsi="Times New Roman"/>
          <w:sz w:val="24"/>
          <w:szCs w:val="24"/>
        </w:rPr>
      </w:pPr>
      <w:r w:rsidRPr="00A41A25">
        <w:rPr>
          <w:rFonts w:ascii="Times New Roman" w:hAnsi="Times New Roman"/>
          <w:sz w:val="24"/>
          <w:szCs w:val="24"/>
        </w:rPr>
        <w:t>N</w:t>
      </w:r>
      <w:r>
        <w:rPr>
          <w:rFonts w:ascii="Times New Roman" w:hAnsi="Times New Roman"/>
          <w:sz w:val="24"/>
          <w:szCs w:val="24"/>
        </w:rPr>
        <w:t>um</w:t>
      </w:r>
      <w:r>
        <w:rPr>
          <w:rFonts w:ascii="Times New Roman" w:hAnsi="Times New Roman"/>
          <w:sz w:val="24"/>
          <w:szCs w:val="24"/>
          <w:lang w:val="ro-RO"/>
        </w:rPr>
        <w:t>ăr</w:t>
      </w:r>
      <w:r w:rsidRPr="00A41A25">
        <w:rPr>
          <w:rFonts w:ascii="Times New Roman" w:hAnsi="Times New Roman"/>
          <w:sz w:val="24"/>
          <w:szCs w:val="24"/>
        </w:rPr>
        <w:t xml:space="preserve"> utilizatori activi de metode moderne de contracep</w:t>
      </w:r>
      <w:r>
        <w:rPr>
          <w:rFonts w:ascii="Times New Roman" w:hAnsi="Times New Roman"/>
          <w:sz w:val="24"/>
          <w:szCs w:val="24"/>
        </w:rPr>
        <w:t>tie beneficiari ai programului în 2018 în județul Arad</w:t>
      </w:r>
      <w:r w:rsidRPr="00A41A25">
        <w:rPr>
          <w:rFonts w:ascii="Times New Roman" w:hAnsi="Times New Roman"/>
          <w:sz w:val="24"/>
          <w:szCs w:val="24"/>
        </w:rPr>
        <w:t xml:space="preserve">: </w:t>
      </w:r>
      <w:r>
        <w:rPr>
          <w:rFonts w:ascii="Times New Roman" w:hAnsi="Times New Roman"/>
          <w:b/>
          <w:sz w:val="24"/>
          <w:szCs w:val="24"/>
        </w:rPr>
        <w:t xml:space="preserve"> </w:t>
      </w:r>
      <w:r w:rsidRPr="00801701">
        <w:rPr>
          <w:rFonts w:ascii="Times New Roman" w:hAnsi="Times New Roman"/>
          <w:sz w:val="24"/>
          <w:szCs w:val="24"/>
        </w:rPr>
        <w:t>0</w:t>
      </w:r>
      <w:proofErr w:type="gramStart"/>
      <w:r w:rsidRPr="00801701">
        <w:rPr>
          <w:rFonts w:ascii="Times New Roman" w:hAnsi="Times New Roman"/>
          <w:sz w:val="24"/>
          <w:szCs w:val="24"/>
        </w:rPr>
        <w:t xml:space="preserve">.  </w:t>
      </w:r>
      <w:r>
        <w:rPr>
          <w:rFonts w:ascii="Times New Roman" w:hAnsi="Times New Roman"/>
          <w:sz w:val="24"/>
          <w:szCs w:val="24"/>
        </w:rPr>
        <w:t>În</w:t>
      </w:r>
      <w:proofErr w:type="gramEnd"/>
      <w:r>
        <w:rPr>
          <w:rFonts w:ascii="Times New Roman" w:hAnsi="Times New Roman"/>
          <w:sz w:val="24"/>
          <w:szCs w:val="24"/>
        </w:rPr>
        <w:t xml:space="preserve"> acest context au fost centralizate estimările tuturor medicilor din cabinetele de planificare familială şi a fost întocmită o adresă cu estimarea</w:t>
      </w:r>
      <w:r w:rsidRPr="00B331DA">
        <w:rPr>
          <w:rFonts w:ascii="Times New Roman" w:hAnsi="Times New Roman"/>
          <w:sz w:val="24"/>
          <w:szCs w:val="24"/>
        </w:rPr>
        <w:t xml:space="preserve"> ș</w:t>
      </w:r>
      <w:r>
        <w:rPr>
          <w:rFonts w:ascii="Times New Roman" w:hAnsi="Times New Roman"/>
          <w:sz w:val="24"/>
          <w:szCs w:val="24"/>
        </w:rPr>
        <w:t xml:space="preserve">i fundamentarea  necesarului </w:t>
      </w:r>
      <w:r w:rsidRPr="00B331DA">
        <w:rPr>
          <w:rFonts w:ascii="Times New Roman" w:hAnsi="Times New Roman"/>
          <w:sz w:val="24"/>
          <w:szCs w:val="24"/>
        </w:rPr>
        <w:t>pentru anul 201</w:t>
      </w:r>
      <w:r>
        <w:rPr>
          <w:rFonts w:ascii="Times New Roman" w:hAnsi="Times New Roman"/>
          <w:sz w:val="24"/>
          <w:szCs w:val="24"/>
        </w:rPr>
        <w:t>9.</w:t>
      </w:r>
    </w:p>
    <w:p w:rsidR="00290B07" w:rsidRPr="00E1069E" w:rsidRDefault="00290B07" w:rsidP="00290B07">
      <w:pPr>
        <w:jc w:val="both"/>
        <w:rPr>
          <w:b/>
        </w:rPr>
      </w:pPr>
    </w:p>
    <w:p w:rsidR="00290B07" w:rsidRPr="0093625C" w:rsidRDefault="00290B07" w:rsidP="00290B07">
      <w:pPr>
        <w:pStyle w:val="NoSpacing"/>
        <w:jc w:val="both"/>
        <w:rPr>
          <w:rFonts w:ascii="Times New Roman" w:hAnsi="Times New Roman"/>
          <w:sz w:val="24"/>
          <w:szCs w:val="24"/>
        </w:rPr>
      </w:pPr>
      <w:r w:rsidRPr="0002482F">
        <w:rPr>
          <w:rFonts w:ascii="Times New Roman" w:hAnsi="Times New Roman"/>
          <w:b/>
          <w:sz w:val="24"/>
          <w:szCs w:val="24"/>
          <w:lang w:val="it-IT"/>
        </w:rPr>
        <w:t>Intervenţia 3.2.</w:t>
      </w:r>
      <w:r w:rsidRPr="0093625C">
        <w:rPr>
          <w:rFonts w:ascii="Times New Roman" w:hAnsi="Times New Roman"/>
          <w:sz w:val="24"/>
          <w:szCs w:val="24"/>
          <w:lang w:val="it-IT"/>
        </w:rPr>
        <w:t>- Prevenirea morbiditatii si mortalitatii materne prin c</w:t>
      </w:r>
      <w:r>
        <w:rPr>
          <w:rFonts w:ascii="Times New Roman" w:hAnsi="Times New Roman"/>
          <w:sz w:val="24"/>
          <w:szCs w:val="24"/>
        </w:rPr>
        <w:t>resterea accesului, calităţii şi eficienţ</w:t>
      </w:r>
      <w:r w:rsidRPr="0093625C">
        <w:rPr>
          <w:rFonts w:ascii="Times New Roman" w:hAnsi="Times New Roman"/>
          <w:sz w:val="24"/>
          <w:szCs w:val="24"/>
        </w:rPr>
        <w:t>ei serviciilor med</w:t>
      </w:r>
      <w:r>
        <w:rPr>
          <w:rFonts w:ascii="Times New Roman" w:hAnsi="Times New Roman"/>
          <w:sz w:val="24"/>
          <w:szCs w:val="24"/>
        </w:rPr>
        <w:t>icale specifice pentru gravide ş</w:t>
      </w:r>
      <w:r w:rsidRPr="0093625C">
        <w:rPr>
          <w:rFonts w:ascii="Times New Roman" w:hAnsi="Times New Roman"/>
          <w:sz w:val="24"/>
          <w:szCs w:val="24"/>
        </w:rPr>
        <w:t>i lauze</w:t>
      </w:r>
      <w:r>
        <w:rPr>
          <w:rFonts w:ascii="Times New Roman" w:hAnsi="Times New Roman"/>
          <w:sz w:val="24"/>
          <w:szCs w:val="24"/>
        </w:rPr>
        <w:t>.</w:t>
      </w:r>
    </w:p>
    <w:p w:rsidR="00290B07" w:rsidRPr="00CA27BC" w:rsidRDefault="00290B07" w:rsidP="00290B07">
      <w:pPr>
        <w:pStyle w:val="NoSpacing"/>
        <w:ind w:firstLine="720"/>
        <w:jc w:val="both"/>
        <w:rPr>
          <w:rFonts w:ascii="Times New Roman" w:hAnsi="Times New Roman"/>
          <w:color w:val="000000" w:themeColor="text1"/>
          <w:sz w:val="24"/>
          <w:szCs w:val="24"/>
        </w:rPr>
      </w:pPr>
      <w:r w:rsidRPr="00CA27BC">
        <w:rPr>
          <w:rFonts w:ascii="Times New Roman" w:hAnsi="Times New Roman"/>
          <w:color w:val="000000" w:themeColor="text1"/>
          <w:sz w:val="24"/>
          <w:szCs w:val="24"/>
        </w:rPr>
        <w:t>Activități: Procurarea şi distribuirea carnetelor de gravida prin medicii de familie</w:t>
      </w:r>
    </w:p>
    <w:p w:rsidR="00290B07" w:rsidRPr="00457F93" w:rsidRDefault="00290B07" w:rsidP="00290B07">
      <w:pPr>
        <w:pStyle w:val="NoSpacing"/>
        <w:jc w:val="both"/>
        <w:rPr>
          <w:rFonts w:ascii="Times New Roman" w:hAnsi="Times New Roman"/>
          <w:color w:val="FF0000"/>
          <w:sz w:val="24"/>
          <w:szCs w:val="24"/>
        </w:rPr>
      </w:pPr>
      <w:r>
        <w:rPr>
          <w:rFonts w:ascii="Times New Roman" w:eastAsia="Tahoma" w:hAnsi="Times New Roman"/>
          <w:color w:val="000000"/>
          <w:sz w:val="24"/>
          <w:szCs w:val="24"/>
          <w:lang w:eastAsia="ro-RO"/>
        </w:rPr>
        <w:t>-distribuirea carnetului de gravidă</w:t>
      </w:r>
      <w:r w:rsidRPr="001B172F">
        <w:rPr>
          <w:rFonts w:ascii="Times New Roman" w:eastAsia="Tahoma" w:hAnsi="Times New Roman"/>
          <w:color w:val="000000"/>
          <w:sz w:val="24"/>
          <w:szCs w:val="24"/>
          <w:lang w:eastAsia="ro-RO"/>
        </w:rPr>
        <w:t xml:space="preserve"> şi a fişei pentru supravegherea medicală a gravidei şi lăuzei</w:t>
      </w:r>
      <w:r>
        <w:rPr>
          <w:rFonts w:ascii="Times New Roman" w:eastAsia="Tahoma" w:hAnsi="Times New Roman"/>
          <w:color w:val="000000"/>
          <w:sz w:val="24"/>
          <w:szCs w:val="24"/>
          <w:lang w:eastAsia="ro-RO"/>
        </w:rPr>
        <w:t xml:space="preserve"> în anul </w:t>
      </w:r>
      <w:proofErr w:type="gramStart"/>
      <w:r>
        <w:rPr>
          <w:rFonts w:ascii="Times New Roman" w:eastAsia="Tahoma" w:hAnsi="Times New Roman"/>
          <w:color w:val="000000"/>
          <w:sz w:val="24"/>
          <w:szCs w:val="24"/>
          <w:lang w:eastAsia="ro-RO"/>
        </w:rPr>
        <w:t>2018 :</w:t>
      </w:r>
      <w:proofErr w:type="gramEnd"/>
      <w:r>
        <w:rPr>
          <w:rFonts w:ascii="Times New Roman" w:eastAsia="Tahoma" w:hAnsi="Times New Roman"/>
          <w:color w:val="000000"/>
          <w:sz w:val="24"/>
          <w:szCs w:val="24"/>
          <w:lang w:eastAsia="ro-RO"/>
        </w:rPr>
        <w:t xml:space="preserve"> 180 carnete</w:t>
      </w:r>
    </w:p>
    <w:p w:rsidR="00290B07" w:rsidRPr="00457F93" w:rsidRDefault="00290B07" w:rsidP="00290B07">
      <w:pPr>
        <w:pStyle w:val="NoSpacing"/>
        <w:jc w:val="both"/>
        <w:rPr>
          <w:rFonts w:ascii="Times New Roman" w:hAnsi="Times New Roman"/>
          <w:color w:val="FF0000"/>
          <w:sz w:val="24"/>
          <w:szCs w:val="24"/>
          <w:highlight w:val="yellow"/>
        </w:rPr>
      </w:pPr>
      <w:proofErr w:type="gramStart"/>
      <w:r>
        <w:rPr>
          <w:rFonts w:ascii="Times New Roman" w:hAnsi="Times New Roman"/>
          <w:color w:val="FF0000"/>
          <w:sz w:val="24"/>
          <w:szCs w:val="24"/>
        </w:rPr>
        <w:lastRenderedPageBreak/>
        <w:t>-</w:t>
      </w:r>
      <w:r w:rsidRPr="00CA27BC">
        <w:rPr>
          <w:rFonts w:ascii="Times New Roman" w:hAnsi="Times New Roman"/>
          <w:color w:val="000000" w:themeColor="text1"/>
          <w:sz w:val="24"/>
          <w:szCs w:val="24"/>
        </w:rPr>
        <w:t>număr de carnete şi fişe pentru supravegherea medicală a gravidei şi lăuzei multiplicate în formă actualizată (stoc la sfârsitul anului + intrări): 1800 carnete</w:t>
      </w:r>
      <w:r w:rsidR="0074557C">
        <w:rPr>
          <w:rFonts w:ascii="Times New Roman" w:hAnsi="Times New Roman"/>
          <w:b/>
          <w:color w:val="000000" w:themeColor="text1"/>
          <w:sz w:val="24"/>
          <w:szCs w:val="24"/>
        </w:rPr>
        <w:t>.</w:t>
      </w:r>
      <w:proofErr w:type="gramEnd"/>
    </w:p>
    <w:p w:rsidR="00290B07" w:rsidRPr="00A4297F" w:rsidRDefault="00290B07" w:rsidP="00290B07">
      <w:pPr>
        <w:autoSpaceDE w:val="0"/>
        <w:autoSpaceDN w:val="0"/>
        <w:adjustRightInd w:val="0"/>
        <w:jc w:val="both"/>
      </w:pPr>
      <w:r w:rsidRPr="0002482F">
        <w:rPr>
          <w:b/>
          <w:lang w:val="fr-FR"/>
        </w:rPr>
        <w:t>Intervenţia 3.4.</w:t>
      </w:r>
      <w:r>
        <w:rPr>
          <w:b/>
          <w:lang w:val="fr-FR"/>
        </w:rPr>
        <w:t xml:space="preserve"> </w:t>
      </w:r>
      <w:r w:rsidRPr="0002482F">
        <w:rPr>
          <w:b/>
        </w:rPr>
        <w:t>-</w:t>
      </w:r>
      <w:r>
        <w:rPr>
          <w:b/>
        </w:rPr>
        <w:t xml:space="preserve"> </w:t>
      </w:r>
      <w:r w:rsidRPr="00A4297F">
        <w:t xml:space="preserve">Profilaxia sindromului de izoimunizare Rh </w:t>
      </w:r>
    </w:p>
    <w:p w:rsidR="00290B07" w:rsidRPr="00A41A25" w:rsidRDefault="00290B07" w:rsidP="00290B07">
      <w:pPr>
        <w:pStyle w:val="NoSpacing"/>
        <w:jc w:val="both"/>
        <w:rPr>
          <w:rFonts w:ascii="Times New Roman" w:hAnsi="Times New Roman"/>
          <w:sz w:val="24"/>
          <w:szCs w:val="24"/>
        </w:rPr>
      </w:pPr>
      <w:r w:rsidRPr="00A41A25">
        <w:rPr>
          <w:rFonts w:ascii="Times New Roman" w:hAnsi="Times New Roman"/>
          <w:sz w:val="24"/>
          <w:szCs w:val="24"/>
        </w:rPr>
        <w:t xml:space="preserve">Activităţi: asigurarea imunoglobulinei </w:t>
      </w:r>
      <w:proofErr w:type="gramStart"/>
      <w:r w:rsidRPr="00A41A25">
        <w:rPr>
          <w:rFonts w:ascii="Times New Roman" w:hAnsi="Times New Roman"/>
          <w:sz w:val="24"/>
          <w:szCs w:val="24"/>
        </w:rPr>
        <w:t>specifice ;</w:t>
      </w:r>
      <w:proofErr w:type="gramEnd"/>
    </w:p>
    <w:p w:rsidR="00290B07" w:rsidRDefault="00290B07" w:rsidP="00290B07">
      <w:pPr>
        <w:pStyle w:val="NoSpacing"/>
        <w:jc w:val="both"/>
        <w:rPr>
          <w:rFonts w:ascii="Times New Roman" w:hAnsi="Times New Roman"/>
          <w:sz w:val="24"/>
          <w:szCs w:val="24"/>
        </w:rPr>
      </w:pPr>
      <w:r w:rsidRPr="00A41A25">
        <w:rPr>
          <w:rFonts w:ascii="Times New Roman" w:hAnsi="Times New Roman"/>
          <w:sz w:val="24"/>
          <w:szCs w:val="24"/>
        </w:rPr>
        <w:t xml:space="preserve">- </w:t>
      </w:r>
      <w:proofErr w:type="gramStart"/>
      <w:r w:rsidRPr="00A41A25">
        <w:rPr>
          <w:rFonts w:ascii="Times New Roman" w:hAnsi="Times New Roman"/>
          <w:sz w:val="24"/>
          <w:szCs w:val="24"/>
        </w:rPr>
        <w:t>vaccinarea</w:t>
      </w:r>
      <w:proofErr w:type="gramEnd"/>
      <w:r w:rsidRPr="00A41A25">
        <w:rPr>
          <w:rFonts w:ascii="Times New Roman" w:hAnsi="Times New Roman"/>
          <w:sz w:val="24"/>
          <w:szCs w:val="24"/>
        </w:rPr>
        <w:t xml:space="preserve"> anti-D a lehuzelor  cu Rh negative; femei cu Rh negative care au avortat; femei cu  Rh negative care au avut sarcini ectopice; femei cu  Rh negative care au suferit proceduri invazive efectuate în scop terapeutic şi diagnostic. </w:t>
      </w:r>
    </w:p>
    <w:p w:rsidR="00290B07" w:rsidRDefault="00290B07" w:rsidP="00290B07">
      <w:pPr>
        <w:pStyle w:val="NoSpacing"/>
        <w:jc w:val="both"/>
        <w:rPr>
          <w:rFonts w:ascii="Times New Roman" w:hAnsi="Times New Roman"/>
          <w:sz w:val="24"/>
          <w:szCs w:val="24"/>
        </w:rPr>
      </w:pPr>
      <w:r>
        <w:rPr>
          <w:rFonts w:ascii="Times New Roman" w:hAnsi="Times New Roman"/>
          <w:sz w:val="24"/>
          <w:szCs w:val="24"/>
        </w:rPr>
        <w:t xml:space="preserve">În anul 2018 au beneficiat </w:t>
      </w:r>
      <w:proofErr w:type="gramStart"/>
      <w:r>
        <w:rPr>
          <w:rFonts w:ascii="Times New Roman" w:hAnsi="Times New Roman"/>
          <w:sz w:val="24"/>
          <w:szCs w:val="24"/>
        </w:rPr>
        <w:t>un</w:t>
      </w:r>
      <w:proofErr w:type="gramEnd"/>
      <w:r>
        <w:rPr>
          <w:rFonts w:ascii="Times New Roman" w:hAnsi="Times New Roman"/>
          <w:sz w:val="24"/>
          <w:szCs w:val="24"/>
        </w:rPr>
        <w:t xml:space="preserve"> nr. </w:t>
      </w:r>
      <w:r w:rsidRPr="00C929A6">
        <w:rPr>
          <w:rFonts w:ascii="Times New Roman" w:hAnsi="Times New Roman"/>
          <w:color w:val="000000" w:themeColor="text1"/>
          <w:sz w:val="24"/>
          <w:szCs w:val="24"/>
        </w:rPr>
        <w:t>210</w:t>
      </w:r>
      <w:r>
        <w:rPr>
          <w:rFonts w:ascii="Times New Roman" w:hAnsi="Times New Roman"/>
          <w:color w:val="000000" w:themeColor="text1"/>
          <w:sz w:val="24"/>
          <w:szCs w:val="24"/>
        </w:rPr>
        <w:t xml:space="preserve"> gravide de </w:t>
      </w:r>
      <w:r>
        <w:rPr>
          <w:rFonts w:ascii="Times New Roman" w:hAnsi="Times New Roman"/>
          <w:sz w:val="24"/>
          <w:szCs w:val="24"/>
        </w:rPr>
        <w:t>imunoglobulină specifică</w:t>
      </w:r>
    </w:p>
    <w:p w:rsidR="00290B07" w:rsidRDefault="00290B07" w:rsidP="00290B07">
      <w:pPr>
        <w:jc w:val="both"/>
      </w:pPr>
      <w:r w:rsidRPr="00265F0B">
        <w:t>Indicatori de evaluare:</w:t>
      </w:r>
    </w:p>
    <w:p w:rsidR="00290B07" w:rsidRPr="00C929A6" w:rsidRDefault="00290B07" w:rsidP="004948B1">
      <w:pPr>
        <w:pStyle w:val="NoSpacing"/>
        <w:numPr>
          <w:ilvl w:val="0"/>
          <w:numId w:val="24"/>
        </w:numPr>
        <w:jc w:val="both"/>
        <w:rPr>
          <w:rFonts w:ascii="Times New Roman" w:hAnsi="Times New Roman"/>
          <w:color w:val="000000" w:themeColor="text1"/>
          <w:sz w:val="24"/>
          <w:szCs w:val="24"/>
        </w:rPr>
      </w:pPr>
      <w:r w:rsidRPr="00C929A6">
        <w:rPr>
          <w:rFonts w:ascii="Times New Roman" w:hAnsi="Times New Roman"/>
          <w:color w:val="000000" w:themeColor="text1"/>
          <w:sz w:val="24"/>
          <w:szCs w:val="24"/>
        </w:rPr>
        <w:t xml:space="preserve">indicatori de eficienţă:cost mediu/vaccinare anti-D recomandat de IOMC: </w:t>
      </w:r>
      <w:r w:rsidRPr="00B770EA">
        <w:rPr>
          <w:rFonts w:ascii="Times New Roman" w:hAnsi="Times New Roman"/>
          <w:b/>
          <w:color w:val="000000" w:themeColor="text1"/>
          <w:sz w:val="24"/>
          <w:szCs w:val="24"/>
        </w:rPr>
        <w:t>400 lei</w:t>
      </w:r>
      <w:r w:rsidRPr="00C929A6">
        <w:rPr>
          <w:rFonts w:ascii="Times New Roman" w:hAnsi="Times New Roman"/>
          <w:color w:val="000000" w:themeColor="text1"/>
          <w:sz w:val="24"/>
          <w:szCs w:val="24"/>
        </w:rPr>
        <w:t>/pacient</w:t>
      </w:r>
    </w:p>
    <w:p w:rsidR="00290B07" w:rsidRPr="00C929A6" w:rsidRDefault="00290B07" w:rsidP="004948B1">
      <w:pPr>
        <w:pStyle w:val="NoSpacing"/>
        <w:numPr>
          <w:ilvl w:val="0"/>
          <w:numId w:val="24"/>
        </w:numPr>
        <w:jc w:val="both"/>
        <w:rPr>
          <w:rFonts w:ascii="Times New Roman" w:hAnsi="Times New Roman"/>
          <w:color w:val="000000" w:themeColor="text1"/>
          <w:sz w:val="24"/>
          <w:szCs w:val="24"/>
        </w:rPr>
      </w:pPr>
      <w:r w:rsidRPr="00C929A6">
        <w:rPr>
          <w:rFonts w:ascii="Times New Roman" w:hAnsi="Times New Roman"/>
          <w:color w:val="000000" w:themeColor="text1"/>
          <w:sz w:val="24"/>
          <w:szCs w:val="24"/>
        </w:rPr>
        <w:t xml:space="preserve">indicatori de eficienţă:cost mediu/vaccinare anti-D în județul Arad : </w:t>
      </w:r>
      <w:r w:rsidRPr="00B770EA">
        <w:rPr>
          <w:rFonts w:ascii="Times New Roman" w:hAnsi="Times New Roman"/>
          <w:b/>
          <w:color w:val="000000" w:themeColor="text1"/>
          <w:sz w:val="24"/>
          <w:szCs w:val="24"/>
        </w:rPr>
        <w:t>187,9814 lei</w:t>
      </w:r>
      <w:r w:rsidRPr="00C929A6">
        <w:rPr>
          <w:rFonts w:ascii="Times New Roman" w:hAnsi="Times New Roman"/>
          <w:color w:val="000000" w:themeColor="text1"/>
          <w:sz w:val="24"/>
          <w:szCs w:val="24"/>
        </w:rPr>
        <w:t>/pacient</w:t>
      </w:r>
    </w:p>
    <w:p w:rsidR="00290B07" w:rsidRPr="005C3D73" w:rsidRDefault="00290B07" w:rsidP="004948B1">
      <w:pPr>
        <w:pStyle w:val="NoSpacing"/>
        <w:numPr>
          <w:ilvl w:val="0"/>
          <w:numId w:val="24"/>
        </w:numPr>
        <w:jc w:val="both"/>
        <w:rPr>
          <w:rFonts w:ascii="Times New Roman" w:hAnsi="Times New Roman"/>
          <w:color w:val="000000" w:themeColor="text1"/>
          <w:sz w:val="24"/>
          <w:szCs w:val="24"/>
        </w:rPr>
      </w:pPr>
      <w:r w:rsidRPr="005C3D73">
        <w:rPr>
          <w:rFonts w:ascii="Times New Roman" w:hAnsi="Times New Roman"/>
          <w:color w:val="000000" w:themeColor="text1"/>
          <w:sz w:val="24"/>
          <w:szCs w:val="24"/>
        </w:rPr>
        <w:t>indicatori de rezultat: ponderea cazurilor Rh-negative care au beneficiat de administrarea</w:t>
      </w:r>
    </w:p>
    <w:p w:rsidR="00290B07" w:rsidRPr="005C3D73" w:rsidRDefault="00290B07" w:rsidP="00290B07">
      <w:pPr>
        <w:pStyle w:val="NoSpacing"/>
        <w:jc w:val="both"/>
        <w:rPr>
          <w:rFonts w:ascii="Times New Roman" w:hAnsi="Times New Roman"/>
          <w:color w:val="000000" w:themeColor="text1"/>
          <w:sz w:val="24"/>
          <w:szCs w:val="24"/>
        </w:rPr>
      </w:pPr>
      <w:proofErr w:type="gramStart"/>
      <w:r w:rsidRPr="005C3D73">
        <w:rPr>
          <w:rFonts w:ascii="Times New Roman" w:hAnsi="Times New Roman"/>
          <w:color w:val="000000" w:themeColor="text1"/>
          <w:sz w:val="24"/>
          <w:szCs w:val="24"/>
        </w:rPr>
        <w:t>imunoglobulinei</w:t>
      </w:r>
      <w:proofErr w:type="gramEnd"/>
      <w:r w:rsidRPr="005C3D73">
        <w:rPr>
          <w:rFonts w:ascii="Times New Roman" w:hAnsi="Times New Roman"/>
          <w:color w:val="000000" w:themeColor="text1"/>
          <w:sz w:val="24"/>
          <w:szCs w:val="24"/>
        </w:rPr>
        <w:t xml:space="preserve"> umane anti-D conform ghidului clinic "Conduita în sarcina cu incompatibilitate în sistem Rh" prevăzut în anexa 3 la Ordinul ministrului sănătăţii nr. 1.524/2009 privind aprobarea ghidurilor clinice pentru obstetrică-ginecologie din totalul cazurilor Rh negative aflate</w:t>
      </w:r>
    </w:p>
    <w:p w:rsidR="00290B07" w:rsidRPr="005C3D73" w:rsidRDefault="00290B07" w:rsidP="00290B07">
      <w:pPr>
        <w:pStyle w:val="NoSpacing"/>
        <w:jc w:val="both"/>
        <w:rPr>
          <w:rFonts w:ascii="Times New Roman" w:hAnsi="Times New Roman"/>
          <w:color w:val="000000" w:themeColor="text1"/>
          <w:sz w:val="24"/>
          <w:szCs w:val="24"/>
        </w:rPr>
      </w:pPr>
      <w:proofErr w:type="gramStart"/>
      <w:r w:rsidRPr="005C3D73">
        <w:rPr>
          <w:rFonts w:ascii="Times New Roman" w:hAnsi="Times New Roman"/>
          <w:color w:val="000000" w:themeColor="text1"/>
          <w:sz w:val="24"/>
          <w:szCs w:val="24"/>
        </w:rPr>
        <w:t>în</w:t>
      </w:r>
      <w:proofErr w:type="gramEnd"/>
      <w:r w:rsidRPr="005C3D73">
        <w:rPr>
          <w:rFonts w:ascii="Times New Roman" w:hAnsi="Times New Roman"/>
          <w:color w:val="000000" w:themeColor="text1"/>
          <w:sz w:val="24"/>
          <w:szCs w:val="24"/>
        </w:rPr>
        <w:t xml:space="preserve"> evidenţa unităţilor sanitare care derulează intervenţia</w:t>
      </w:r>
      <w:r w:rsidRPr="00B770EA">
        <w:rPr>
          <w:rFonts w:ascii="Times New Roman" w:hAnsi="Times New Roman"/>
          <w:b/>
          <w:color w:val="000000" w:themeColor="text1"/>
          <w:sz w:val="24"/>
          <w:szCs w:val="24"/>
        </w:rPr>
        <w:t>: 85</w:t>
      </w:r>
      <w:r w:rsidRPr="005C3D73">
        <w:rPr>
          <w:rFonts w:ascii="Times New Roman" w:hAnsi="Times New Roman"/>
          <w:color w:val="000000" w:themeColor="text1"/>
          <w:sz w:val="24"/>
          <w:szCs w:val="24"/>
        </w:rPr>
        <w:t>%.</w:t>
      </w:r>
    </w:p>
    <w:p w:rsidR="00290B07" w:rsidRPr="005C3D73" w:rsidRDefault="00290B07" w:rsidP="004948B1">
      <w:pPr>
        <w:pStyle w:val="NoSpacing"/>
        <w:numPr>
          <w:ilvl w:val="0"/>
          <w:numId w:val="24"/>
        </w:numPr>
        <w:jc w:val="both"/>
        <w:rPr>
          <w:rFonts w:ascii="Times New Roman" w:hAnsi="Times New Roman"/>
          <w:color w:val="000000" w:themeColor="text1"/>
          <w:sz w:val="24"/>
          <w:szCs w:val="24"/>
        </w:rPr>
      </w:pPr>
      <w:r w:rsidRPr="005C3D73">
        <w:rPr>
          <w:rFonts w:ascii="Times New Roman" w:hAnsi="Times New Roman"/>
          <w:color w:val="000000" w:themeColor="text1"/>
          <w:sz w:val="24"/>
          <w:szCs w:val="24"/>
        </w:rPr>
        <w:t>ponderea gravidelor Rh-negative care au beneficiat de administrarea imunoglobulinei umane anti</w:t>
      </w:r>
      <w:r w:rsidR="00A706EC">
        <w:rPr>
          <w:rFonts w:ascii="Times New Roman" w:hAnsi="Times New Roman"/>
          <w:color w:val="000000" w:themeColor="text1"/>
          <w:sz w:val="24"/>
          <w:szCs w:val="24"/>
        </w:rPr>
        <w:t>-</w:t>
      </w:r>
      <w:r w:rsidRPr="005C3D73">
        <w:rPr>
          <w:rFonts w:ascii="Times New Roman" w:hAnsi="Times New Roman"/>
          <w:color w:val="000000" w:themeColor="text1"/>
          <w:sz w:val="24"/>
          <w:szCs w:val="24"/>
        </w:rPr>
        <w:t xml:space="preserve"> D conform ghidului clinic pentru judeţul Arad: </w:t>
      </w:r>
      <w:r w:rsidRPr="00B770EA">
        <w:rPr>
          <w:rFonts w:ascii="Times New Roman" w:hAnsi="Times New Roman"/>
          <w:b/>
          <w:color w:val="000000" w:themeColor="text1"/>
          <w:sz w:val="24"/>
          <w:szCs w:val="24"/>
        </w:rPr>
        <w:t>35</w:t>
      </w:r>
      <w:r w:rsidRPr="005C3D73">
        <w:rPr>
          <w:rFonts w:ascii="Times New Roman" w:hAnsi="Times New Roman"/>
          <w:color w:val="000000" w:themeColor="text1"/>
          <w:sz w:val="24"/>
          <w:szCs w:val="24"/>
        </w:rPr>
        <w:t>%</w:t>
      </w:r>
    </w:p>
    <w:p w:rsidR="00290B07" w:rsidRPr="005C3D73" w:rsidRDefault="00290B07" w:rsidP="00290B07">
      <w:pPr>
        <w:pStyle w:val="NoSpacing"/>
        <w:ind w:left="720"/>
        <w:jc w:val="both"/>
        <w:rPr>
          <w:rFonts w:ascii="Times New Roman" w:hAnsi="Times New Roman"/>
          <w:color w:val="000000" w:themeColor="text1"/>
          <w:sz w:val="24"/>
          <w:szCs w:val="24"/>
        </w:rPr>
      </w:pPr>
    </w:p>
    <w:p w:rsidR="00290B07" w:rsidRPr="003A043C" w:rsidRDefault="00290B07" w:rsidP="00290B07">
      <w:pPr>
        <w:jc w:val="both"/>
      </w:pPr>
      <w:r>
        <w:t xml:space="preserve">- </w:t>
      </w:r>
      <w:r w:rsidRPr="003E6909">
        <w:t>Centralizarea trimestrială, cumulat de la începutul anului şi a</w:t>
      </w:r>
      <w:r>
        <w:t xml:space="preserve">nual, </w:t>
      </w:r>
      <w:proofErr w:type="gramStart"/>
      <w:r>
        <w:t>a</w:t>
      </w:r>
      <w:proofErr w:type="gramEnd"/>
      <w:r>
        <w:t xml:space="preserve"> indicatorilor specifici </w:t>
      </w:r>
      <w:r w:rsidRPr="003E6909">
        <w:t>programelor naţionale de sănătate publică raportaţi de unităţil</w:t>
      </w:r>
      <w:r>
        <w:t xml:space="preserve">e de specialitate în condiţiile </w:t>
      </w:r>
      <w:r w:rsidRPr="003E6909">
        <w:t>prezentului ordin;</w:t>
      </w:r>
    </w:p>
    <w:p w:rsidR="00290B07" w:rsidRDefault="00290B07" w:rsidP="00290B07">
      <w:pPr>
        <w:jc w:val="both"/>
      </w:pPr>
      <w:r w:rsidRPr="003A043C">
        <w:t xml:space="preserve">- Raportare trimestrial către DSP Timiş a cazurilor eligibile de retinopatie de prematuritate, prin screening neonatal, laserterapie şi dispensarizarea bolnavilor, unitatea de specialitate care implementează </w:t>
      </w:r>
      <w:proofErr w:type="gramStart"/>
      <w:r w:rsidRPr="003A043C">
        <w:t>este</w:t>
      </w:r>
      <w:proofErr w:type="gramEnd"/>
      <w:r w:rsidRPr="003A043C">
        <w:t xml:space="preserve"> reprezentată de Spitalul Clinic Municipal Timişoara</w:t>
      </w:r>
      <w:r>
        <w:t>;</w:t>
      </w:r>
    </w:p>
    <w:p w:rsidR="00290B07" w:rsidRPr="003E6909" w:rsidRDefault="00290B07" w:rsidP="00290B07">
      <w:pPr>
        <w:jc w:val="both"/>
      </w:pPr>
      <w:r>
        <w:t>-</w:t>
      </w:r>
      <w:r w:rsidRPr="003E6909">
        <w:t xml:space="preserve"> Întocmirea unui raport de activitate centralizat trimes</w:t>
      </w:r>
      <w:r>
        <w:t xml:space="preserve">trial, respectiv anual, pe baza </w:t>
      </w:r>
      <w:r w:rsidRPr="003E6909">
        <w:t>rapoartelor de activitate transmise de coordonatorii din</w:t>
      </w:r>
      <w:r>
        <w:t xml:space="preserve"> unităţile de specialitate care </w:t>
      </w:r>
      <w:r w:rsidRPr="003E6909">
        <w:t>implementează programele naţionale de sănătate publică, pe fiecare program în parte;</w:t>
      </w:r>
    </w:p>
    <w:p w:rsidR="00290B07" w:rsidRPr="003A043C" w:rsidRDefault="00290B07" w:rsidP="00290B07">
      <w:pPr>
        <w:jc w:val="both"/>
      </w:pPr>
      <w:r>
        <w:t>-</w:t>
      </w:r>
      <w:r w:rsidRPr="003E6909">
        <w:t xml:space="preserve"> Transmiterea către unitatea de asistenţă tehnică şi mana</w:t>
      </w:r>
      <w:r>
        <w:t xml:space="preserve">gement, în termen de 20 de zile </w:t>
      </w:r>
      <w:r w:rsidRPr="003E6909">
        <w:t>după încheierea perioadei pentru care se face raportarea, a raport</w:t>
      </w:r>
      <w:r>
        <w:t>ului de activitate centralizat,</w:t>
      </w:r>
      <w:r w:rsidRPr="003E6909">
        <w:t>care cuprinde: stadiul realizării activităţilor prevăzute</w:t>
      </w:r>
      <w:r>
        <w:t xml:space="preserve"> în cadrul programului, analiza </w:t>
      </w:r>
      <w:r w:rsidRPr="003E6909">
        <w:t>comparativă a costurilor medii realizate raportat la costurile me</w:t>
      </w:r>
      <w:r>
        <w:t xml:space="preserve">dii la nivel naţional prevăzute </w:t>
      </w:r>
      <w:r w:rsidRPr="003E6909">
        <w:t>în prezentele norme, probleme şi disfuncţionalităţi întâmpina</w:t>
      </w:r>
      <w:r>
        <w:t xml:space="preserve">te în realizarea activităţilor, </w:t>
      </w:r>
      <w:r w:rsidRPr="003E6909">
        <w:t>propuneri de îmbunătăţire a modului de derulare a programelor naţionale de sănătate publică.</w:t>
      </w:r>
    </w:p>
    <w:p w:rsidR="00290B07" w:rsidRPr="003A043C" w:rsidRDefault="00290B07" w:rsidP="00290B07">
      <w:pPr>
        <w:jc w:val="both"/>
      </w:pPr>
      <w:r>
        <w:t>-</w:t>
      </w:r>
      <w:r w:rsidRPr="003E6909">
        <w:t xml:space="preserve"> Raspundem cu promptitudine la alte acţiuni, informă</w:t>
      </w:r>
      <w:r>
        <w:t xml:space="preserve">ri, adrese – urmare solicitării </w:t>
      </w:r>
      <w:r w:rsidRPr="003E6909">
        <w:t>Ministerului Sănătăţii / Agentia Nationala pentru Progr</w:t>
      </w:r>
      <w:r>
        <w:t xml:space="preserve">ame de Sănătate sau alte </w:t>
      </w:r>
      <w:r w:rsidRPr="003E6909">
        <w:t>structuri din cadrul Ministerului Sănătăţii, Institutul Naţional</w:t>
      </w:r>
      <w:r>
        <w:t xml:space="preserve"> de Sănătate Publică Bucureşti, </w:t>
      </w:r>
      <w:r w:rsidRPr="003E6909">
        <w:t>Institutul Naţional de</w:t>
      </w:r>
      <w:r w:rsidR="00976B4B">
        <w:t xml:space="preserve"> </w:t>
      </w:r>
      <w:r w:rsidRPr="003E6909">
        <w:t>Pneumoftiziologie „Marius Nasta” Bucureşti</w:t>
      </w:r>
      <w:r>
        <w:t xml:space="preserve">, </w:t>
      </w:r>
      <w:r w:rsidRPr="003E6909">
        <w:t>Institutul Naţional pentru Sănătate</w:t>
      </w:r>
      <w:r>
        <w:t>a Mamei şi Copilului Bucureşti.</w:t>
      </w:r>
    </w:p>
    <w:p w:rsidR="00290B07" w:rsidRPr="003A043C" w:rsidRDefault="00290B07" w:rsidP="00290B07">
      <w:pPr>
        <w:jc w:val="both"/>
      </w:pPr>
    </w:p>
    <w:p w:rsidR="00290B07" w:rsidRPr="00ED230D" w:rsidRDefault="00290B07" w:rsidP="00290B07">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Alte activităţi desfăşurate: </w:t>
      </w:r>
    </w:p>
    <w:p w:rsidR="00290B07" w:rsidRDefault="00290B07" w:rsidP="00290B07">
      <w:pPr>
        <w:pStyle w:val="NoSpacing"/>
        <w:ind w:firstLine="720"/>
        <w:jc w:val="both"/>
        <w:rPr>
          <w:rFonts w:ascii="Times New Roman" w:hAnsi="Times New Roman"/>
          <w:color w:val="FF0000"/>
          <w:sz w:val="24"/>
          <w:szCs w:val="24"/>
        </w:rPr>
      </w:pPr>
      <w:r>
        <w:rPr>
          <w:rFonts w:ascii="Times New Roman" w:hAnsi="Times New Roman"/>
          <w:sz w:val="24"/>
          <w:szCs w:val="24"/>
        </w:rPr>
        <w:t>I</w:t>
      </w:r>
      <w:r w:rsidRPr="00457F93">
        <w:rPr>
          <w:rFonts w:ascii="Times New Roman" w:hAnsi="Times New Roman"/>
          <w:color w:val="FF0000"/>
          <w:sz w:val="24"/>
          <w:szCs w:val="24"/>
        </w:rPr>
        <w:t xml:space="preserve">. </w:t>
      </w:r>
      <w:r w:rsidRPr="00B770EA">
        <w:rPr>
          <w:rFonts w:ascii="Times New Roman" w:hAnsi="Times New Roman"/>
          <w:color w:val="000000" w:themeColor="text1"/>
          <w:sz w:val="24"/>
          <w:szCs w:val="24"/>
        </w:rPr>
        <w:t xml:space="preserve">Având în vedere </w:t>
      </w:r>
      <w:proofErr w:type="gramStart"/>
      <w:r w:rsidRPr="00B770EA">
        <w:rPr>
          <w:rFonts w:ascii="Times New Roman" w:hAnsi="Times New Roman"/>
          <w:color w:val="000000" w:themeColor="text1"/>
          <w:sz w:val="24"/>
          <w:szCs w:val="24"/>
        </w:rPr>
        <w:t xml:space="preserve">prevederile  </w:t>
      </w:r>
      <w:r w:rsidRPr="00B770EA">
        <w:rPr>
          <w:rFonts w:ascii="Times New Roman" w:hAnsi="Times New Roman"/>
          <w:i/>
          <w:color w:val="000000" w:themeColor="text1"/>
          <w:sz w:val="24"/>
          <w:szCs w:val="24"/>
        </w:rPr>
        <w:t>Ordinului</w:t>
      </w:r>
      <w:proofErr w:type="gramEnd"/>
      <w:r w:rsidRPr="00B770EA">
        <w:rPr>
          <w:rFonts w:ascii="Times New Roman" w:hAnsi="Times New Roman"/>
          <w:i/>
          <w:color w:val="000000" w:themeColor="text1"/>
          <w:sz w:val="24"/>
          <w:szCs w:val="24"/>
        </w:rPr>
        <w:t xml:space="preserve"> Ministerului Sănătății nr. 791/17.11.1999 pentru aprobarea Metodologiei privind raportarea și anal</w:t>
      </w:r>
      <w:r w:rsidR="00976B4B">
        <w:rPr>
          <w:rFonts w:ascii="Times New Roman" w:hAnsi="Times New Roman"/>
          <w:i/>
          <w:color w:val="000000" w:themeColor="text1"/>
          <w:sz w:val="24"/>
          <w:szCs w:val="24"/>
        </w:rPr>
        <w:t>i</w:t>
      </w:r>
      <w:r w:rsidRPr="00B770EA">
        <w:rPr>
          <w:rFonts w:ascii="Times New Roman" w:hAnsi="Times New Roman"/>
          <w:i/>
          <w:color w:val="000000" w:themeColor="text1"/>
          <w:sz w:val="24"/>
          <w:szCs w:val="24"/>
        </w:rPr>
        <w:t>za profesională a cauzelor deceselor perinatale, 0-1 an și 1-4 ani, precum și a indicatorilor mortalității perinatale, infantile și 1-4 ani</w:t>
      </w:r>
      <w:r w:rsidRPr="00B770EA">
        <w:rPr>
          <w:rFonts w:ascii="Times New Roman" w:hAnsi="Times New Roman"/>
          <w:color w:val="000000" w:themeColor="text1"/>
          <w:sz w:val="24"/>
          <w:szCs w:val="24"/>
        </w:rPr>
        <w:t xml:space="preserve"> , Comisia judeţeană pentru analiza profesională a cauzelor deceselor şi monitorizarea indicatorilor mortalităţii perinatale, infantile şi 1-4 ani în judeţul Arad,</w:t>
      </w:r>
      <w:r w:rsidRPr="00457F93">
        <w:rPr>
          <w:rFonts w:ascii="Times New Roman" w:hAnsi="Times New Roman"/>
          <w:color w:val="FF0000"/>
          <w:sz w:val="24"/>
          <w:szCs w:val="24"/>
        </w:rPr>
        <w:t xml:space="preserve">  </w:t>
      </w:r>
      <w:r w:rsidRPr="00571C82">
        <w:rPr>
          <w:rFonts w:ascii="Times New Roman" w:hAnsi="Times New Roman"/>
          <w:color w:val="000000" w:themeColor="text1"/>
          <w:sz w:val="24"/>
          <w:szCs w:val="24"/>
        </w:rPr>
        <w:t xml:space="preserve">s-a întrunit de două ori şi a analizat şi finalizat decesele pentru anul 2017 şi  decesele din trimestrul  I al anului 2018 </w:t>
      </w:r>
      <w:r>
        <w:rPr>
          <w:rFonts w:ascii="Times New Roman" w:hAnsi="Times New Roman"/>
          <w:color w:val="FF0000"/>
          <w:sz w:val="24"/>
          <w:szCs w:val="24"/>
        </w:rPr>
        <w:t>.</w:t>
      </w:r>
    </w:p>
    <w:p w:rsidR="00290B07" w:rsidRPr="00571C82" w:rsidRDefault="00290B07" w:rsidP="00290B07">
      <w:pPr>
        <w:pStyle w:val="NoSpacing"/>
        <w:ind w:firstLine="720"/>
        <w:jc w:val="both"/>
        <w:rPr>
          <w:rFonts w:ascii="Times New Roman" w:hAnsi="Times New Roman"/>
          <w:color w:val="000000" w:themeColor="text1"/>
          <w:sz w:val="24"/>
          <w:szCs w:val="24"/>
        </w:rPr>
      </w:pPr>
      <w:r w:rsidRPr="00571C82">
        <w:rPr>
          <w:rFonts w:ascii="Times New Roman" w:hAnsi="Times New Roman"/>
          <w:color w:val="000000" w:themeColor="text1"/>
          <w:sz w:val="24"/>
          <w:szCs w:val="24"/>
        </w:rPr>
        <w:t xml:space="preserve">În anul 2018 au fost înregistrate </w:t>
      </w:r>
      <w:proofErr w:type="gramStart"/>
      <w:r w:rsidRPr="00571C82">
        <w:rPr>
          <w:rFonts w:ascii="Times New Roman" w:hAnsi="Times New Roman"/>
          <w:color w:val="000000" w:themeColor="text1"/>
          <w:sz w:val="24"/>
          <w:szCs w:val="24"/>
        </w:rPr>
        <w:t>un</w:t>
      </w:r>
      <w:proofErr w:type="gramEnd"/>
      <w:r w:rsidRPr="00571C82">
        <w:rPr>
          <w:rFonts w:ascii="Times New Roman" w:hAnsi="Times New Roman"/>
          <w:color w:val="000000" w:themeColor="text1"/>
          <w:sz w:val="24"/>
          <w:szCs w:val="24"/>
        </w:rPr>
        <w:t xml:space="preserve"> nr. </w:t>
      </w:r>
      <w:proofErr w:type="gramStart"/>
      <w:r w:rsidRPr="00571C82">
        <w:rPr>
          <w:rFonts w:ascii="Times New Roman" w:hAnsi="Times New Roman"/>
          <w:color w:val="000000" w:themeColor="text1"/>
          <w:sz w:val="24"/>
          <w:szCs w:val="24"/>
        </w:rPr>
        <w:t>de</w:t>
      </w:r>
      <w:proofErr w:type="gramEnd"/>
      <w:r w:rsidRPr="00571C82">
        <w:rPr>
          <w:rFonts w:ascii="Times New Roman" w:hAnsi="Times New Roman"/>
          <w:color w:val="000000" w:themeColor="text1"/>
          <w:sz w:val="24"/>
          <w:szCs w:val="24"/>
        </w:rPr>
        <w:t xml:space="preserve"> 33 decese 0-4 ani, şi pentru fiecare caz a fost întocmită documentaţia necesară pentru a fi analizat de „Comisia judeţeană pentru analiza profesională a cauzelor deceselor şi monitorizarea indicatorilor mortalităţii perinatale, infantile şi 1-4 ani în judeţul Arad”</w:t>
      </w:r>
      <w:r>
        <w:rPr>
          <w:rFonts w:ascii="Times New Roman" w:hAnsi="Times New Roman"/>
          <w:color w:val="000000" w:themeColor="text1"/>
          <w:sz w:val="24"/>
          <w:szCs w:val="24"/>
        </w:rPr>
        <w:t>.</w:t>
      </w:r>
    </w:p>
    <w:p w:rsidR="00A069F3" w:rsidRPr="004B7ABA" w:rsidRDefault="00A069F3" w:rsidP="00F14AB3">
      <w:pPr>
        <w:rPr>
          <w:b/>
          <w:u w:val="single"/>
          <w:lang w:val="it-IT"/>
        </w:rPr>
      </w:pPr>
      <w:r w:rsidRPr="004B7ABA">
        <w:rPr>
          <w:lang w:val="it-IT"/>
        </w:rPr>
        <w:lastRenderedPageBreak/>
        <w:t xml:space="preserve">   </w:t>
      </w:r>
      <w:r w:rsidRPr="004B7ABA">
        <w:rPr>
          <w:b/>
          <w:u w:val="single"/>
          <w:lang w:val="it-IT"/>
        </w:rPr>
        <w:t>Laboratoare de diagnostic şi investigare</w:t>
      </w:r>
    </w:p>
    <w:p w:rsidR="00A069F3" w:rsidRPr="004B7ABA" w:rsidRDefault="00A069F3" w:rsidP="00F14AB3">
      <w:pPr>
        <w:pStyle w:val="Heading1"/>
        <w:jc w:val="left"/>
        <w:rPr>
          <w:b w:val="0"/>
          <w:i w:val="0"/>
          <w:sz w:val="24"/>
        </w:rPr>
      </w:pPr>
      <w:r w:rsidRPr="004B7ABA">
        <w:rPr>
          <w:b w:val="0"/>
          <w:i w:val="0"/>
          <w:sz w:val="24"/>
        </w:rPr>
        <w:t xml:space="preserve"> </w:t>
      </w:r>
    </w:p>
    <w:p w:rsidR="00A069F3" w:rsidRPr="004B7ABA" w:rsidRDefault="00A069F3" w:rsidP="00F14AB3">
      <w:pPr>
        <w:pStyle w:val="Heading1"/>
        <w:jc w:val="left"/>
        <w:rPr>
          <w:i w:val="0"/>
          <w:sz w:val="24"/>
          <w:u w:val="single"/>
        </w:rPr>
      </w:pPr>
      <w:r w:rsidRPr="004B7ABA">
        <w:rPr>
          <w:i w:val="0"/>
          <w:sz w:val="24"/>
        </w:rPr>
        <w:t xml:space="preserve">        </w:t>
      </w:r>
      <w:r w:rsidR="004A33F1" w:rsidRPr="004B7ABA">
        <w:rPr>
          <w:i w:val="0"/>
          <w:sz w:val="24"/>
        </w:rPr>
        <w:t xml:space="preserve">L.1.  </w:t>
      </w:r>
      <w:r w:rsidRPr="004B7ABA">
        <w:rPr>
          <w:i w:val="0"/>
          <w:sz w:val="24"/>
          <w:u w:val="single"/>
        </w:rPr>
        <w:t>Laboratorul de microbiologie</w:t>
      </w:r>
    </w:p>
    <w:p w:rsidR="00A069F3" w:rsidRPr="009D3EF1" w:rsidRDefault="00A069F3" w:rsidP="00F14AB3">
      <w:pPr>
        <w:jc w:val="center"/>
        <w:rPr>
          <w:color w:val="FF0000"/>
          <w:lang w:val="it-IT"/>
        </w:rPr>
      </w:pPr>
    </w:p>
    <w:p w:rsidR="009A6A9B" w:rsidRPr="00B96E87" w:rsidRDefault="009A6A9B" w:rsidP="009A6A9B">
      <w:r>
        <w:t xml:space="preserve">  In   </w:t>
      </w:r>
      <w:r w:rsidRPr="00B96E87">
        <w:t xml:space="preserve">anul </w:t>
      </w:r>
      <w:proofErr w:type="gramStart"/>
      <w:r w:rsidRPr="00B96E87">
        <w:t>2018  au</w:t>
      </w:r>
      <w:proofErr w:type="gramEnd"/>
      <w:r w:rsidRPr="00B96E87">
        <w:t xml:space="preserve"> fost executate  </w:t>
      </w:r>
      <w:r>
        <w:t>4895</w:t>
      </w:r>
      <w:r w:rsidRPr="00B96E87">
        <w:t xml:space="preserve">  probe cu  </w:t>
      </w:r>
      <w:r>
        <w:t>14081</w:t>
      </w:r>
      <w:r w:rsidRPr="00B96E87">
        <w:t xml:space="preserve">  determinari , </w:t>
      </w:r>
    </w:p>
    <w:p w:rsidR="009A6A9B" w:rsidRPr="00B96E87" w:rsidRDefault="009A6A9B" w:rsidP="009A6A9B">
      <w:proofErr w:type="gramStart"/>
      <w:r w:rsidRPr="00B96E87">
        <w:t>dupa</w:t>
      </w:r>
      <w:proofErr w:type="gramEnd"/>
      <w:r w:rsidRPr="00B96E87">
        <w:t xml:space="preserve"> cum urmeaza:</w:t>
      </w:r>
    </w:p>
    <w:p w:rsidR="009A6A9B" w:rsidRPr="00B96E87" w:rsidRDefault="009A6A9B" w:rsidP="009A6A9B">
      <w:r w:rsidRPr="00B96E87">
        <w:t xml:space="preserve">          -</w:t>
      </w:r>
      <w:proofErr w:type="gramStart"/>
      <w:r w:rsidRPr="00B96E87">
        <w:t>serologie :</w:t>
      </w:r>
      <w:proofErr w:type="gramEnd"/>
      <w:r w:rsidRPr="00B96E87">
        <w:t xml:space="preserve">                    </w:t>
      </w:r>
      <w:r>
        <w:t xml:space="preserve">458 </w:t>
      </w:r>
      <w:r w:rsidRPr="00B96E87">
        <w:t xml:space="preserve">probe cu </w:t>
      </w:r>
      <w:r>
        <w:t>458</w:t>
      </w:r>
      <w:r w:rsidRPr="00B96E87">
        <w:t xml:space="preserve"> determinari, din care </w:t>
      </w:r>
      <w:r>
        <w:t>40</w:t>
      </w:r>
      <w:r w:rsidRPr="00B96E87">
        <w:t xml:space="preserve"> </w:t>
      </w:r>
    </w:p>
    <w:p w:rsidR="009A6A9B" w:rsidRPr="00B96E87" w:rsidRDefault="009A6A9B" w:rsidP="009A6A9B">
      <w:r w:rsidRPr="00B96E87">
        <w:t xml:space="preserve">                                                 </w:t>
      </w:r>
      <w:proofErr w:type="gramStart"/>
      <w:r w:rsidRPr="00B96E87">
        <w:t>prob</w:t>
      </w:r>
      <w:r>
        <w:t>e</w:t>
      </w:r>
      <w:r w:rsidRPr="00B96E87">
        <w:t xml:space="preserve">  pozitiv</w:t>
      </w:r>
      <w:r>
        <w:t>e</w:t>
      </w:r>
      <w:proofErr w:type="gramEnd"/>
      <w:r w:rsidRPr="00B96E87">
        <w:t xml:space="preserve">, indice pozitivitate </w:t>
      </w:r>
      <w:r>
        <w:t>8,73</w:t>
      </w:r>
      <w:r w:rsidRPr="00B96E87">
        <w:t>%</w:t>
      </w:r>
    </w:p>
    <w:p w:rsidR="009A6A9B" w:rsidRPr="00B96E87" w:rsidRDefault="009A6A9B" w:rsidP="009A6A9B">
      <w:r w:rsidRPr="00B96E87">
        <w:t xml:space="preserve">          -bacteriologie medicala:  </w:t>
      </w:r>
      <w:r>
        <w:t>226</w:t>
      </w:r>
      <w:r w:rsidRPr="00B96E87">
        <w:t xml:space="preserve"> probe cu </w:t>
      </w:r>
      <w:r>
        <w:t>284</w:t>
      </w:r>
      <w:r w:rsidRPr="00B96E87">
        <w:t xml:space="preserve"> determinari din care </w:t>
      </w:r>
    </w:p>
    <w:p w:rsidR="009A6A9B" w:rsidRPr="00B96E87" w:rsidRDefault="009A6A9B" w:rsidP="009A6A9B">
      <w:r w:rsidRPr="00B96E87">
        <w:t xml:space="preserve">                                                   </w:t>
      </w:r>
      <w:r>
        <w:t>25</w:t>
      </w:r>
      <w:r w:rsidRPr="00B96E87">
        <w:t xml:space="preserve"> </w:t>
      </w:r>
      <w:proofErr w:type="gramStart"/>
      <w:r w:rsidRPr="00B96E87">
        <w:t>prob</w:t>
      </w:r>
      <w:r>
        <w:t>e</w:t>
      </w:r>
      <w:r w:rsidRPr="00B96E87">
        <w:t xml:space="preserve">  pozitiv</w:t>
      </w:r>
      <w:r>
        <w:t>e</w:t>
      </w:r>
      <w:proofErr w:type="gramEnd"/>
      <w:r w:rsidRPr="00B96E87">
        <w:t xml:space="preserve">, indice pozitivitate </w:t>
      </w:r>
      <w:r>
        <w:t xml:space="preserve">11,06 </w:t>
      </w:r>
      <w:r w:rsidRPr="00B96E87">
        <w:t xml:space="preserve">%            </w:t>
      </w:r>
    </w:p>
    <w:p w:rsidR="009A6A9B" w:rsidRPr="00B96E87" w:rsidRDefault="009A6A9B" w:rsidP="009A6A9B">
      <w:r w:rsidRPr="00B96E87">
        <w:t xml:space="preserve">          - </w:t>
      </w:r>
      <w:proofErr w:type="gramStart"/>
      <w:r w:rsidRPr="00B96E87">
        <w:t>analiza</w:t>
      </w:r>
      <w:proofErr w:type="gramEnd"/>
      <w:r w:rsidRPr="00B96E87">
        <w:t xml:space="preserve"> microbiologica alimente : </w:t>
      </w:r>
      <w:r>
        <w:t>965</w:t>
      </w:r>
      <w:r w:rsidRPr="00B96E87">
        <w:t xml:space="preserve"> unitati de probe  cu </w:t>
      </w:r>
      <w:r>
        <w:t>1696</w:t>
      </w:r>
      <w:r w:rsidRPr="00B96E87">
        <w:t xml:space="preserve"> determinari, </w:t>
      </w:r>
    </w:p>
    <w:p w:rsidR="009A6A9B" w:rsidRPr="00B96E87" w:rsidRDefault="009A6A9B" w:rsidP="009A6A9B">
      <w:r w:rsidRPr="00B96E87">
        <w:t xml:space="preserve">                                                   </w:t>
      </w:r>
      <w:proofErr w:type="gramStart"/>
      <w:r w:rsidRPr="00B96E87">
        <w:t>din</w:t>
      </w:r>
      <w:proofErr w:type="gramEnd"/>
      <w:r w:rsidRPr="00B96E87">
        <w:t xml:space="preserve"> care 0 pozitive</w:t>
      </w:r>
    </w:p>
    <w:p w:rsidR="009A6A9B" w:rsidRPr="00B96E87" w:rsidRDefault="009A6A9B" w:rsidP="009A6A9B">
      <w:r w:rsidRPr="00B96E87">
        <w:t xml:space="preserve">          - </w:t>
      </w:r>
      <w:proofErr w:type="gramStart"/>
      <w:r w:rsidRPr="00B96E87">
        <w:t>analiza</w:t>
      </w:r>
      <w:proofErr w:type="gramEnd"/>
      <w:r w:rsidRPr="00B96E87">
        <w:t xml:space="preserve"> microbiologica conditii igiena in unitatile de productie:</w:t>
      </w:r>
    </w:p>
    <w:p w:rsidR="009A6A9B" w:rsidRPr="00B96E87" w:rsidRDefault="009A6A9B" w:rsidP="009A6A9B">
      <w:r w:rsidRPr="00B96E87">
        <w:t xml:space="preserve">                                                  </w:t>
      </w:r>
      <w:r>
        <w:t>91</w:t>
      </w:r>
      <w:r w:rsidRPr="00B96E87">
        <w:t xml:space="preserve"> probe cu </w:t>
      </w:r>
      <w:r>
        <w:t>182</w:t>
      </w:r>
      <w:r w:rsidRPr="00B96E87">
        <w:t xml:space="preserve"> determinari 0 pozitive</w:t>
      </w:r>
    </w:p>
    <w:p w:rsidR="009A6A9B" w:rsidRPr="00B96E87" w:rsidRDefault="009A6A9B" w:rsidP="009A6A9B"/>
    <w:p w:rsidR="009A6A9B" w:rsidRPr="00B96E87" w:rsidRDefault="009A6A9B" w:rsidP="009A6A9B">
      <w:r w:rsidRPr="00B96E87">
        <w:t xml:space="preserve">          -analiza microbiologica </w:t>
      </w:r>
      <w:proofErr w:type="gramStart"/>
      <w:r w:rsidRPr="00B96E87">
        <w:t>apa  :</w:t>
      </w:r>
      <w:proofErr w:type="gramEnd"/>
      <w:r w:rsidRPr="00B96E87">
        <w:t xml:space="preserve">  </w:t>
      </w:r>
      <w:r>
        <w:t xml:space="preserve">2092 </w:t>
      </w:r>
      <w:r w:rsidRPr="00B96E87">
        <w:t xml:space="preserve">probe cu  </w:t>
      </w:r>
      <w:r>
        <w:t>7048</w:t>
      </w:r>
      <w:r w:rsidRPr="00B96E87">
        <w:t xml:space="preserve"> determinari, din </w:t>
      </w:r>
    </w:p>
    <w:p w:rsidR="009A6A9B" w:rsidRPr="00B96E87" w:rsidRDefault="009A6A9B" w:rsidP="009A6A9B">
      <w:r w:rsidRPr="00B96E87">
        <w:t xml:space="preserve">                                           </w:t>
      </w:r>
      <w:proofErr w:type="gramStart"/>
      <w:r w:rsidRPr="00B96E87">
        <w:t>care</w:t>
      </w:r>
      <w:proofErr w:type="gramEnd"/>
      <w:r w:rsidRPr="00B96E87">
        <w:t xml:space="preserve"> </w:t>
      </w:r>
      <w:r>
        <w:t>76</w:t>
      </w:r>
      <w:r w:rsidRPr="00B96E87">
        <w:t xml:space="preserve"> prob</w:t>
      </w:r>
      <w:r>
        <w:t xml:space="preserve">e </w:t>
      </w:r>
      <w:r w:rsidRPr="00B96E87">
        <w:t xml:space="preserve"> pozitiv</w:t>
      </w:r>
      <w:r>
        <w:t>e</w:t>
      </w:r>
      <w:r w:rsidRPr="00B96E87">
        <w:t xml:space="preserve">, indice pozitivitate   </w:t>
      </w:r>
      <w:r>
        <w:t>3,63</w:t>
      </w:r>
      <w:r w:rsidRPr="00B96E87">
        <w:t>%</w:t>
      </w:r>
    </w:p>
    <w:p w:rsidR="009A6A9B" w:rsidRPr="00B96E87" w:rsidRDefault="009A6A9B" w:rsidP="009A6A9B">
      <w:r w:rsidRPr="00B96E87">
        <w:t xml:space="preserve">        </w:t>
      </w:r>
    </w:p>
    <w:p w:rsidR="009A6A9B" w:rsidRPr="00B96E87" w:rsidRDefault="009A6A9B" w:rsidP="009A6A9B">
      <w:r w:rsidRPr="00B96E87">
        <w:t xml:space="preserve">         -analiza microbiologica factori mediu: </w:t>
      </w:r>
      <w:r>
        <w:t xml:space="preserve">308 </w:t>
      </w:r>
      <w:r w:rsidRPr="00B96E87">
        <w:t xml:space="preserve">probe </w:t>
      </w:r>
      <w:proofErr w:type="gramStart"/>
      <w:r w:rsidRPr="00B96E87">
        <w:t xml:space="preserve">cu  </w:t>
      </w:r>
      <w:r>
        <w:t>934</w:t>
      </w:r>
      <w:proofErr w:type="gramEnd"/>
      <w:r>
        <w:t xml:space="preserve">  </w:t>
      </w:r>
      <w:r w:rsidRPr="00B96E87">
        <w:t xml:space="preserve">determinari , </w:t>
      </w:r>
    </w:p>
    <w:p w:rsidR="009A6A9B" w:rsidRPr="00B96E87" w:rsidRDefault="009A6A9B" w:rsidP="009A6A9B">
      <w:r w:rsidRPr="00B96E87">
        <w:t xml:space="preserve">                                              </w:t>
      </w:r>
      <w:proofErr w:type="gramStart"/>
      <w:r w:rsidRPr="00B96E87">
        <w:t>care</w:t>
      </w:r>
      <w:proofErr w:type="gramEnd"/>
      <w:r w:rsidRPr="00B96E87">
        <w:t xml:space="preserve"> </w:t>
      </w:r>
      <w:r>
        <w:t>769</w:t>
      </w:r>
      <w:r w:rsidRPr="00B96E87">
        <w:t xml:space="preserve"> </w:t>
      </w:r>
      <w:r>
        <w:t xml:space="preserve">determinari  </w:t>
      </w:r>
      <w:r w:rsidRPr="00B96E87">
        <w:t xml:space="preserve"> pozitiv</w:t>
      </w:r>
      <w:r>
        <w:t>e</w:t>
      </w:r>
      <w:r w:rsidRPr="00B96E87">
        <w:t xml:space="preserve">, indice pozitivitate </w:t>
      </w:r>
      <w:r>
        <w:t>82,33</w:t>
      </w:r>
      <w:r w:rsidRPr="00B96E87">
        <w:t>%</w:t>
      </w:r>
    </w:p>
    <w:p w:rsidR="009A6A9B" w:rsidRDefault="009A6A9B" w:rsidP="009A6A9B"/>
    <w:p w:rsidR="009A6A9B" w:rsidRPr="00B96E87" w:rsidRDefault="009A6A9B" w:rsidP="009A6A9B">
      <w:r w:rsidRPr="00B96E87">
        <w:t xml:space="preserve">          -analiza microbiologica conditii igiena unitati sanitare: </w:t>
      </w:r>
      <w:r>
        <w:t>755</w:t>
      </w:r>
      <w:r w:rsidRPr="00B96E87">
        <w:t xml:space="preserve"> probe </w:t>
      </w:r>
    </w:p>
    <w:p w:rsidR="009A6A9B" w:rsidRPr="00B96E87" w:rsidRDefault="009A6A9B" w:rsidP="009A6A9B">
      <w:pPr>
        <w:tabs>
          <w:tab w:val="left" w:pos="8240"/>
        </w:tabs>
      </w:pPr>
      <w:r w:rsidRPr="00B96E87">
        <w:t xml:space="preserve">                                            </w:t>
      </w:r>
      <w:proofErr w:type="gramStart"/>
      <w:r w:rsidRPr="00B96E87">
        <w:t>cu</w:t>
      </w:r>
      <w:proofErr w:type="gramEnd"/>
      <w:r w:rsidRPr="00B96E87">
        <w:t xml:space="preserve"> </w:t>
      </w:r>
      <w:r>
        <w:t>3479</w:t>
      </w:r>
      <w:r w:rsidRPr="00B96E87">
        <w:t xml:space="preserve"> determinari, pozitive 0</w:t>
      </w:r>
      <w:r w:rsidRPr="00B96E87">
        <w:tab/>
      </w:r>
    </w:p>
    <w:p w:rsidR="00A119C6" w:rsidRDefault="009864FE" w:rsidP="00F14AB3">
      <w:pPr>
        <w:tabs>
          <w:tab w:val="left" w:pos="2988"/>
          <w:tab w:val="left" w:pos="3708"/>
          <w:tab w:val="left" w:pos="4469"/>
          <w:tab w:val="left" w:pos="5152"/>
          <w:tab w:val="left" w:pos="6087"/>
          <w:tab w:val="left" w:pos="7128"/>
          <w:tab w:val="left" w:pos="8523"/>
          <w:tab w:val="left" w:pos="8759"/>
        </w:tabs>
        <w:ind w:left="-605"/>
        <w:rPr>
          <w:rFonts w:ascii="Arial" w:hAnsi="Arial" w:cs="Arial"/>
          <w:color w:val="FF0000"/>
          <w:sz w:val="20"/>
          <w:szCs w:val="20"/>
        </w:rPr>
      </w:pPr>
      <w:r w:rsidRPr="009D3EF1">
        <w:rPr>
          <w:rFonts w:ascii="Arial" w:hAnsi="Arial" w:cs="Arial"/>
          <w:color w:val="FF0000"/>
          <w:sz w:val="20"/>
          <w:szCs w:val="20"/>
        </w:rPr>
        <w:t> </w:t>
      </w:r>
    </w:p>
    <w:p w:rsidR="00A119C6" w:rsidRDefault="00A119C6" w:rsidP="00F14AB3">
      <w:pPr>
        <w:tabs>
          <w:tab w:val="left" w:pos="2988"/>
          <w:tab w:val="left" w:pos="3708"/>
          <w:tab w:val="left" w:pos="4469"/>
          <w:tab w:val="left" w:pos="5152"/>
          <w:tab w:val="left" w:pos="6087"/>
          <w:tab w:val="left" w:pos="7128"/>
          <w:tab w:val="left" w:pos="8523"/>
          <w:tab w:val="left" w:pos="8759"/>
        </w:tabs>
        <w:ind w:left="-605"/>
        <w:rPr>
          <w:rFonts w:ascii="Arial" w:hAnsi="Arial" w:cs="Arial"/>
          <w:color w:val="FF0000"/>
          <w:sz w:val="20"/>
          <w:szCs w:val="20"/>
        </w:rPr>
      </w:pPr>
    </w:p>
    <w:p w:rsidR="009864FE" w:rsidRPr="009D3EF1" w:rsidRDefault="009864FE" w:rsidP="00F14AB3">
      <w:pPr>
        <w:tabs>
          <w:tab w:val="left" w:pos="2988"/>
          <w:tab w:val="left" w:pos="3708"/>
          <w:tab w:val="left" w:pos="4469"/>
          <w:tab w:val="left" w:pos="5152"/>
          <w:tab w:val="left" w:pos="6087"/>
          <w:tab w:val="left" w:pos="7128"/>
          <w:tab w:val="left" w:pos="8523"/>
          <w:tab w:val="left" w:pos="8759"/>
        </w:tabs>
        <w:ind w:left="-605"/>
        <w:rPr>
          <w:rFonts w:ascii="Arial" w:hAnsi="Arial" w:cs="Arial"/>
          <w:color w:val="FF0000"/>
          <w:sz w:val="20"/>
          <w:szCs w:val="20"/>
        </w:rPr>
      </w:pP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t> </w:t>
      </w:r>
      <w:r w:rsidRPr="009D3EF1">
        <w:rPr>
          <w:rFonts w:ascii="Arial" w:hAnsi="Arial" w:cs="Arial"/>
          <w:color w:val="FF0000"/>
          <w:sz w:val="20"/>
          <w:szCs w:val="20"/>
        </w:rPr>
        <w:tab/>
      </w:r>
      <w:r w:rsidRPr="009D3EF1">
        <w:rPr>
          <w:rFonts w:ascii="Arial" w:hAnsi="Arial" w:cs="Arial"/>
          <w:color w:val="FF0000"/>
          <w:sz w:val="20"/>
          <w:szCs w:val="20"/>
        </w:rPr>
        <w:tab/>
      </w:r>
    </w:p>
    <w:p w:rsidR="00B64CCE" w:rsidRPr="004B7ABA" w:rsidRDefault="00B64CCE" w:rsidP="00F14AB3">
      <w:pPr>
        <w:tabs>
          <w:tab w:val="left" w:pos="540"/>
        </w:tabs>
        <w:jc w:val="both"/>
        <w:rPr>
          <w:b/>
          <w:bCs/>
          <w:u w:val="single"/>
          <w:lang w:val="it-IT"/>
        </w:rPr>
      </w:pPr>
      <w:r w:rsidRPr="009D3EF1">
        <w:rPr>
          <w:b/>
          <w:bCs/>
          <w:color w:val="FF0000"/>
          <w:lang w:val="it-IT"/>
        </w:rPr>
        <w:t xml:space="preserve">       </w:t>
      </w:r>
      <w:r w:rsidR="00DB0814" w:rsidRPr="004B7ABA">
        <w:rPr>
          <w:bCs/>
          <w:lang w:val="it-IT"/>
        </w:rPr>
        <w:t xml:space="preserve">L.2. </w:t>
      </w:r>
      <w:r w:rsidRPr="004B7ABA">
        <w:rPr>
          <w:b/>
          <w:bCs/>
          <w:lang w:val="it-IT"/>
        </w:rPr>
        <w:t xml:space="preserve"> </w:t>
      </w:r>
      <w:r w:rsidRPr="004B7ABA">
        <w:rPr>
          <w:b/>
          <w:bCs/>
          <w:u w:val="single"/>
          <w:lang w:val="it-IT"/>
        </w:rPr>
        <w:t>Laboratorul de Chimie Sanitară şi Toxicologie</w:t>
      </w:r>
    </w:p>
    <w:p w:rsidR="00B64CCE" w:rsidRPr="009D3EF1" w:rsidRDefault="00B64CCE" w:rsidP="00F14AB3">
      <w:pPr>
        <w:jc w:val="both"/>
        <w:rPr>
          <w:b/>
          <w:bCs/>
          <w:color w:val="FF0000"/>
          <w:lang w:val="it-IT"/>
        </w:rPr>
      </w:pPr>
    </w:p>
    <w:p w:rsidR="009A6A9B" w:rsidRPr="009A6A9B" w:rsidRDefault="004B7ABA" w:rsidP="009A6A9B">
      <w:pPr>
        <w:rPr>
          <w:lang w:val="it-IT"/>
        </w:rPr>
      </w:pPr>
      <w:r w:rsidRPr="009A6A9B">
        <w:rPr>
          <w:lang w:val="it-IT"/>
        </w:rPr>
        <w:tab/>
      </w:r>
      <w:r w:rsidR="009A6A9B" w:rsidRPr="009A6A9B">
        <w:rPr>
          <w:lang w:val="it-IT"/>
        </w:rPr>
        <w:tab/>
        <w:t>Laboratorul de Chimie si Toxicologie a efectuat in   anul 2018  un numar de 10063 determinari pe un numar de 6332 de probe de alimente, ape, mediu industrial.</w:t>
      </w:r>
    </w:p>
    <w:p w:rsidR="009A6A9B" w:rsidRPr="009A6A9B" w:rsidRDefault="009A6A9B" w:rsidP="009A6A9B">
      <w:pPr>
        <w:rPr>
          <w:lang w:val="it-IT"/>
        </w:rPr>
      </w:pPr>
      <w:r w:rsidRPr="009A6A9B">
        <w:rPr>
          <w:lang w:val="it-IT"/>
        </w:rPr>
        <w:t xml:space="preserve">          Pentru </w:t>
      </w:r>
      <w:r w:rsidRPr="005303BF">
        <w:rPr>
          <w:b/>
          <w:lang w:val="it-IT"/>
        </w:rPr>
        <w:t>supravegherea igienico-sanitara a alimentelor</w:t>
      </w:r>
      <w:r w:rsidRPr="009A6A9B">
        <w:rPr>
          <w:lang w:val="it-IT"/>
        </w:rPr>
        <w:t xml:space="preserve"> au fost analizate 272 probe la alimente cu 514 determinari fizico-chimice , fara probe neregulamentare.</w:t>
      </w:r>
    </w:p>
    <w:p w:rsidR="009A6A9B" w:rsidRPr="009A6A9B" w:rsidRDefault="005303BF" w:rsidP="005303BF">
      <w:pPr>
        <w:rPr>
          <w:lang w:val="it-IT"/>
        </w:rPr>
      </w:pPr>
      <w:r>
        <w:rPr>
          <w:lang w:val="it-IT"/>
        </w:rPr>
        <w:t xml:space="preserve">          </w:t>
      </w:r>
      <w:r w:rsidR="009A6A9B" w:rsidRPr="009A6A9B">
        <w:rPr>
          <w:lang w:val="it-IT"/>
        </w:rPr>
        <w:t xml:space="preserve">Pentru </w:t>
      </w:r>
      <w:r w:rsidR="009A6A9B" w:rsidRPr="005303BF">
        <w:rPr>
          <w:b/>
          <w:lang w:val="it-IT"/>
        </w:rPr>
        <w:t>supravegherea igienico-sanitara a conditiilor de mediu</w:t>
      </w:r>
      <w:r w:rsidR="009A6A9B" w:rsidRPr="009A6A9B">
        <w:rPr>
          <w:lang w:val="it-IT"/>
        </w:rPr>
        <w:t xml:space="preserve"> au fost analizate 1725 ape cu 5214 determinari fizico-chimice, din care 90, adica 5,2 % au prezentat valori neregulamentare.</w:t>
      </w:r>
    </w:p>
    <w:p w:rsidR="009A6A9B" w:rsidRPr="009A6A9B" w:rsidRDefault="005303BF" w:rsidP="005303BF">
      <w:pPr>
        <w:rPr>
          <w:lang w:val="it-IT"/>
        </w:rPr>
      </w:pPr>
      <w:r>
        <w:rPr>
          <w:lang w:val="it-IT"/>
        </w:rPr>
        <w:t xml:space="preserve">          </w:t>
      </w:r>
      <w:r w:rsidR="009A6A9B" w:rsidRPr="009A6A9B">
        <w:rPr>
          <w:lang w:val="it-IT"/>
        </w:rPr>
        <w:t xml:space="preserve">Pentru </w:t>
      </w:r>
      <w:r w:rsidR="009A6A9B" w:rsidRPr="005303BF">
        <w:rPr>
          <w:b/>
          <w:lang w:val="it-IT"/>
        </w:rPr>
        <w:t>supravegherea igienico-sanitara a mediului industrial</w:t>
      </w:r>
      <w:r w:rsidR="009A6A9B" w:rsidRPr="009A6A9B">
        <w:rPr>
          <w:lang w:val="it-IT"/>
        </w:rPr>
        <w:t xml:space="preserve"> au fost efectuate 4335 recoltari cu 4335 determinari, din care 1264, adica 29,2% au fost peste CMPT (concentratia medie ponderata pe 8 ore).</w:t>
      </w:r>
    </w:p>
    <w:p w:rsidR="004A33F1" w:rsidRPr="009D3EF1" w:rsidRDefault="004A33F1" w:rsidP="009A6A9B">
      <w:pPr>
        <w:rPr>
          <w:b/>
          <w:color w:val="FF0000"/>
          <w:lang w:val="ro-RO"/>
        </w:rPr>
      </w:pPr>
    </w:p>
    <w:p w:rsidR="004A33F1" w:rsidRDefault="004A33F1" w:rsidP="00F14AB3">
      <w:pPr>
        <w:jc w:val="both"/>
        <w:rPr>
          <w:b/>
          <w:color w:val="FF0000"/>
          <w:lang w:val="pt-BR"/>
        </w:rPr>
      </w:pPr>
    </w:p>
    <w:p w:rsidR="00A119C6" w:rsidRPr="009D3EF1" w:rsidRDefault="00A119C6" w:rsidP="00F14AB3">
      <w:pPr>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976B4B" w:rsidRDefault="00976B4B" w:rsidP="00F14AB3">
      <w:pPr>
        <w:tabs>
          <w:tab w:val="left" w:pos="540"/>
        </w:tabs>
        <w:jc w:val="both"/>
        <w:rPr>
          <w:b/>
          <w:color w:val="FF0000"/>
          <w:lang w:val="pt-BR"/>
        </w:rPr>
      </w:pPr>
    </w:p>
    <w:p w:rsidR="00B64CCE" w:rsidRPr="00CF4848" w:rsidRDefault="00B64CCE" w:rsidP="00F14AB3">
      <w:pPr>
        <w:tabs>
          <w:tab w:val="left" w:pos="540"/>
        </w:tabs>
        <w:jc w:val="both"/>
        <w:rPr>
          <w:b/>
          <w:u w:val="single"/>
          <w:lang w:val="pt-BR"/>
        </w:rPr>
      </w:pPr>
      <w:r w:rsidRPr="009D3EF1">
        <w:rPr>
          <w:b/>
          <w:color w:val="FF0000"/>
          <w:lang w:val="pt-BR"/>
        </w:rPr>
        <w:lastRenderedPageBreak/>
        <w:t xml:space="preserve">   </w:t>
      </w:r>
      <w:r w:rsidR="00226580" w:rsidRPr="009D3EF1">
        <w:rPr>
          <w:color w:val="FF0000"/>
          <w:lang w:val="pt-BR"/>
        </w:rPr>
        <w:t xml:space="preserve">      </w:t>
      </w:r>
      <w:r w:rsidRPr="00CF4848">
        <w:rPr>
          <w:b/>
          <w:u w:val="single"/>
          <w:lang w:val="pt-BR"/>
        </w:rPr>
        <w:t>Serviciul de Control în Sănătate Publică</w:t>
      </w:r>
    </w:p>
    <w:p w:rsidR="00C5153D" w:rsidRPr="009D3EF1" w:rsidRDefault="00C5153D" w:rsidP="00F14AB3">
      <w:pPr>
        <w:ind w:firstLine="720"/>
        <w:jc w:val="both"/>
        <w:rPr>
          <w:b/>
          <w:color w:val="FF0000"/>
        </w:rPr>
      </w:pPr>
    </w:p>
    <w:p w:rsidR="003174C9" w:rsidRPr="00A91739" w:rsidRDefault="003174C9" w:rsidP="00F14AB3">
      <w:pPr>
        <w:ind w:firstLine="720"/>
        <w:jc w:val="both"/>
        <w:rPr>
          <w:b/>
          <w:color w:val="000000"/>
        </w:rPr>
      </w:pPr>
    </w:p>
    <w:p w:rsidR="00780B0F" w:rsidRPr="009F2EC7" w:rsidRDefault="00780B0F" w:rsidP="00780B0F">
      <w:pPr>
        <w:jc w:val="both"/>
        <w:rPr>
          <w:b/>
          <w:color w:val="000000"/>
        </w:rPr>
      </w:pPr>
      <w:r w:rsidRPr="009F2EC7">
        <w:rPr>
          <w:b/>
          <w:color w:val="000000"/>
        </w:rPr>
        <w:t>Domeniile de competență, conform Legii 95/2006 privind reforma în sănătate, actualizată, precum și R.O.F, sunt:</w:t>
      </w:r>
    </w:p>
    <w:p w:rsidR="00780B0F" w:rsidRPr="009F2EC7" w:rsidRDefault="00780B0F" w:rsidP="00780B0F">
      <w:pPr>
        <w:jc w:val="both"/>
        <w:rPr>
          <w:b/>
          <w:color w:val="000000"/>
          <w:u w:val="single"/>
        </w:rPr>
      </w:pPr>
    </w:p>
    <w:p w:rsidR="00780B0F" w:rsidRPr="009F2EC7" w:rsidRDefault="00780B0F" w:rsidP="00780B0F">
      <w:pPr>
        <w:jc w:val="both"/>
        <w:rPr>
          <w:i/>
          <w:color w:val="000000"/>
        </w:rPr>
      </w:pPr>
      <w:r w:rsidRPr="009F2EC7">
        <w:rPr>
          <w:color w:val="000000"/>
        </w:rPr>
        <w:tab/>
        <w:t xml:space="preserve">I. </w:t>
      </w:r>
      <w:r w:rsidRPr="009F2EC7">
        <w:rPr>
          <w:i/>
          <w:color w:val="000000"/>
        </w:rPr>
        <w:t>Compartimentul inspecţia şi controlul factorilor de risc din mediul de viaţă şi muncă are următoarele atribuţii în domeniile mediu, radiaţii, alimente, muncă şi colectivităţi de copii:</w:t>
      </w:r>
    </w:p>
    <w:p w:rsidR="00780B0F" w:rsidRPr="009F2EC7" w:rsidRDefault="00780B0F" w:rsidP="00780B0F">
      <w:pPr>
        <w:jc w:val="both"/>
        <w:rPr>
          <w:color w:val="000000"/>
        </w:rPr>
      </w:pPr>
      <w:r w:rsidRPr="009F2EC7">
        <w:rPr>
          <w:color w:val="000000"/>
        </w:rPr>
        <w:t xml:space="preserve"> a) </w:t>
      </w:r>
      <w:proofErr w:type="gramStart"/>
      <w:r w:rsidRPr="009F2EC7">
        <w:rPr>
          <w:color w:val="000000"/>
        </w:rPr>
        <w:t>producţia</w:t>
      </w:r>
      <w:proofErr w:type="gramEnd"/>
      <w:r w:rsidRPr="009F2EC7">
        <w:rPr>
          <w:color w:val="000000"/>
        </w:rPr>
        <w:t>, fabricarea, prelucrarea, depozitarea, transportul, distribuţia şi comercializarea alimentelor, inclusiv în sectorul alimentaţiei publice şi colective, conform protocoalelor semnate cu celelalte autorităţi din domeniu;</w:t>
      </w:r>
    </w:p>
    <w:p w:rsidR="00780B0F" w:rsidRPr="009F2EC7" w:rsidRDefault="00780B0F" w:rsidP="00780B0F">
      <w:pPr>
        <w:jc w:val="both"/>
        <w:rPr>
          <w:color w:val="000000"/>
        </w:rPr>
      </w:pPr>
      <w:r w:rsidRPr="009F2EC7">
        <w:rPr>
          <w:color w:val="000000"/>
        </w:rPr>
        <w:t xml:space="preserve">b)  </w:t>
      </w:r>
      <w:proofErr w:type="gramStart"/>
      <w:r w:rsidRPr="009F2EC7">
        <w:rPr>
          <w:color w:val="000000"/>
        </w:rPr>
        <w:t>calitate</w:t>
      </w:r>
      <w:r>
        <w:rPr>
          <w:color w:val="000000"/>
        </w:rPr>
        <w:t>a</w:t>
      </w:r>
      <w:proofErr w:type="gramEnd"/>
      <w:r w:rsidRPr="009F2EC7">
        <w:rPr>
          <w:color w:val="000000"/>
        </w:rPr>
        <w:t xml:space="preserve"> apei pentru consum uman şi a celei folosite la alte activităţi umane, inclusiv a celei de îmbăiere, conform protocoalelor semnate cu autorităţile competente din domeniu;</w:t>
      </w:r>
    </w:p>
    <w:p w:rsidR="00780B0F" w:rsidRPr="009F2EC7" w:rsidRDefault="00780B0F" w:rsidP="00780B0F">
      <w:pPr>
        <w:jc w:val="both"/>
        <w:rPr>
          <w:color w:val="000000"/>
        </w:rPr>
      </w:pPr>
      <w:r w:rsidRPr="009F2EC7">
        <w:rPr>
          <w:color w:val="000000"/>
        </w:rPr>
        <w:t xml:space="preserve">c)  </w:t>
      </w:r>
      <w:proofErr w:type="gramStart"/>
      <w:r w:rsidRPr="009F2EC7">
        <w:rPr>
          <w:color w:val="000000"/>
        </w:rPr>
        <w:t>gestionarea</w:t>
      </w:r>
      <w:proofErr w:type="gramEnd"/>
      <w:r w:rsidRPr="009F2EC7">
        <w:rPr>
          <w:color w:val="000000"/>
        </w:rPr>
        <w:t xml:space="preserve"> deşeurilor lichide şi solide</w:t>
      </w:r>
      <w:r>
        <w:rPr>
          <w:color w:val="000000"/>
        </w:rPr>
        <w:t>,</w:t>
      </w:r>
      <w:r w:rsidRPr="009F2EC7">
        <w:rPr>
          <w:color w:val="000000"/>
        </w:rPr>
        <w:t xml:space="preserve"> în special a celor potenţial periculoase din domeniul medical;</w:t>
      </w:r>
    </w:p>
    <w:p w:rsidR="00780B0F" w:rsidRPr="009F2EC7" w:rsidRDefault="00780B0F" w:rsidP="00780B0F">
      <w:pPr>
        <w:jc w:val="both"/>
        <w:rPr>
          <w:color w:val="000000"/>
        </w:rPr>
      </w:pPr>
      <w:r w:rsidRPr="009F2EC7">
        <w:rPr>
          <w:color w:val="000000"/>
        </w:rPr>
        <w:t xml:space="preserve">d)  </w:t>
      </w:r>
      <w:proofErr w:type="gramStart"/>
      <w:r w:rsidRPr="009F2EC7">
        <w:rPr>
          <w:color w:val="000000"/>
        </w:rPr>
        <w:t>calitatea</w:t>
      </w:r>
      <w:proofErr w:type="gramEnd"/>
      <w:r w:rsidRPr="009F2EC7">
        <w:rPr>
          <w:color w:val="000000"/>
        </w:rPr>
        <w:t xml:space="preserve"> habitatului;</w:t>
      </w:r>
    </w:p>
    <w:p w:rsidR="00780B0F" w:rsidRPr="009F2EC7" w:rsidRDefault="00780B0F" w:rsidP="00780B0F">
      <w:pPr>
        <w:jc w:val="both"/>
        <w:rPr>
          <w:color w:val="000000"/>
        </w:rPr>
      </w:pPr>
      <w:r w:rsidRPr="009F2EC7">
        <w:rPr>
          <w:color w:val="000000"/>
        </w:rPr>
        <w:t xml:space="preserve">e)  </w:t>
      </w:r>
      <w:proofErr w:type="gramStart"/>
      <w:r w:rsidRPr="009F2EC7">
        <w:rPr>
          <w:color w:val="000000"/>
        </w:rPr>
        <w:t>respectarea</w:t>
      </w:r>
      <w:proofErr w:type="gramEnd"/>
      <w:r w:rsidRPr="009F2EC7">
        <w:rPr>
          <w:color w:val="000000"/>
        </w:rPr>
        <w:t xml:space="preserve"> condiţiilor igienico-sanitare în unităţile de învăţământ şi ocrotire a copiilor şi tinerilor, precum şi a procesului instructiv-educativ;</w:t>
      </w:r>
    </w:p>
    <w:p w:rsidR="00780B0F" w:rsidRPr="009F2EC7" w:rsidRDefault="00780B0F" w:rsidP="00780B0F">
      <w:pPr>
        <w:jc w:val="both"/>
        <w:rPr>
          <w:color w:val="000000"/>
        </w:rPr>
      </w:pPr>
      <w:r w:rsidRPr="009F2EC7">
        <w:rPr>
          <w:color w:val="000000"/>
        </w:rPr>
        <w:t xml:space="preserve">f)  </w:t>
      </w:r>
      <w:proofErr w:type="gramStart"/>
      <w:r w:rsidRPr="009F2EC7">
        <w:rPr>
          <w:color w:val="000000"/>
        </w:rPr>
        <w:t>mediul</w:t>
      </w:r>
      <w:proofErr w:type="gramEnd"/>
      <w:r w:rsidRPr="009F2EC7">
        <w:rPr>
          <w:color w:val="000000"/>
        </w:rPr>
        <w:t xml:space="preserve"> de muncă şi bolile profesionale, în relaţia cu mediul de muncă;</w:t>
      </w:r>
    </w:p>
    <w:p w:rsidR="00780B0F" w:rsidRPr="009F2EC7" w:rsidRDefault="00780B0F" w:rsidP="00780B0F">
      <w:pPr>
        <w:jc w:val="both"/>
        <w:rPr>
          <w:color w:val="000000"/>
        </w:rPr>
      </w:pPr>
      <w:r w:rsidRPr="009F2EC7">
        <w:rPr>
          <w:color w:val="000000"/>
        </w:rPr>
        <w:t xml:space="preserve">g)  </w:t>
      </w:r>
      <w:proofErr w:type="gramStart"/>
      <w:r w:rsidRPr="009F2EC7">
        <w:rPr>
          <w:color w:val="000000"/>
        </w:rPr>
        <w:t>activitatea</w:t>
      </w:r>
      <w:proofErr w:type="gramEnd"/>
      <w:r w:rsidRPr="009F2EC7">
        <w:rPr>
          <w:color w:val="000000"/>
        </w:rPr>
        <w:t xml:space="preserve"> de îngrijiri de sănătate;</w:t>
      </w:r>
    </w:p>
    <w:p w:rsidR="00780B0F" w:rsidRPr="009F2EC7" w:rsidRDefault="00780B0F" w:rsidP="00780B0F">
      <w:pPr>
        <w:jc w:val="both"/>
        <w:rPr>
          <w:color w:val="000000"/>
          <w:lang w:val="pt-BR"/>
        </w:rPr>
      </w:pPr>
      <w:r w:rsidRPr="009F2EC7">
        <w:rPr>
          <w:color w:val="000000"/>
          <w:lang w:val="pt-BR"/>
        </w:rPr>
        <w:t>h) prevenirea şi combaterea bolilor transmisibile;</w:t>
      </w:r>
    </w:p>
    <w:p w:rsidR="00780B0F" w:rsidRPr="009F2EC7" w:rsidRDefault="00780B0F" w:rsidP="00780B0F">
      <w:pPr>
        <w:jc w:val="both"/>
        <w:rPr>
          <w:color w:val="000000"/>
          <w:lang w:val="pt-BR"/>
        </w:rPr>
      </w:pPr>
      <w:r w:rsidRPr="009F2EC7">
        <w:rPr>
          <w:color w:val="000000"/>
          <w:lang w:val="pt-BR"/>
        </w:rPr>
        <w:t>i) unităţile de producere, depozitare, desfacere a pesticidelor, a substanţelor toxice şi a cosmeticelor şi detergenţilor;</w:t>
      </w:r>
    </w:p>
    <w:p w:rsidR="00780B0F" w:rsidRPr="009F2EC7" w:rsidRDefault="00780B0F" w:rsidP="00780B0F">
      <w:pPr>
        <w:jc w:val="both"/>
        <w:rPr>
          <w:i/>
          <w:color w:val="000000"/>
          <w:lang w:val="pt-BR"/>
        </w:rPr>
      </w:pPr>
      <w:r w:rsidRPr="009F2EC7">
        <w:rPr>
          <w:color w:val="000000"/>
          <w:lang w:val="pt-BR"/>
        </w:rPr>
        <w:t xml:space="preserve">            II.</w:t>
      </w:r>
      <w:r w:rsidRPr="009F2EC7">
        <w:rPr>
          <w:i/>
          <w:color w:val="000000"/>
          <w:lang w:val="pt-BR"/>
        </w:rPr>
        <w:t xml:space="preserve"> Compartimentul de control unităţi şi servicii de sănătate</w:t>
      </w:r>
    </w:p>
    <w:p w:rsidR="00780B0F" w:rsidRPr="009F2EC7" w:rsidRDefault="00780B0F" w:rsidP="00780B0F">
      <w:pPr>
        <w:jc w:val="both"/>
        <w:rPr>
          <w:i/>
          <w:color w:val="000000"/>
          <w:lang w:val="pt-BR"/>
        </w:rPr>
      </w:pPr>
      <w:r w:rsidRPr="009F2EC7">
        <w:rPr>
          <w:i/>
          <w:color w:val="000000"/>
          <w:lang w:val="pt-BR"/>
        </w:rPr>
        <w:t xml:space="preserve">  Activitatea de inspecţie pentru controlul calităţii serviciilor de asistenţă medicală constă în controlul respectării reglementărilor în domeniile:</w:t>
      </w:r>
    </w:p>
    <w:p w:rsidR="00780B0F" w:rsidRPr="009F2EC7" w:rsidRDefault="00780B0F" w:rsidP="00780B0F">
      <w:pPr>
        <w:jc w:val="both"/>
        <w:rPr>
          <w:color w:val="000000"/>
          <w:lang w:val="pt-BR"/>
        </w:rPr>
      </w:pPr>
      <w:r w:rsidRPr="009F2EC7">
        <w:rPr>
          <w:color w:val="000000"/>
          <w:lang w:val="pt-BR"/>
        </w:rPr>
        <w:t>a)  serviciilor medicale din asistenţa medicală primară;</w:t>
      </w:r>
    </w:p>
    <w:p w:rsidR="00780B0F" w:rsidRPr="009F2EC7" w:rsidRDefault="00780B0F" w:rsidP="00780B0F">
      <w:pPr>
        <w:jc w:val="both"/>
        <w:rPr>
          <w:color w:val="000000"/>
          <w:lang w:val="pt-BR"/>
        </w:rPr>
      </w:pPr>
      <w:r w:rsidRPr="009F2EC7">
        <w:rPr>
          <w:color w:val="000000"/>
          <w:lang w:val="pt-BR"/>
        </w:rPr>
        <w:t>b)  serviciilor medicale ambulatorii de specialitate;</w:t>
      </w:r>
    </w:p>
    <w:p w:rsidR="00780B0F" w:rsidRPr="009F2EC7" w:rsidRDefault="00780B0F" w:rsidP="00780B0F">
      <w:pPr>
        <w:jc w:val="both"/>
        <w:rPr>
          <w:color w:val="000000"/>
          <w:lang w:val="pt-BR"/>
        </w:rPr>
      </w:pPr>
      <w:r w:rsidRPr="009F2EC7">
        <w:rPr>
          <w:color w:val="000000"/>
          <w:lang w:val="pt-BR"/>
        </w:rPr>
        <w:t>c)  serviciilor medicale prespitaliceşti;</w:t>
      </w:r>
    </w:p>
    <w:p w:rsidR="00780B0F" w:rsidRPr="009F2EC7" w:rsidRDefault="00780B0F" w:rsidP="00780B0F">
      <w:pPr>
        <w:jc w:val="both"/>
        <w:rPr>
          <w:color w:val="000000"/>
          <w:lang w:val="pt-BR"/>
        </w:rPr>
      </w:pPr>
      <w:r w:rsidRPr="009F2EC7">
        <w:rPr>
          <w:color w:val="000000"/>
          <w:lang w:val="pt-BR"/>
        </w:rPr>
        <w:t>d)  serviciilor medicale spitaliceşti</w:t>
      </w:r>
    </w:p>
    <w:p w:rsidR="00780B0F" w:rsidRPr="009F2EC7" w:rsidRDefault="00780B0F" w:rsidP="00780B0F">
      <w:pPr>
        <w:jc w:val="both"/>
        <w:rPr>
          <w:b/>
          <w:color w:val="000000"/>
        </w:rPr>
      </w:pPr>
    </w:p>
    <w:p w:rsidR="00780B0F" w:rsidRPr="009F2EC7" w:rsidRDefault="00780B0F" w:rsidP="00780B0F">
      <w:pPr>
        <w:jc w:val="both"/>
        <w:rPr>
          <w:color w:val="000000"/>
        </w:rPr>
      </w:pPr>
      <w:r w:rsidRPr="009F2EC7">
        <w:rPr>
          <w:color w:val="000000"/>
        </w:rPr>
        <w:t>Stat de funcţii:</w:t>
      </w:r>
    </w:p>
    <w:p w:rsidR="00780B0F" w:rsidRPr="009F2EC7" w:rsidRDefault="00780B0F" w:rsidP="00780B0F">
      <w:pPr>
        <w:jc w:val="both"/>
        <w:rPr>
          <w:color w:val="000000"/>
        </w:rPr>
      </w:pPr>
      <w:r w:rsidRPr="009F2EC7">
        <w:rPr>
          <w:color w:val="000000"/>
        </w:rPr>
        <w:t xml:space="preserve">1. </w:t>
      </w:r>
      <w:proofErr w:type="gramStart"/>
      <w:r w:rsidRPr="009F2EC7">
        <w:rPr>
          <w:color w:val="000000"/>
        </w:rPr>
        <w:t>Compartimentul  inspecţia</w:t>
      </w:r>
      <w:proofErr w:type="gramEnd"/>
      <w:r w:rsidRPr="009F2EC7">
        <w:rPr>
          <w:color w:val="000000"/>
        </w:rPr>
        <w:t xml:space="preserve">  şi  controlul  factorilor  de risc din mediul de viaţă şi muncă (CICFRMVM) : </w:t>
      </w:r>
    </w:p>
    <w:p w:rsidR="00780B0F" w:rsidRPr="009F2EC7" w:rsidRDefault="00780B0F" w:rsidP="00780B0F">
      <w:pPr>
        <w:jc w:val="both"/>
        <w:rPr>
          <w:color w:val="000000"/>
        </w:rPr>
      </w:pPr>
      <w:r w:rsidRPr="009F2EC7">
        <w:rPr>
          <w:color w:val="000000"/>
        </w:rPr>
        <w:t xml:space="preserve">- </w:t>
      </w:r>
      <w:proofErr w:type="gramStart"/>
      <w:r w:rsidRPr="009F2EC7">
        <w:rPr>
          <w:color w:val="000000"/>
        </w:rPr>
        <w:t>inspectori</w:t>
      </w:r>
      <w:proofErr w:type="gramEnd"/>
      <w:r w:rsidRPr="009F2EC7">
        <w:rPr>
          <w:color w:val="000000"/>
        </w:rPr>
        <w:t xml:space="preserve"> sanitari – 10,  din care 8 inspectori superiori, 1 inspector asistent, 1 asistent inspector</w:t>
      </w:r>
    </w:p>
    <w:p w:rsidR="00780B0F" w:rsidRPr="009F2EC7" w:rsidRDefault="00780B0F" w:rsidP="00780B0F">
      <w:pPr>
        <w:jc w:val="both"/>
        <w:rPr>
          <w:bCs/>
          <w:color w:val="000000"/>
        </w:rPr>
      </w:pPr>
      <w:r w:rsidRPr="009F2EC7">
        <w:rPr>
          <w:color w:val="000000"/>
        </w:rPr>
        <w:t>2.</w:t>
      </w:r>
      <w:r w:rsidRPr="009F2EC7">
        <w:rPr>
          <w:bCs/>
          <w:color w:val="000000"/>
        </w:rPr>
        <w:t xml:space="preserve"> Compartimentul de control </w:t>
      </w:r>
      <w:proofErr w:type="gramStart"/>
      <w:r w:rsidRPr="009F2EC7">
        <w:rPr>
          <w:bCs/>
          <w:color w:val="000000"/>
        </w:rPr>
        <w:t>unităţi  şi</w:t>
      </w:r>
      <w:proofErr w:type="gramEnd"/>
      <w:r w:rsidRPr="009F2EC7">
        <w:rPr>
          <w:bCs/>
          <w:color w:val="000000"/>
        </w:rPr>
        <w:t xml:space="preserve"> servicii de sănătate (CCUS):</w:t>
      </w:r>
    </w:p>
    <w:p w:rsidR="00780B0F" w:rsidRPr="009F2EC7" w:rsidRDefault="00780B0F" w:rsidP="00780B0F">
      <w:pPr>
        <w:jc w:val="both"/>
        <w:rPr>
          <w:bCs/>
          <w:color w:val="000000"/>
        </w:rPr>
      </w:pPr>
      <w:r w:rsidRPr="009F2EC7">
        <w:rPr>
          <w:bCs/>
          <w:color w:val="000000"/>
        </w:rPr>
        <w:t xml:space="preserve">  - 1 </w:t>
      </w:r>
      <w:proofErr w:type="gramStart"/>
      <w:r w:rsidRPr="009F2EC7">
        <w:rPr>
          <w:bCs/>
          <w:color w:val="000000"/>
        </w:rPr>
        <w:t>inspector  superior</w:t>
      </w:r>
      <w:proofErr w:type="gramEnd"/>
    </w:p>
    <w:p w:rsidR="00780B0F" w:rsidRPr="009F2EC7" w:rsidRDefault="00780B0F" w:rsidP="00780B0F">
      <w:pPr>
        <w:jc w:val="both"/>
        <w:rPr>
          <w:color w:val="000000"/>
        </w:rPr>
      </w:pPr>
      <w:r w:rsidRPr="009F2EC7">
        <w:rPr>
          <w:bCs/>
          <w:color w:val="000000"/>
        </w:rPr>
        <w:t>3.</w:t>
      </w:r>
      <w:r w:rsidRPr="009F2EC7">
        <w:rPr>
          <w:color w:val="000000"/>
        </w:rPr>
        <w:t xml:space="preserve"> </w:t>
      </w:r>
      <w:proofErr w:type="gramStart"/>
      <w:r w:rsidRPr="009F2EC7">
        <w:rPr>
          <w:color w:val="000000"/>
        </w:rPr>
        <w:t>Compartimentul  inspecţia</w:t>
      </w:r>
      <w:proofErr w:type="gramEnd"/>
      <w:r w:rsidRPr="009F2EC7">
        <w:rPr>
          <w:color w:val="000000"/>
        </w:rPr>
        <w:t xml:space="preserve">  şi  controlul  asistenţei medicale a comunităţilor la risc</w:t>
      </w:r>
    </w:p>
    <w:p w:rsidR="00780B0F" w:rsidRPr="009F2EC7" w:rsidRDefault="00780B0F" w:rsidP="00780B0F">
      <w:pPr>
        <w:jc w:val="both"/>
        <w:rPr>
          <w:color w:val="000000"/>
        </w:rPr>
      </w:pPr>
      <w:r w:rsidRPr="009F2EC7">
        <w:rPr>
          <w:color w:val="000000"/>
        </w:rPr>
        <w:t xml:space="preserve">  - 1 inspector superior  </w:t>
      </w:r>
    </w:p>
    <w:p w:rsidR="00780B0F" w:rsidRPr="009F2EC7" w:rsidRDefault="00780B0F" w:rsidP="00780B0F">
      <w:pPr>
        <w:jc w:val="both"/>
        <w:rPr>
          <w:bCs/>
          <w:color w:val="000000"/>
        </w:rPr>
      </w:pPr>
    </w:p>
    <w:p w:rsidR="00780B0F" w:rsidRPr="0001223C" w:rsidRDefault="00780B0F" w:rsidP="00780B0F">
      <w:pPr>
        <w:jc w:val="both"/>
        <w:rPr>
          <w:bCs/>
        </w:rPr>
      </w:pPr>
    </w:p>
    <w:p w:rsidR="00780B0F" w:rsidRPr="0001223C" w:rsidRDefault="00976B4B" w:rsidP="00780B0F">
      <w:pPr>
        <w:numPr>
          <w:ilvl w:val="0"/>
          <w:numId w:val="91"/>
        </w:numPr>
        <w:ind w:left="1020"/>
        <w:jc w:val="center"/>
        <w:rPr>
          <w:b/>
        </w:rPr>
      </w:pPr>
      <w:r w:rsidRPr="0001223C">
        <w:rPr>
          <w:b/>
        </w:rPr>
        <w:t>Compartimentul Inspecţia şi controlul factorilor de risc din mediul de viaţă şi muncă</w:t>
      </w:r>
    </w:p>
    <w:p w:rsidR="00976B4B" w:rsidRPr="0001223C" w:rsidRDefault="00976B4B" w:rsidP="0001223C">
      <w:pPr>
        <w:ind w:left="1020"/>
        <w:rPr>
          <w:b/>
        </w:rPr>
      </w:pPr>
    </w:p>
    <w:p w:rsidR="00780B0F" w:rsidRPr="009F2EC7" w:rsidRDefault="00780B0F" w:rsidP="00780B0F">
      <w:pPr>
        <w:ind w:left="1020"/>
        <w:jc w:val="both"/>
      </w:pPr>
      <w:r w:rsidRPr="009F2EC7">
        <w:t xml:space="preserve"> În anul 2018, activitatea SCSP s-a concretizat în:</w:t>
      </w:r>
    </w:p>
    <w:p w:rsidR="00780B0F" w:rsidRPr="009F2EC7" w:rsidRDefault="00780B0F" w:rsidP="00780B0F">
      <w:pPr>
        <w:numPr>
          <w:ilvl w:val="0"/>
          <w:numId w:val="3"/>
        </w:numPr>
        <w:jc w:val="both"/>
      </w:pPr>
      <w:r w:rsidRPr="009F2EC7">
        <w:rPr>
          <w:color w:val="FF0000"/>
        </w:rPr>
        <w:t xml:space="preserve">  </w:t>
      </w:r>
      <w:r w:rsidRPr="009F2EC7">
        <w:t xml:space="preserve">3077 inspecţii; </w:t>
      </w:r>
    </w:p>
    <w:p w:rsidR="00780B0F" w:rsidRPr="009F2EC7" w:rsidRDefault="00780B0F" w:rsidP="00780B0F">
      <w:pPr>
        <w:numPr>
          <w:ilvl w:val="0"/>
          <w:numId w:val="3"/>
        </w:numPr>
        <w:jc w:val="both"/>
      </w:pPr>
      <w:r w:rsidRPr="009F2EC7">
        <w:t xml:space="preserve">  35 probe prelevate, toate corespunzătoare; </w:t>
      </w:r>
    </w:p>
    <w:p w:rsidR="00780B0F" w:rsidRPr="009F2EC7" w:rsidRDefault="00780B0F" w:rsidP="00780B0F">
      <w:pPr>
        <w:numPr>
          <w:ilvl w:val="0"/>
          <w:numId w:val="3"/>
        </w:numPr>
        <w:jc w:val="both"/>
      </w:pPr>
      <w:r w:rsidRPr="009F2EC7">
        <w:t xml:space="preserve"> 182 avertismente şi 88 amenzi în cuantum de 133200 lei;</w:t>
      </w:r>
    </w:p>
    <w:p w:rsidR="00780B0F" w:rsidRPr="009F2EC7" w:rsidRDefault="00780B0F" w:rsidP="00780B0F">
      <w:pPr>
        <w:numPr>
          <w:ilvl w:val="0"/>
          <w:numId w:val="3"/>
        </w:numPr>
        <w:jc w:val="both"/>
      </w:pPr>
      <w:r w:rsidRPr="009F2EC7">
        <w:t xml:space="preserve"> Alimente scoase din consum: 45 litri </w:t>
      </w:r>
      <w:proofErr w:type="gramStart"/>
      <w:r w:rsidRPr="009F2EC7">
        <w:t>apă</w:t>
      </w:r>
      <w:proofErr w:type="gramEnd"/>
      <w:r w:rsidRPr="009F2EC7">
        <w:t xml:space="preserve"> îmbuteliată, </w:t>
      </w:r>
      <w:r>
        <w:t>34,687</w:t>
      </w:r>
      <w:r w:rsidRPr="009F2EC7">
        <w:t xml:space="preserve"> kg produse. </w:t>
      </w:r>
    </w:p>
    <w:p w:rsidR="00780B0F" w:rsidRPr="009F2EC7" w:rsidRDefault="00780B0F" w:rsidP="00780B0F">
      <w:pPr>
        <w:numPr>
          <w:ilvl w:val="0"/>
          <w:numId w:val="3"/>
        </w:numPr>
        <w:jc w:val="both"/>
      </w:pPr>
      <w:r w:rsidRPr="009F2EC7">
        <w:t xml:space="preserve"> 203 sesizări rezolvate. </w:t>
      </w:r>
    </w:p>
    <w:p w:rsidR="00780B0F" w:rsidRPr="009F2EC7" w:rsidRDefault="00780B0F" w:rsidP="00780B0F">
      <w:pPr>
        <w:ind w:left="720"/>
        <w:jc w:val="both"/>
      </w:pPr>
    </w:p>
    <w:p w:rsidR="00780B0F" w:rsidRPr="009F2EC7" w:rsidRDefault="00780B0F" w:rsidP="00780B0F">
      <w:pPr>
        <w:ind w:left="270" w:firstLine="720"/>
        <w:jc w:val="both"/>
      </w:pPr>
      <w:r w:rsidRPr="009F2EC7">
        <w:t xml:space="preserve">Activităţile desfăşurate pe domenii de activitate, contravenţiile aplicate pentru neconformităţi </w:t>
      </w:r>
      <w:proofErr w:type="gramStart"/>
      <w:r w:rsidRPr="009F2EC7">
        <w:t>depistate  precum</w:t>
      </w:r>
      <w:proofErr w:type="gramEnd"/>
      <w:r w:rsidRPr="009F2EC7">
        <w:t xml:space="preserve"> şi  probele  prelevate, sunt redate în tabelele următoare:</w:t>
      </w:r>
    </w:p>
    <w:p w:rsidR="00780B0F" w:rsidRPr="009F2EC7" w:rsidRDefault="00780B0F" w:rsidP="00780B0F">
      <w:pPr>
        <w:jc w:val="both"/>
        <w:rPr>
          <w:color w:val="FF0000"/>
        </w:rPr>
      </w:pPr>
      <w:r w:rsidRPr="009F2EC7">
        <w:rPr>
          <w:color w:val="FF0000"/>
        </w:rPr>
        <w:tab/>
      </w:r>
    </w:p>
    <w:tbl>
      <w:tblPr>
        <w:tblW w:w="9056"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780B0F" w:rsidRPr="009F2EC7" w:rsidTr="009E1B22">
        <w:trPr>
          <w:jc w:val="center"/>
        </w:trPr>
        <w:tc>
          <w:tcPr>
            <w:tcW w:w="645" w:type="dxa"/>
          </w:tcPr>
          <w:p w:rsidR="00780B0F" w:rsidRPr="009F2EC7" w:rsidRDefault="00780B0F" w:rsidP="009E1B22">
            <w:pPr>
              <w:jc w:val="both"/>
            </w:pPr>
            <w:r w:rsidRPr="009F2EC7">
              <w:t>Nr. crt.</w:t>
            </w:r>
          </w:p>
        </w:tc>
        <w:tc>
          <w:tcPr>
            <w:tcW w:w="5051" w:type="dxa"/>
          </w:tcPr>
          <w:p w:rsidR="00780B0F" w:rsidRPr="009F2EC7" w:rsidRDefault="00780B0F" w:rsidP="009E1B22">
            <w:pPr>
              <w:jc w:val="both"/>
            </w:pPr>
            <w:r w:rsidRPr="009F2EC7">
              <w:t>Domeniu de activitate</w:t>
            </w:r>
          </w:p>
        </w:tc>
        <w:tc>
          <w:tcPr>
            <w:tcW w:w="3360" w:type="dxa"/>
          </w:tcPr>
          <w:p w:rsidR="00780B0F" w:rsidRPr="009F2EC7" w:rsidRDefault="00780B0F" w:rsidP="009E1B22">
            <w:pPr>
              <w:jc w:val="center"/>
            </w:pPr>
            <w:r w:rsidRPr="009F2EC7">
              <w:t>Număr controale</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Aliment</w:t>
            </w:r>
          </w:p>
        </w:tc>
        <w:tc>
          <w:tcPr>
            <w:tcW w:w="3360" w:type="dxa"/>
            <w:vAlign w:val="center"/>
          </w:tcPr>
          <w:p w:rsidR="00780B0F" w:rsidRPr="009F2EC7" w:rsidRDefault="00780B0F" w:rsidP="009E1B22">
            <w:pPr>
              <w:jc w:val="center"/>
            </w:pPr>
            <w:r w:rsidRPr="009F2EC7">
              <w:t>149</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 xml:space="preserve">Apa potabila  </w:t>
            </w:r>
          </w:p>
        </w:tc>
        <w:tc>
          <w:tcPr>
            <w:tcW w:w="3360" w:type="dxa"/>
            <w:vAlign w:val="center"/>
          </w:tcPr>
          <w:p w:rsidR="00780B0F" w:rsidRPr="009F2EC7" w:rsidRDefault="00780B0F" w:rsidP="009E1B22">
            <w:pPr>
              <w:jc w:val="center"/>
            </w:pPr>
            <w:r w:rsidRPr="009F2EC7">
              <w:t>983</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Turism</w:t>
            </w:r>
          </w:p>
        </w:tc>
        <w:tc>
          <w:tcPr>
            <w:tcW w:w="3360" w:type="dxa"/>
            <w:vAlign w:val="center"/>
          </w:tcPr>
          <w:p w:rsidR="00780B0F" w:rsidRPr="009F2EC7" w:rsidRDefault="00780B0F" w:rsidP="009E1B22">
            <w:pPr>
              <w:jc w:val="center"/>
            </w:pPr>
            <w:r w:rsidRPr="009F2EC7">
              <w:t>35</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Piscine /ştranduri</w:t>
            </w:r>
          </w:p>
        </w:tc>
        <w:tc>
          <w:tcPr>
            <w:tcW w:w="3360" w:type="dxa"/>
            <w:vAlign w:val="center"/>
          </w:tcPr>
          <w:p w:rsidR="00780B0F" w:rsidRPr="009F2EC7" w:rsidRDefault="00780B0F" w:rsidP="009E1B22">
            <w:pPr>
              <w:jc w:val="center"/>
            </w:pPr>
            <w:r w:rsidRPr="009F2EC7">
              <w:t>21</w:t>
            </w:r>
          </w:p>
        </w:tc>
      </w:tr>
      <w:tr w:rsidR="00780B0F" w:rsidRPr="009F2EC7" w:rsidTr="009E1B22">
        <w:trPr>
          <w:trHeight w:val="305"/>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Mediul de viață al populaţiei</w:t>
            </w:r>
          </w:p>
        </w:tc>
        <w:tc>
          <w:tcPr>
            <w:tcW w:w="3360" w:type="dxa"/>
            <w:vAlign w:val="center"/>
          </w:tcPr>
          <w:p w:rsidR="00780B0F" w:rsidRPr="009F2EC7" w:rsidRDefault="00780B0F" w:rsidP="009E1B22">
            <w:pPr>
              <w:ind w:left="1440"/>
            </w:pPr>
            <w:r w:rsidRPr="009F2EC7">
              <w:t>130</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Tutun</w:t>
            </w:r>
          </w:p>
        </w:tc>
        <w:tc>
          <w:tcPr>
            <w:tcW w:w="3360" w:type="dxa"/>
            <w:vAlign w:val="center"/>
          </w:tcPr>
          <w:p w:rsidR="00780B0F" w:rsidRPr="009F2EC7" w:rsidRDefault="00780B0F" w:rsidP="009E1B22">
            <w:pPr>
              <w:jc w:val="center"/>
            </w:pPr>
            <w:r w:rsidRPr="009F2EC7">
              <w:t>0</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 xml:space="preserve">Mediu de muncă </w:t>
            </w:r>
          </w:p>
        </w:tc>
        <w:tc>
          <w:tcPr>
            <w:tcW w:w="3360" w:type="dxa"/>
            <w:vAlign w:val="center"/>
          </w:tcPr>
          <w:p w:rsidR="00780B0F" w:rsidRPr="009F2EC7" w:rsidRDefault="00780B0F" w:rsidP="009E1B22">
            <w:pPr>
              <w:jc w:val="center"/>
            </w:pPr>
            <w:r w:rsidRPr="009F2EC7">
              <w:t>6</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Cosmetice</w:t>
            </w:r>
          </w:p>
        </w:tc>
        <w:tc>
          <w:tcPr>
            <w:tcW w:w="3360" w:type="dxa"/>
            <w:vAlign w:val="center"/>
          </w:tcPr>
          <w:p w:rsidR="00780B0F" w:rsidRPr="009F2EC7" w:rsidRDefault="00780B0F" w:rsidP="009E1B22">
            <w:pPr>
              <w:jc w:val="center"/>
            </w:pPr>
            <w:r w:rsidRPr="009F2EC7">
              <w:t>145</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Biocide</w:t>
            </w:r>
          </w:p>
        </w:tc>
        <w:tc>
          <w:tcPr>
            <w:tcW w:w="3360" w:type="dxa"/>
            <w:vAlign w:val="center"/>
          </w:tcPr>
          <w:p w:rsidR="00780B0F" w:rsidRPr="009F2EC7" w:rsidRDefault="00780B0F" w:rsidP="009E1B22">
            <w:pPr>
              <w:jc w:val="center"/>
            </w:pPr>
            <w:r w:rsidRPr="009F2EC7">
              <w:t>513</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Învăţământ</w:t>
            </w:r>
          </w:p>
        </w:tc>
        <w:tc>
          <w:tcPr>
            <w:tcW w:w="3360" w:type="dxa"/>
            <w:vAlign w:val="center"/>
          </w:tcPr>
          <w:p w:rsidR="00780B0F" w:rsidRPr="009F2EC7" w:rsidRDefault="00780B0F" w:rsidP="009E1B22">
            <w:pPr>
              <w:jc w:val="center"/>
            </w:pPr>
            <w:r w:rsidRPr="009F2EC7">
              <w:t>375</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Unităţi sanitare, cu excepţia spitalelor</w:t>
            </w:r>
          </w:p>
        </w:tc>
        <w:tc>
          <w:tcPr>
            <w:tcW w:w="3360" w:type="dxa"/>
            <w:vAlign w:val="center"/>
          </w:tcPr>
          <w:p w:rsidR="00780B0F" w:rsidRPr="009F2EC7" w:rsidRDefault="00780B0F" w:rsidP="009E1B22">
            <w:pPr>
              <w:jc w:val="center"/>
            </w:pPr>
            <w:r w:rsidRPr="009F2EC7">
              <w:t>240</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pPr>
            <w:r w:rsidRPr="009F2EC7">
              <w:rPr>
                <w:bCs/>
              </w:rPr>
              <w:t>Unităţi sanitare cu paturi</w:t>
            </w:r>
          </w:p>
        </w:tc>
        <w:tc>
          <w:tcPr>
            <w:tcW w:w="3360" w:type="dxa"/>
            <w:vAlign w:val="center"/>
          </w:tcPr>
          <w:p w:rsidR="00780B0F" w:rsidRPr="009F2EC7" w:rsidRDefault="00780B0F" w:rsidP="009E1B22">
            <w:pPr>
              <w:jc w:val="center"/>
            </w:pPr>
            <w:r w:rsidRPr="009F2EC7">
              <w:t>15</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Pr>
                <w:bCs/>
              </w:rPr>
              <w:t>Unităţ</w:t>
            </w:r>
            <w:r w:rsidRPr="009F2EC7">
              <w:rPr>
                <w:bCs/>
              </w:rPr>
              <w:t>i de transfuzii</w:t>
            </w:r>
          </w:p>
        </w:tc>
        <w:tc>
          <w:tcPr>
            <w:tcW w:w="3360" w:type="dxa"/>
            <w:vAlign w:val="center"/>
          </w:tcPr>
          <w:p w:rsidR="00780B0F" w:rsidRPr="009F2EC7" w:rsidRDefault="00780B0F" w:rsidP="009E1B22">
            <w:pPr>
              <w:jc w:val="center"/>
            </w:pPr>
            <w:r w:rsidRPr="009F2EC7">
              <w:t>7</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Deşeuri cu potenţial contaminant</w:t>
            </w:r>
          </w:p>
        </w:tc>
        <w:tc>
          <w:tcPr>
            <w:tcW w:w="3360" w:type="dxa"/>
            <w:vAlign w:val="center"/>
          </w:tcPr>
          <w:p w:rsidR="00780B0F" w:rsidRPr="009F2EC7" w:rsidRDefault="00780B0F" w:rsidP="009E1B22">
            <w:pPr>
              <w:jc w:val="center"/>
            </w:pPr>
            <w:r w:rsidRPr="009F2EC7">
              <w:t>199</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POP, PNDR</w:t>
            </w:r>
          </w:p>
        </w:tc>
        <w:tc>
          <w:tcPr>
            <w:tcW w:w="3360" w:type="dxa"/>
            <w:vAlign w:val="center"/>
          </w:tcPr>
          <w:p w:rsidR="00780B0F" w:rsidRPr="009F2EC7" w:rsidRDefault="00780B0F" w:rsidP="009E1B22">
            <w:pPr>
              <w:jc w:val="center"/>
            </w:pPr>
            <w:r w:rsidRPr="009F2EC7">
              <w:t>14</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Acţiuni tematice stabilite de SCSP  judeţean</w:t>
            </w:r>
          </w:p>
        </w:tc>
        <w:tc>
          <w:tcPr>
            <w:tcW w:w="3360" w:type="dxa"/>
            <w:vAlign w:val="center"/>
          </w:tcPr>
          <w:p w:rsidR="00780B0F" w:rsidRPr="009F2EC7" w:rsidRDefault="00780B0F" w:rsidP="009E1B22">
            <w:pPr>
              <w:jc w:val="center"/>
            </w:pPr>
            <w:r w:rsidRPr="009F2EC7">
              <w:t>18</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Număr sesizări rezolvate</w:t>
            </w:r>
          </w:p>
        </w:tc>
        <w:tc>
          <w:tcPr>
            <w:tcW w:w="3360" w:type="dxa"/>
            <w:vAlign w:val="center"/>
          </w:tcPr>
          <w:p w:rsidR="00780B0F" w:rsidRPr="009F2EC7" w:rsidRDefault="00780B0F" w:rsidP="009E1B22">
            <w:pPr>
              <w:jc w:val="center"/>
            </w:pPr>
            <w:r w:rsidRPr="009F2EC7">
              <w:t>203</w:t>
            </w:r>
          </w:p>
        </w:tc>
      </w:tr>
      <w:tr w:rsidR="00780B0F" w:rsidRPr="009F2EC7" w:rsidTr="009E1B22">
        <w:trPr>
          <w:jc w:val="center"/>
        </w:trPr>
        <w:tc>
          <w:tcPr>
            <w:tcW w:w="645" w:type="dxa"/>
            <w:vAlign w:val="bottom"/>
          </w:tcPr>
          <w:p w:rsidR="00780B0F" w:rsidRPr="009F2EC7" w:rsidRDefault="00780B0F" w:rsidP="00613CE0">
            <w:pPr>
              <w:numPr>
                <w:ilvl w:val="0"/>
                <w:numId w:val="67"/>
              </w:numPr>
              <w:tabs>
                <w:tab w:val="left" w:pos="0"/>
                <w:tab w:val="left" w:pos="142"/>
              </w:tabs>
              <w:jc w:val="both"/>
              <w:rPr>
                <w:bCs/>
              </w:rPr>
            </w:pPr>
          </w:p>
        </w:tc>
        <w:tc>
          <w:tcPr>
            <w:tcW w:w="5051" w:type="dxa"/>
            <w:vAlign w:val="bottom"/>
          </w:tcPr>
          <w:p w:rsidR="00780B0F" w:rsidRPr="009F2EC7" w:rsidRDefault="00780B0F" w:rsidP="009E1B22">
            <w:pPr>
              <w:jc w:val="both"/>
              <w:rPr>
                <w:bCs/>
              </w:rPr>
            </w:pPr>
            <w:r w:rsidRPr="009F2EC7">
              <w:rPr>
                <w:bCs/>
              </w:rPr>
              <w:t>Acţiuni comune cu alte autorităţi</w:t>
            </w:r>
          </w:p>
        </w:tc>
        <w:tc>
          <w:tcPr>
            <w:tcW w:w="3360" w:type="dxa"/>
            <w:vAlign w:val="center"/>
          </w:tcPr>
          <w:p w:rsidR="00780B0F" w:rsidRPr="009F2EC7" w:rsidRDefault="00780B0F" w:rsidP="009E1B22">
            <w:pPr>
              <w:jc w:val="center"/>
            </w:pPr>
            <w:r w:rsidRPr="009F2EC7">
              <w:t>24</w:t>
            </w:r>
          </w:p>
        </w:tc>
      </w:tr>
      <w:tr w:rsidR="00780B0F" w:rsidRPr="009F2EC7" w:rsidTr="009E1B22">
        <w:trPr>
          <w:jc w:val="center"/>
        </w:trPr>
        <w:tc>
          <w:tcPr>
            <w:tcW w:w="645" w:type="dxa"/>
            <w:vAlign w:val="bottom"/>
          </w:tcPr>
          <w:p w:rsidR="00780B0F" w:rsidRPr="009F2EC7" w:rsidRDefault="00780B0F" w:rsidP="009E1B22">
            <w:pPr>
              <w:tabs>
                <w:tab w:val="left" w:pos="0"/>
                <w:tab w:val="left" w:pos="142"/>
              </w:tabs>
              <w:jc w:val="both"/>
              <w:rPr>
                <w:bCs/>
              </w:rPr>
            </w:pPr>
          </w:p>
        </w:tc>
        <w:tc>
          <w:tcPr>
            <w:tcW w:w="5051" w:type="dxa"/>
            <w:vAlign w:val="bottom"/>
          </w:tcPr>
          <w:p w:rsidR="00780B0F" w:rsidRPr="009F2EC7" w:rsidRDefault="00780B0F" w:rsidP="009E1B22">
            <w:pPr>
              <w:jc w:val="both"/>
              <w:rPr>
                <w:b/>
                <w:bCs/>
              </w:rPr>
            </w:pPr>
            <w:r w:rsidRPr="009F2EC7">
              <w:rPr>
                <w:b/>
                <w:bCs/>
              </w:rPr>
              <w:t>Total</w:t>
            </w:r>
          </w:p>
        </w:tc>
        <w:tc>
          <w:tcPr>
            <w:tcW w:w="3360" w:type="dxa"/>
            <w:vAlign w:val="center"/>
          </w:tcPr>
          <w:p w:rsidR="00780B0F" w:rsidRPr="009F2EC7" w:rsidRDefault="00780B0F" w:rsidP="009E1B22">
            <w:pPr>
              <w:jc w:val="center"/>
              <w:rPr>
                <w:b/>
              </w:rPr>
            </w:pPr>
            <w:r w:rsidRPr="009F2EC7">
              <w:rPr>
                <w:b/>
              </w:rPr>
              <w:fldChar w:fldCharType="begin"/>
            </w:r>
            <w:r w:rsidRPr="009F2EC7">
              <w:rPr>
                <w:b/>
              </w:rPr>
              <w:instrText xml:space="preserve"> =SUM(ABOVE) </w:instrText>
            </w:r>
            <w:r w:rsidRPr="009F2EC7">
              <w:rPr>
                <w:b/>
              </w:rPr>
              <w:fldChar w:fldCharType="separate"/>
            </w:r>
            <w:r w:rsidRPr="009F2EC7">
              <w:rPr>
                <w:b/>
                <w:noProof/>
              </w:rPr>
              <w:t>3077</w:t>
            </w:r>
            <w:r w:rsidRPr="009F2EC7">
              <w:rPr>
                <w:b/>
              </w:rPr>
              <w:fldChar w:fldCharType="end"/>
            </w:r>
          </w:p>
        </w:tc>
      </w:tr>
    </w:tbl>
    <w:p w:rsidR="00780B0F" w:rsidRPr="009F2EC7" w:rsidRDefault="00780B0F" w:rsidP="00780B0F">
      <w:pPr>
        <w:jc w:val="both"/>
        <w:rPr>
          <w:color w:val="FF0000"/>
        </w:rPr>
      </w:pPr>
    </w:p>
    <w:p w:rsidR="00780B0F" w:rsidRPr="009F2EC7" w:rsidRDefault="00780B0F" w:rsidP="00780B0F">
      <w:pPr>
        <w:jc w:val="both"/>
        <w:rPr>
          <w:color w:val="FF0000"/>
        </w:rPr>
      </w:pPr>
    </w:p>
    <w:p w:rsidR="00780B0F" w:rsidRPr="009F2EC7" w:rsidRDefault="00780B0F" w:rsidP="00780B0F">
      <w:pPr>
        <w:jc w:val="both"/>
      </w:pPr>
      <w:r w:rsidRPr="009F2EC7">
        <w:t xml:space="preserve">CONTRAVENȚII APLICATE </w:t>
      </w:r>
    </w:p>
    <w:tbl>
      <w:tblPr>
        <w:tblW w:w="9151"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490"/>
        <w:gridCol w:w="993"/>
        <w:gridCol w:w="1417"/>
        <w:gridCol w:w="1418"/>
        <w:gridCol w:w="1275"/>
        <w:gridCol w:w="1656"/>
      </w:tblGrid>
      <w:tr w:rsidR="00780B0F" w:rsidRPr="009F2EC7" w:rsidTr="009E1B22">
        <w:trPr>
          <w:jc w:val="center"/>
        </w:trPr>
        <w:tc>
          <w:tcPr>
            <w:tcW w:w="902"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Anul</w:t>
            </w:r>
          </w:p>
        </w:tc>
        <w:tc>
          <w:tcPr>
            <w:tcW w:w="1490"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Avertismente</w:t>
            </w:r>
          </w:p>
        </w:tc>
        <w:tc>
          <w:tcPr>
            <w:tcW w:w="993"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Amenzi</w:t>
            </w:r>
          </w:p>
        </w:tc>
        <w:tc>
          <w:tcPr>
            <w:tcW w:w="1417" w:type="dxa"/>
          </w:tcPr>
          <w:p w:rsidR="00780B0F" w:rsidRPr="00F76FEB" w:rsidRDefault="00780B0F" w:rsidP="009E1B22">
            <w:pPr>
              <w:jc w:val="center"/>
              <w:rPr>
                <w:sz w:val="22"/>
                <w:szCs w:val="22"/>
              </w:rPr>
            </w:pPr>
          </w:p>
          <w:p w:rsidR="00780B0F" w:rsidRPr="00F76FEB" w:rsidRDefault="00780B0F" w:rsidP="009E1B22">
            <w:pPr>
              <w:jc w:val="center"/>
              <w:rPr>
                <w:sz w:val="22"/>
                <w:szCs w:val="22"/>
              </w:rPr>
            </w:pPr>
            <w:r w:rsidRPr="00F76FEB">
              <w:rPr>
                <w:sz w:val="22"/>
                <w:szCs w:val="22"/>
              </w:rPr>
              <w:t>Amenzi achitate</w:t>
            </w:r>
          </w:p>
        </w:tc>
        <w:tc>
          <w:tcPr>
            <w:tcW w:w="1418"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Valoare amenzi</w:t>
            </w:r>
          </w:p>
        </w:tc>
        <w:tc>
          <w:tcPr>
            <w:tcW w:w="1275"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Contestaţii</w:t>
            </w:r>
          </w:p>
        </w:tc>
        <w:tc>
          <w:tcPr>
            <w:tcW w:w="1656" w:type="dxa"/>
          </w:tcPr>
          <w:p w:rsidR="00780B0F" w:rsidRPr="00F76FEB" w:rsidRDefault="00780B0F" w:rsidP="009E1B22">
            <w:pPr>
              <w:jc w:val="both"/>
              <w:rPr>
                <w:sz w:val="22"/>
                <w:szCs w:val="22"/>
              </w:rPr>
            </w:pPr>
          </w:p>
          <w:p w:rsidR="00780B0F" w:rsidRPr="00F76FEB" w:rsidRDefault="00780B0F" w:rsidP="009E1B22">
            <w:pPr>
              <w:jc w:val="both"/>
              <w:rPr>
                <w:sz w:val="22"/>
                <w:szCs w:val="22"/>
              </w:rPr>
            </w:pPr>
            <w:r w:rsidRPr="00F76FEB">
              <w:rPr>
                <w:sz w:val="22"/>
                <w:szCs w:val="22"/>
              </w:rPr>
              <w:t>Amenzi date</w:t>
            </w:r>
          </w:p>
          <w:p w:rsidR="00780B0F" w:rsidRPr="00F76FEB" w:rsidRDefault="00780B0F" w:rsidP="009E1B22">
            <w:pPr>
              <w:jc w:val="both"/>
              <w:rPr>
                <w:sz w:val="22"/>
                <w:szCs w:val="22"/>
              </w:rPr>
            </w:pPr>
            <w:r w:rsidRPr="00F76FEB">
              <w:rPr>
                <w:sz w:val="22"/>
                <w:szCs w:val="22"/>
              </w:rPr>
              <w:t>în debit</w:t>
            </w:r>
          </w:p>
        </w:tc>
      </w:tr>
      <w:tr w:rsidR="00780B0F" w:rsidRPr="009F2EC7" w:rsidTr="009E1B22">
        <w:trPr>
          <w:trHeight w:val="345"/>
          <w:jc w:val="center"/>
        </w:trPr>
        <w:tc>
          <w:tcPr>
            <w:tcW w:w="902" w:type="dxa"/>
          </w:tcPr>
          <w:p w:rsidR="00780B0F" w:rsidRPr="009F2EC7" w:rsidRDefault="00780B0F" w:rsidP="009E1B22">
            <w:pPr>
              <w:jc w:val="both"/>
              <w:rPr>
                <w:color w:val="000000"/>
              </w:rPr>
            </w:pPr>
            <w:r w:rsidRPr="009F2EC7">
              <w:rPr>
                <w:color w:val="000000"/>
              </w:rPr>
              <w:t>2018</w:t>
            </w:r>
          </w:p>
        </w:tc>
        <w:tc>
          <w:tcPr>
            <w:tcW w:w="1490" w:type="dxa"/>
          </w:tcPr>
          <w:p w:rsidR="00780B0F" w:rsidRPr="009F2EC7" w:rsidRDefault="00780B0F" w:rsidP="009E1B22">
            <w:pPr>
              <w:jc w:val="center"/>
              <w:rPr>
                <w:color w:val="000000"/>
              </w:rPr>
            </w:pPr>
            <w:r w:rsidRPr="009F2EC7">
              <w:rPr>
                <w:color w:val="000000"/>
              </w:rPr>
              <w:t>182</w:t>
            </w:r>
          </w:p>
        </w:tc>
        <w:tc>
          <w:tcPr>
            <w:tcW w:w="993" w:type="dxa"/>
          </w:tcPr>
          <w:p w:rsidR="00780B0F" w:rsidRPr="009F2EC7" w:rsidRDefault="00780B0F" w:rsidP="009E1B22">
            <w:pPr>
              <w:jc w:val="center"/>
              <w:rPr>
                <w:color w:val="000000"/>
              </w:rPr>
            </w:pPr>
            <w:r w:rsidRPr="009F2EC7">
              <w:rPr>
                <w:color w:val="000000"/>
              </w:rPr>
              <w:t>88</w:t>
            </w:r>
          </w:p>
        </w:tc>
        <w:tc>
          <w:tcPr>
            <w:tcW w:w="1417" w:type="dxa"/>
          </w:tcPr>
          <w:p w:rsidR="00780B0F" w:rsidRPr="009F2EC7" w:rsidRDefault="00780B0F" w:rsidP="009E1B22">
            <w:pPr>
              <w:jc w:val="center"/>
              <w:rPr>
                <w:color w:val="000000"/>
              </w:rPr>
            </w:pPr>
            <w:r w:rsidRPr="009F2EC7">
              <w:rPr>
                <w:color w:val="000000"/>
              </w:rPr>
              <w:t>78</w:t>
            </w:r>
          </w:p>
        </w:tc>
        <w:tc>
          <w:tcPr>
            <w:tcW w:w="1418" w:type="dxa"/>
          </w:tcPr>
          <w:p w:rsidR="00780B0F" w:rsidRPr="009F2EC7" w:rsidRDefault="00780B0F" w:rsidP="009E1B22">
            <w:pPr>
              <w:jc w:val="center"/>
              <w:rPr>
                <w:color w:val="000000"/>
              </w:rPr>
            </w:pPr>
            <w:r w:rsidRPr="009F2EC7">
              <w:rPr>
                <w:color w:val="000000"/>
              </w:rPr>
              <w:t>133200</w:t>
            </w:r>
          </w:p>
        </w:tc>
        <w:tc>
          <w:tcPr>
            <w:tcW w:w="1275" w:type="dxa"/>
          </w:tcPr>
          <w:p w:rsidR="00780B0F" w:rsidRPr="009F2EC7" w:rsidRDefault="00780B0F" w:rsidP="009E1B22">
            <w:pPr>
              <w:jc w:val="center"/>
              <w:rPr>
                <w:color w:val="000000"/>
              </w:rPr>
            </w:pPr>
            <w:r w:rsidRPr="009F2EC7">
              <w:rPr>
                <w:color w:val="000000"/>
              </w:rPr>
              <w:t>1</w:t>
            </w:r>
          </w:p>
        </w:tc>
        <w:tc>
          <w:tcPr>
            <w:tcW w:w="1656" w:type="dxa"/>
          </w:tcPr>
          <w:p w:rsidR="00780B0F" w:rsidRPr="009F2EC7" w:rsidRDefault="00780B0F" w:rsidP="009E1B22">
            <w:pPr>
              <w:jc w:val="center"/>
              <w:rPr>
                <w:color w:val="000000"/>
              </w:rPr>
            </w:pPr>
            <w:r w:rsidRPr="009F2EC7">
              <w:rPr>
                <w:color w:val="000000"/>
              </w:rPr>
              <w:t>10</w:t>
            </w:r>
          </w:p>
        </w:tc>
      </w:tr>
    </w:tbl>
    <w:p w:rsidR="00780B0F" w:rsidRDefault="00780B0F" w:rsidP="00780B0F">
      <w:pPr>
        <w:jc w:val="both"/>
      </w:pPr>
    </w:p>
    <w:p w:rsidR="00780B0F" w:rsidRPr="009F2EC7" w:rsidRDefault="00780B0F" w:rsidP="00780B0F">
      <w:pPr>
        <w:jc w:val="both"/>
      </w:pPr>
    </w:p>
    <w:p w:rsidR="00780B0F" w:rsidRPr="009F2EC7" w:rsidRDefault="00780B0F" w:rsidP="00780B0F">
      <w:pPr>
        <w:jc w:val="both"/>
      </w:pPr>
      <w:r w:rsidRPr="009F2EC7">
        <w:t xml:space="preserve">PRELEVĂRI DE PROBE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282"/>
      </w:tblGrid>
      <w:tr w:rsidR="00780B0F" w:rsidRPr="009F2EC7" w:rsidTr="009E1B22">
        <w:tc>
          <w:tcPr>
            <w:tcW w:w="378" w:type="dxa"/>
            <w:shd w:val="clear" w:color="auto" w:fill="auto"/>
          </w:tcPr>
          <w:p w:rsidR="00780B0F" w:rsidRPr="009F2EC7" w:rsidRDefault="00780B0F" w:rsidP="009E1B22">
            <w:pPr>
              <w:jc w:val="both"/>
            </w:pPr>
          </w:p>
        </w:tc>
        <w:tc>
          <w:tcPr>
            <w:tcW w:w="5224" w:type="dxa"/>
            <w:shd w:val="clear" w:color="auto" w:fill="auto"/>
          </w:tcPr>
          <w:p w:rsidR="00780B0F" w:rsidRPr="009F2EC7" w:rsidRDefault="00780B0F" w:rsidP="009E1B22">
            <w:pPr>
              <w:jc w:val="center"/>
              <w:rPr>
                <w:b/>
              </w:rPr>
            </w:pPr>
            <w:r w:rsidRPr="009F2EC7">
              <w:rPr>
                <w:b/>
              </w:rPr>
              <w:t>Domenii</w:t>
            </w:r>
          </w:p>
        </w:tc>
        <w:tc>
          <w:tcPr>
            <w:tcW w:w="0" w:type="auto"/>
          </w:tcPr>
          <w:p w:rsidR="00780B0F" w:rsidRPr="009F2EC7" w:rsidRDefault="00780B0F" w:rsidP="009E1B22">
            <w:pPr>
              <w:jc w:val="center"/>
              <w:rPr>
                <w:b/>
              </w:rPr>
            </w:pPr>
            <w:r w:rsidRPr="009F2EC7">
              <w:rPr>
                <w:b/>
              </w:rPr>
              <w:t>Nr. probe prelevate / probe neconforme</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 xml:space="preserve">Apa potabilă din reţea  </w:t>
            </w:r>
          </w:p>
        </w:tc>
        <w:tc>
          <w:tcPr>
            <w:tcW w:w="0" w:type="auto"/>
          </w:tcPr>
          <w:p w:rsidR="00780B0F" w:rsidRPr="009F2EC7" w:rsidRDefault="00780B0F" w:rsidP="009E1B22">
            <w:pPr>
              <w:jc w:val="center"/>
            </w:pPr>
            <w:r w:rsidRPr="009F2EC7">
              <w:t>10/0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Apa minerală naturală îmbuteliată</w:t>
            </w:r>
          </w:p>
        </w:tc>
        <w:tc>
          <w:tcPr>
            <w:tcW w:w="0" w:type="auto"/>
          </w:tcPr>
          <w:p w:rsidR="00780B0F" w:rsidRPr="009F2EC7" w:rsidRDefault="00780B0F" w:rsidP="009E1B22">
            <w:pPr>
              <w:jc w:val="center"/>
            </w:pPr>
            <w:r w:rsidRPr="009F2EC7">
              <w:t>1/0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Apă de masă îmbuteliată</w:t>
            </w:r>
          </w:p>
        </w:tc>
        <w:tc>
          <w:tcPr>
            <w:tcW w:w="0" w:type="auto"/>
          </w:tcPr>
          <w:p w:rsidR="00780B0F" w:rsidRPr="009F2EC7" w:rsidRDefault="00780B0F" w:rsidP="009E1B22">
            <w:pPr>
              <w:jc w:val="center"/>
            </w:pPr>
            <w:r w:rsidRPr="009F2EC7">
              <w:t>1/0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Aditivi alimentari</w:t>
            </w:r>
          </w:p>
        </w:tc>
        <w:tc>
          <w:tcPr>
            <w:tcW w:w="0" w:type="auto"/>
          </w:tcPr>
          <w:p w:rsidR="00780B0F" w:rsidRPr="009F2EC7" w:rsidRDefault="00780B0F" w:rsidP="009E1B22">
            <w:pPr>
              <w:jc w:val="center"/>
            </w:pPr>
            <w:r w:rsidRPr="009F2EC7">
              <w:t>2/0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Alimente cu destinație nutrițională specială</w:t>
            </w:r>
          </w:p>
        </w:tc>
        <w:tc>
          <w:tcPr>
            <w:tcW w:w="0" w:type="auto"/>
          </w:tcPr>
          <w:p w:rsidR="00780B0F" w:rsidRPr="009F2EC7" w:rsidRDefault="00780B0F" w:rsidP="009E1B22">
            <w:pPr>
              <w:jc w:val="center"/>
            </w:pPr>
            <w:r w:rsidRPr="009F2EC7">
              <w:t>5/0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Materiale în contact cu alimentul</w:t>
            </w:r>
          </w:p>
        </w:tc>
        <w:tc>
          <w:tcPr>
            <w:tcW w:w="0" w:type="auto"/>
          </w:tcPr>
          <w:p w:rsidR="00780B0F" w:rsidRPr="009F2EC7" w:rsidRDefault="00780B0F" w:rsidP="009E1B22">
            <w:pPr>
              <w:jc w:val="center"/>
            </w:pPr>
            <w:r w:rsidRPr="009F2EC7">
              <w:t>7/0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 xml:space="preserve">Suplimente alimentare   </w:t>
            </w:r>
          </w:p>
        </w:tc>
        <w:tc>
          <w:tcPr>
            <w:tcW w:w="0" w:type="auto"/>
          </w:tcPr>
          <w:p w:rsidR="00780B0F" w:rsidRPr="009F2EC7" w:rsidRDefault="00780B0F" w:rsidP="009E1B22">
            <w:pPr>
              <w:jc w:val="center"/>
            </w:pPr>
            <w:r w:rsidRPr="009F2EC7">
              <w:t>1/0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rPr>
            </w:pPr>
          </w:p>
        </w:tc>
        <w:tc>
          <w:tcPr>
            <w:tcW w:w="5224" w:type="dxa"/>
          </w:tcPr>
          <w:p w:rsidR="00780B0F" w:rsidRPr="009F2EC7" w:rsidRDefault="00780B0F" w:rsidP="009E1B22">
            <w:pPr>
              <w:jc w:val="both"/>
              <w:rPr>
                <w:bCs/>
              </w:rPr>
            </w:pPr>
            <w:r w:rsidRPr="009F2EC7">
              <w:rPr>
                <w:bCs/>
              </w:rPr>
              <w:t>Biocide</w:t>
            </w:r>
          </w:p>
        </w:tc>
        <w:tc>
          <w:tcPr>
            <w:tcW w:w="0" w:type="auto"/>
          </w:tcPr>
          <w:p w:rsidR="00780B0F" w:rsidRPr="009F2EC7" w:rsidRDefault="00780B0F" w:rsidP="009E1B22">
            <w:pPr>
              <w:jc w:val="center"/>
            </w:pPr>
            <w:r w:rsidRPr="009F2EC7">
              <w:t>1/0</w:t>
            </w:r>
          </w:p>
        </w:tc>
      </w:tr>
      <w:tr w:rsidR="00780B0F" w:rsidRPr="009F2EC7" w:rsidTr="009E1B22">
        <w:tc>
          <w:tcPr>
            <w:tcW w:w="378" w:type="dxa"/>
          </w:tcPr>
          <w:p w:rsidR="00780B0F" w:rsidRPr="009F2EC7" w:rsidRDefault="00780B0F" w:rsidP="00780B0F">
            <w:pPr>
              <w:numPr>
                <w:ilvl w:val="0"/>
                <w:numId w:val="18"/>
              </w:numPr>
              <w:tabs>
                <w:tab w:val="left" w:pos="0"/>
                <w:tab w:val="left" w:pos="142"/>
              </w:tabs>
              <w:jc w:val="both"/>
              <w:rPr>
                <w:bCs/>
                <w:color w:val="000000"/>
              </w:rPr>
            </w:pPr>
          </w:p>
        </w:tc>
        <w:tc>
          <w:tcPr>
            <w:tcW w:w="5224" w:type="dxa"/>
          </w:tcPr>
          <w:p w:rsidR="00780B0F" w:rsidRPr="009F2EC7" w:rsidRDefault="00780B0F" w:rsidP="009E1B22">
            <w:pPr>
              <w:jc w:val="both"/>
              <w:rPr>
                <w:bCs/>
                <w:color w:val="000000"/>
              </w:rPr>
            </w:pPr>
            <w:r w:rsidRPr="009F2EC7">
              <w:rPr>
                <w:bCs/>
                <w:color w:val="000000"/>
              </w:rPr>
              <w:t>Cosmetice</w:t>
            </w:r>
          </w:p>
        </w:tc>
        <w:tc>
          <w:tcPr>
            <w:tcW w:w="0" w:type="auto"/>
          </w:tcPr>
          <w:p w:rsidR="00780B0F" w:rsidRPr="009F2EC7" w:rsidRDefault="00780B0F" w:rsidP="009E1B22">
            <w:pPr>
              <w:jc w:val="center"/>
              <w:rPr>
                <w:color w:val="000000"/>
              </w:rPr>
            </w:pPr>
            <w:r w:rsidRPr="009F2EC7">
              <w:rPr>
                <w:color w:val="000000"/>
              </w:rPr>
              <w:t>7/0</w:t>
            </w:r>
          </w:p>
        </w:tc>
      </w:tr>
      <w:tr w:rsidR="00780B0F" w:rsidRPr="009F2EC7" w:rsidTr="009E1B22">
        <w:tc>
          <w:tcPr>
            <w:tcW w:w="378" w:type="dxa"/>
          </w:tcPr>
          <w:p w:rsidR="00780B0F" w:rsidRPr="009F2EC7" w:rsidRDefault="00780B0F" w:rsidP="009E1B22">
            <w:pPr>
              <w:tabs>
                <w:tab w:val="left" w:pos="0"/>
                <w:tab w:val="left" w:pos="142"/>
              </w:tabs>
              <w:jc w:val="both"/>
              <w:rPr>
                <w:bCs/>
                <w:color w:val="000000"/>
              </w:rPr>
            </w:pPr>
          </w:p>
        </w:tc>
        <w:tc>
          <w:tcPr>
            <w:tcW w:w="5224" w:type="dxa"/>
          </w:tcPr>
          <w:p w:rsidR="00780B0F" w:rsidRPr="009F2EC7" w:rsidRDefault="00780B0F" w:rsidP="009E1B22">
            <w:pPr>
              <w:jc w:val="both"/>
              <w:rPr>
                <w:b/>
                <w:bCs/>
                <w:color w:val="000000"/>
              </w:rPr>
            </w:pPr>
            <w:r w:rsidRPr="009F2EC7">
              <w:rPr>
                <w:b/>
                <w:bCs/>
                <w:color w:val="000000"/>
              </w:rPr>
              <w:t>Total</w:t>
            </w:r>
          </w:p>
        </w:tc>
        <w:tc>
          <w:tcPr>
            <w:tcW w:w="0" w:type="auto"/>
          </w:tcPr>
          <w:p w:rsidR="00780B0F" w:rsidRPr="009F2EC7" w:rsidRDefault="00780B0F" w:rsidP="009E1B22">
            <w:pPr>
              <w:jc w:val="center"/>
              <w:rPr>
                <w:b/>
                <w:color w:val="000000"/>
              </w:rPr>
            </w:pPr>
            <w:r w:rsidRPr="009F2EC7">
              <w:rPr>
                <w:b/>
                <w:color w:val="000000"/>
              </w:rPr>
              <w:t>35/0</w:t>
            </w:r>
          </w:p>
        </w:tc>
      </w:tr>
    </w:tbl>
    <w:p w:rsidR="00780B0F" w:rsidRPr="009F2EC7" w:rsidRDefault="00780B0F" w:rsidP="00780B0F">
      <w:pPr>
        <w:jc w:val="both"/>
      </w:pPr>
    </w:p>
    <w:p w:rsidR="00780B0F" w:rsidRPr="009F2EC7" w:rsidRDefault="00780B0F" w:rsidP="00780B0F">
      <w:pPr>
        <w:jc w:val="both"/>
      </w:pPr>
      <w:r w:rsidRPr="009F2EC7">
        <w:lastRenderedPageBreak/>
        <w:t>INSPECȚÍI ÎN DOMENIUL ALIMENTULUI</w:t>
      </w:r>
    </w:p>
    <w:p w:rsidR="00780B0F" w:rsidRPr="009F2EC7" w:rsidRDefault="00780B0F" w:rsidP="00780B0F">
      <w:pPr>
        <w:jc w:val="both"/>
      </w:pPr>
      <w:r w:rsidRPr="009F2EC7">
        <w:t xml:space="preserve"> </w:t>
      </w:r>
    </w:p>
    <w:tbl>
      <w:tblPr>
        <w:tblW w:w="5560" w:type="pct"/>
        <w:jc w:val="center"/>
        <w:tblInd w:w="-636"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35"/>
        <w:gridCol w:w="1271"/>
        <w:gridCol w:w="1292"/>
        <w:gridCol w:w="1560"/>
        <w:gridCol w:w="1085"/>
        <w:gridCol w:w="1129"/>
        <w:gridCol w:w="1606"/>
        <w:gridCol w:w="1362"/>
      </w:tblGrid>
      <w:tr w:rsidR="00780B0F" w:rsidRPr="009F2EC7" w:rsidTr="009E1B22">
        <w:trPr>
          <w:trHeight w:val="1290"/>
          <w:jc w:val="center"/>
        </w:trPr>
        <w:tc>
          <w:tcPr>
            <w:tcW w:w="1003" w:type="pct"/>
            <w:shd w:val="clear" w:color="auto" w:fill="auto"/>
          </w:tcPr>
          <w:p w:rsidR="00780B0F" w:rsidRPr="009F2EC7" w:rsidRDefault="00780B0F" w:rsidP="009E1B22">
            <w:pPr>
              <w:jc w:val="both"/>
            </w:pPr>
            <w:r w:rsidRPr="009F2EC7">
              <w:t> </w:t>
            </w:r>
            <w:r w:rsidRPr="009F2EC7">
              <w:rPr>
                <w:b/>
                <w:bCs/>
              </w:rPr>
              <w:t>Inspecţii</w:t>
            </w:r>
          </w:p>
          <w:p w:rsidR="00780B0F" w:rsidRPr="009F2EC7" w:rsidRDefault="00780B0F" w:rsidP="009E1B22">
            <w:pPr>
              <w:jc w:val="both"/>
            </w:pPr>
            <w:r w:rsidRPr="009F2EC7">
              <w:t> </w:t>
            </w:r>
          </w:p>
          <w:p w:rsidR="00780B0F" w:rsidRPr="009F2EC7" w:rsidRDefault="00780B0F" w:rsidP="009E1B22">
            <w:pPr>
              <w:jc w:val="both"/>
            </w:pPr>
          </w:p>
        </w:tc>
        <w:tc>
          <w:tcPr>
            <w:tcW w:w="546" w:type="pct"/>
            <w:shd w:val="clear" w:color="auto" w:fill="auto"/>
          </w:tcPr>
          <w:p w:rsidR="00780B0F" w:rsidRPr="008D1F1A" w:rsidRDefault="00780B0F" w:rsidP="009E1B22">
            <w:pPr>
              <w:jc w:val="both"/>
              <w:rPr>
                <w:sz w:val="18"/>
                <w:szCs w:val="18"/>
              </w:rPr>
            </w:pPr>
            <w:r w:rsidRPr="008D1F1A">
              <w:rPr>
                <w:sz w:val="18"/>
                <w:szCs w:val="18"/>
              </w:rPr>
              <w:t>Producători primari</w:t>
            </w:r>
          </w:p>
        </w:tc>
        <w:tc>
          <w:tcPr>
            <w:tcW w:w="555" w:type="pct"/>
            <w:shd w:val="clear" w:color="auto" w:fill="auto"/>
          </w:tcPr>
          <w:p w:rsidR="00780B0F" w:rsidRPr="008D1F1A" w:rsidRDefault="00780B0F" w:rsidP="009E1B22">
            <w:pPr>
              <w:rPr>
                <w:sz w:val="18"/>
                <w:szCs w:val="18"/>
              </w:rPr>
            </w:pPr>
            <w:r w:rsidRPr="008D1F1A">
              <w:rPr>
                <w:sz w:val="18"/>
                <w:szCs w:val="18"/>
              </w:rPr>
              <w:t>Producă tori şi ambalatori</w:t>
            </w:r>
          </w:p>
        </w:tc>
        <w:tc>
          <w:tcPr>
            <w:tcW w:w="670" w:type="pct"/>
            <w:shd w:val="clear" w:color="auto" w:fill="auto"/>
          </w:tcPr>
          <w:p w:rsidR="00780B0F" w:rsidRPr="008D1F1A" w:rsidRDefault="00780B0F" w:rsidP="009E1B22">
            <w:pPr>
              <w:jc w:val="center"/>
              <w:rPr>
                <w:sz w:val="18"/>
                <w:szCs w:val="18"/>
              </w:rPr>
            </w:pPr>
            <w:r w:rsidRPr="008D1F1A">
              <w:rPr>
                <w:sz w:val="18"/>
                <w:szCs w:val="18"/>
              </w:rPr>
              <w:t>Distribuitori şi transportatori</w:t>
            </w:r>
          </w:p>
        </w:tc>
        <w:tc>
          <w:tcPr>
            <w:tcW w:w="466" w:type="pct"/>
            <w:shd w:val="clear" w:color="auto" w:fill="auto"/>
          </w:tcPr>
          <w:p w:rsidR="00780B0F" w:rsidRPr="008D1F1A" w:rsidRDefault="00780B0F" w:rsidP="009E1B22">
            <w:pPr>
              <w:jc w:val="both"/>
              <w:rPr>
                <w:sz w:val="18"/>
                <w:szCs w:val="18"/>
              </w:rPr>
            </w:pPr>
            <w:r w:rsidRPr="008D1F1A">
              <w:rPr>
                <w:sz w:val="18"/>
                <w:szCs w:val="18"/>
              </w:rPr>
              <w:t>Retaileri</w:t>
            </w:r>
          </w:p>
        </w:tc>
        <w:tc>
          <w:tcPr>
            <w:tcW w:w="485" w:type="pct"/>
            <w:shd w:val="clear" w:color="auto" w:fill="auto"/>
          </w:tcPr>
          <w:p w:rsidR="00780B0F" w:rsidRPr="008D1F1A" w:rsidRDefault="00780B0F" w:rsidP="009E1B22">
            <w:pPr>
              <w:jc w:val="both"/>
              <w:rPr>
                <w:sz w:val="18"/>
                <w:szCs w:val="18"/>
              </w:rPr>
            </w:pPr>
            <w:r w:rsidRPr="008D1F1A">
              <w:rPr>
                <w:sz w:val="18"/>
                <w:szCs w:val="18"/>
              </w:rPr>
              <w:t>Sectorul de servicii</w:t>
            </w:r>
          </w:p>
        </w:tc>
        <w:tc>
          <w:tcPr>
            <w:tcW w:w="690" w:type="pct"/>
            <w:shd w:val="clear" w:color="auto" w:fill="auto"/>
          </w:tcPr>
          <w:p w:rsidR="00780B0F" w:rsidRPr="008D1F1A" w:rsidRDefault="00780B0F" w:rsidP="009E1B22">
            <w:pPr>
              <w:rPr>
                <w:sz w:val="18"/>
                <w:szCs w:val="18"/>
                <w:lang w:val="it-IT"/>
              </w:rPr>
            </w:pPr>
            <w:r w:rsidRPr="008D1F1A">
              <w:rPr>
                <w:sz w:val="18"/>
                <w:szCs w:val="18"/>
                <w:lang w:val="it-IT"/>
              </w:rPr>
              <w:t>Producători primari care vând direct consumatorului final</w:t>
            </w:r>
          </w:p>
        </w:tc>
        <w:tc>
          <w:tcPr>
            <w:tcW w:w="586" w:type="pct"/>
            <w:shd w:val="clear" w:color="auto" w:fill="auto"/>
          </w:tcPr>
          <w:p w:rsidR="00780B0F" w:rsidRPr="009F2EC7" w:rsidRDefault="00780B0F" w:rsidP="009E1B22">
            <w:pPr>
              <w:jc w:val="both"/>
              <w:rPr>
                <w:b/>
              </w:rPr>
            </w:pPr>
            <w:r w:rsidRPr="009F2EC7">
              <w:rPr>
                <w:b/>
              </w:rPr>
              <w:t>TOTAL</w:t>
            </w:r>
          </w:p>
        </w:tc>
      </w:tr>
      <w:tr w:rsidR="00780B0F" w:rsidRPr="009F2EC7" w:rsidTr="009E1B22">
        <w:trPr>
          <w:trHeight w:val="586"/>
          <w:jc w:val="center"/>
        </w:trPr>
        <w:tc>
          <w:tcPr>
            <w:tcW w:w="1003" w:type="pct"/>
            <w:shd w:val="clear" w:color="auto" w:fill="auto"/>
            <w:vAlign w:val="bottom"/>
          </w:tcPr>
          <w:p w:rsidR="00780B0F" w:rsidRPr="009F2EC7" w:rsidRDefault="00780B0F" w:rsidP="009E1B22">
            <w:r w:rsidRPr="009F2EC7">
              <w:t>Numărul de unităţi catagrafiate</w:t>
            </w:r>
          </w:p>
        </w:tc>
        <w:tc>
          <w:tcPr>
            <w:tcW w:w="546" w:type="pct"/>
            <w:shd w:val="clear" w:color="auto" w:fill="auto"/>
            <w:vAlign w:val="bottom"/>
          </w:tcPr>
          <w:p w:rsidR="00780B0F" w:rsidRPr="009F2EC7" w:rsidRDefault="00780B0F" w:rsidP="009E1B22">
            <w:pPr>
              <w:jc w:val="center"/>
            </w:pPr>
            <w:r w:rsidRPr="009F2EC7">
              <w:t>50</w:t>
            </w:r>
          </w:p>
        </w:tc>
        <w:tc>
          <w:tcPr>
            <w:tcW w:w="555" w:type="pct"/>
            <w:shd w:val="clear" w:color="auto" w:fill="auto"/>
          </w:tcPr>
          <w:p w:rsidR="00780B0F" w:rsidRPr="009F2EC7" w:rsidRDefault="00780B0F" w:rsidP="009E1B22">
            <w:pPr>
              <w:jc w:val="center"/>
            </w:pPr>
          </w:p>
          <w:p w:rsidR="00780B0F" w:rsidRPr="009F2EC7" w:rsidRDefault="00780B0F" w:rsidP="009E1B22">
            <w:pPr>
              <w:jc w:val="center"/>
            </w:pPr>
          </w:p>
          <w:p w:rsidR="00780B0F" w:rsidRPr="009F2EC7" w:rsidRDefault="00780B0F" w:rsidP="009E1B22">
            <w:pPr>
              <w:jc w:val="center"/>
            </w:pPr>
            <w:r w:rsidRPr="009F2EC7">
              <w:t>105</w:t>
            </w:r>
          </w:p>
        </w:tc>
        <w:tc>
          <w:tcPr>
            <w:tcW w:w="670" w:type="pct"/>
            <w:shd w:val="clear" w:color="auto" w:fill="auto"/>
          </w:tcPr>
          <w:p w:rsidR="00780B0F" w:rsidRPr="009F2EC7" w:rsidRDefault="00780B0F" w:rsidP="009E1B22">
            <w:pPr>
              <w:jc w:val="center"/>
            </w:pPr>
          </w:p>
          <w:p w:rsidR="00780B0F" w:rsidRPr="009F2EC7" w:rsidRDefault="00780B0F" w:rsidP="009E1B22">
            <w:pPr>
              <w:jc w:val="center"/>
            </w:pPr>
          </w:p>
          <w:p w:rsidR="00780B0F" w:rsidRPr="009F2EC7" w:rsidRDefault="00780B0F" w:rsidP="009E1B22">
            <w:pPr>
              <w:jc w:val="center"/>
            </w:pPr>
            <w:r w:rsidRPr="009F2EC7">
              <w:t>105</w:t>
            </w:r>
          </w:p>
        </w:tc>
        <w:tc>
          <w:tcPr>
            <w:tcW w:w="466" w:type="pct"/>
            <w:shd w:val="clear" w:color="auto" w:fill="auto"/>
          </w:tcPr>
          <w:p w:rsidR="00780B0F" w:rsidRPr="009F2EC7" w:rsidRDefault="00780B0F" w:rsidP="009E1B22">
            <w:pPr>
              <w:jc w:val="center"/>
            </w:pPr>
          </w:p>
          <w:p w:rsidR="00780B0F" w:rsidRPr="009F2EC7" w:rsidRDefault="00780B0F" w:rsidP="009E1B22">
            <w:pPr>
              <w:jc w:val="center"/>
            </w:pPr>
          </w:p>
          <w:p w:rsidR="00780B0F" w:rsidRPr="009F2EC7" w:rsidRDefault="00780B0F" w:rsidP="009E1B22">
            <w:pPr>
              <w:jc w:val="center"/>
            </w:pPr>
            <w:r w:rsidRPr="009F2EC7">
              <w:t>1752</w:t>
            </w:r>
          </w:p>
        </w:tc>
        <w:tc>
          <w:tcPr>
            <w:tcW w:w="485" w:type="pct"/>
            <w:shd w:val="clear" w:color="auto" w:fill="auto"/>
          </w:tcPr>
          <w:p w:rsidR="00780B0F" w:rsidRPr="009F2EC7" w:rsidRDefault="00780B0F" w:rsidP="009E1B22">
            <w:pPr>
              <w:jc w:val="center"/>
            </w:pPr>
          </w:p>
          <w:p w:rsidR="00780B0F" w:rsidRPr="009F2EC7" w:rsidRDefault="00780B0F" w:rsidP="009E1B22">
            <w:pPr>
              <w:jc w:val="center"/>
            </w:pPr>
          </w:p>
          <w:p w:rsidR="00780B0F" w:rsidRPr="009F2EC7" w:rsidRDefault="00780B0F" w:rsidP="009E1B22">
            <w:pPr>
              <w:jc w:val="center"/>
            </w:pPr>
            <w:r w:rsidRPr="009F2EC7">
              <w:t>938</w:t>
            </w:r>
          </w:p>
        </w:tc>
        <w:tc>
          <w:tcPr>
            <w:tcW w:w="690" w:type="pct"/>
            <w:shd w:val="clear" w:color="auto" w:fill="auto"/>
          </w:tcPr>
          <w:p w:rsidR="00780B0F" w:rsidRPr="009F2EC7" w:rsidRDefault="00780B0F" w:rsidP="009E1B22">
            <w:pPr>
              <w:jc w:val="center"/>
            </w:pPr>
          </w:p>
          <w:p w:rsidR="00780B0F" w:rsidRPr="009F2EC7" w:rsidRDefault="00780B0F" w:rsidP="009E1B22">
            <w:pPr>
              <w:jc w:val="center"/>
            </w:pPr>
          </w:p>
          <w:p w:rsidR="00780B0F" w:rsidRPr="009F2EC7" w:rsidRDefault="00780B0F" w:rsidP="009E1B22">
            <w:pPr>
              <w:jc w:val="center"/>
            </w:pPr>
            <w:r w:rsidRPr="009F2EC7">
              <w:t>596</w:t>
            </w:r>
          </w:p>
        </w:tc>
        <w:tc>
          <w:tcPr>
            <w:tcW w:w="586" w:type="pct"/>
            <w:shd w:val="clear" w:color="auto" w:fill="auto"/>
          </w:tcPr>
          <w:p w:rsidR="00780B0F" w:rsidRPr="009F2EC7" w:rsidRDefault="00780B0F" w:rsidP="009E1B22">
            <w:pPr>
              <w:jc w:val="center"/>
              <w:rPr>
                <w:b/>
              </w:rPr>
            </w:pPr>
          </w:p>
          <w:p w:rsidR="00780B0F" w:rsidRPr="009F2EC7" w:rsidRDefault="00780B0F" w:rsidP="009E1B22">
            <w:pPr>
              <w:jc w:val="center"/>
              <w:rPr>
                <w:b/>
              </w:rPr>
            </w:pPr>
          </w:p>
          <w:p w:rsidR="00780B0F" w:rsidRPr="009F2EC7" w:rsidRDefault="00780B0F" w:rsidP="009E1B22">
            <w:pPr>
              <w:jc w:val="center"/>
              <w:rPr>
                <w:b/>
              </w:rPr>
            </w:pPr>
            <w:r w:rsidRPr="009F2EC7">
              <w:rPr>
                <w:b/>
              </w:rPr>
              <w:t>3546</w:t>
            </w:r>
          </w:p>
        </w:tc>
      </w:tr>
      <w:tr w:rsidR="00780B0F" w:rsidRPr="009F2EC7" w:rsidTr="009E1B22">
        <w:trPr>
          <w:trHeight w:val="360"/>
          <w:jc w:val="center"/>
        </w:trPr>
        <w:tc>
          <w:tcPr>
            <w:tcW w:w="1003" w:type="pct"/>
            <w:shd w:val="clear" w:color="auto" w:fill="auto"/>
            <w:vAlign w:val="bottom"/>
          </w:tcPr>
          <w:p w:rsidR="00780B0F" w:rsidRPr="009F2EC7" w:rsidRDefault="00780B0F" w:rsidP="009E1B22">
            <w:r w:rsidRPr="009F2EC7">
              <w:t>Numărul de unităţi inspectate</w:t>
            </w:r>
          </w:p>
        </w:tc>
        <w:tc>
          <w:tcPr>
            <w:tcW w:w="546" w:type="pct"/>
            <w:shd w:val="clear" w:color="auto" w:fill="auto"/>
            <w:vAlign w:val="bottom"/>
          </w:tcPr>
          <w:p w:rsidR="00780B0F" w:rsidRPr="009F2EC7" w:rsidRDefault="00780B0F" w:rsidP="009E1B22">
            <w:pPr>
              <w:jc w:val="center"/>
            </w:pPr>
            <w:r w:rsidRPr="009F2EC7">
              <w:t>0</w:t>
            </w:r>
          </w:p>
        </w:tc>
        <w:tc>
          <w:tcPr>
            <w:tcW w:w="555" w:type="pct"/>
            <w:shd w:val="clear" w:color="auto" w:fill="auto"/>
            <w:vAlign w:val="bottom"/>
          </w:tcPr>
          <w:p w:rsidR="00780B0F" w:rsidRPr="009F2EC7" w:rsidRDefault="00780B0F" w:rsidP="009E1B22">
            <w:pPr>
              <w:jc w:val="center"/>
            </w:pPr>
            <w:r w:rsidRPr="009F2EC7">
              <w:t>10</w:t>
            </w:r>
          </w:p>
        </w:tc>
        <w:tc>
          <w:tcPr>
            <w:tcW w:w="670" w:type="pct"/>
            <w:shd w:val="clear" w:color="auto" w:fill="auto"/>
            <w:vAlign w:val="bottom"/>
          </w:tcPr>
          <w:p w:rsidR="00780B0F" w:rsidRPr="009F2EC7" w:rsidRDefault="00780B0F" w:rsidP="009E1B22">
            <w:pPr>
              <w:jc w:val="center"/>
            </w:pPr>
            <w:r w:rsidRPr="009F2EC7">
              <w:t>4</w:t>
            </w:r>
          </w:p>
        </w:tc>
        <w:tc>
          <w:tcPr>
            <w:tcW w:w="466" w:type="pct"/>
            <w:shd w:val="clear" w:color="auto" w:fill="auto"/>
            <w:vAlign w:val="bottom"/>
          </w:tcPr>
          <w:p w:rsidR="00780B0F" w:rsidRPr="009F2EC7" w:rsidRDefault="00780B0F" w:rsidP="009E1B22">
            <w:r w:rsidRPr="009F2EC7">
              <w:t>76</w:t>
            </w:r>
          </w:p>
        </w:tc>
        <w:tc>
          <w:tcPr>
            <w:tcW w:w="485" w:type="pct"/>
            <w:shd w:val="clear" w:color="auto" w:fill="auto"/>
            <w:vAlign w:val="bottom"/>
          </w:tcPr>
          <w:p w:rsidR="00780B0F" w:rsidRPr="009F2EC7" w:rsidRDefault="00780B0F" w:rsidP="009E1B22">
            <w:pPr>
              <w:jc w:val="center"/>
            </w:pPr>
            <w:r w:rsidRPr="009F2EC7">
              <w:t>54</w:t>
            </w:r>
          </w:p>
        </w:tc>
        <w:tc>
          <w:tcPr>
            <w:tcW w:w="690" w:type="pct"/>
            <w:shd w:val="clear" w:color="auto" w:fill="auto"/>
            <w:vAlign w:val="bottom"/>
          </w:tcPr>
          <w:p w:rsidR="00780B0F" w:rsidRPr="009F2EC7" w:rsidRDefault="00780B0F" w:rsidP="009E1B22">
            <w:pPr>
              <w:jc w:val="center"/>
            </w:pPr>
            <w:r w:rsidRPr="009F2EC7">
              <w:t>5</w:t>
            </w:r>
          </w:p>
        </w:tc>
        <w:tc>
          <w:tcPr>
            <w:tcW w:w="586" w:type="pct"/>
            <w:shd w:val="clear" w:color="auto" w:fill="auto"/>
            <w:vAlign w:val="bottom"/>
          </w:tcPr>
          <w:p w:rsidR="00780B0F" w:rsidRPr="009F2EC7" w:rsidRDefault="00780B0F" w:rsidP="009E1B22">
            <w:pPr>
              <w:jc w:val="center"/>
              <w:rPr>
                <w:b/>
              </w:rPr>
            </w:pPr>
            <w:r w:rsidRPr="009F2EC7">
              <w:rPr>
                <w:b/>
              </w:rPr>
              <w:t>149</w:t>
            </w:r>
          </w:p>
        </w:tc>
      </w:tr>
      <w:tr w:rsidR="00780B0F" w:rsidRPr="009F2EC7" w:rsidTr="009E1B22">
        <w:trPr>
          <w:trHeight w:val="360"/>
          <w:jc w:val="center"/>
        </w:trPr>
        <w:tc>
          <w:tcPr>
            <w:tcW w:w="1003" w:type="pct"/>
            <w:shd w:val="clear" w:color="auto" w:fill="FFFFFF"/>
            <w:vAlign w:val="bottom"/>
          </w:tcPr>
          <w:p w:rsidR="00780B0F" w:rsidRPr="009F2EC7" w:rsidRDefault="00780B0F" w:rsidP="009E1B22">
            <w:pPr>
              <w:jc w:val="both"/>
              <w:rPr>
                <w:b/>
                <w:bCs/>
              </w:rPr>
            </w:pPr>
            <w:r w:rsidRPr="009F2EC7">
              <w:rPr>
                <w:b/>
                <w:bCs/>
              </w:rPr>
              <w:t xml:space="preserve">Neconformităţi </w:t>
            </w:r>
          </w:p>
        </w:tc>
        <w:tc>
          <w:tcPr>
            <w:tcW w:w="546" w:type="pct"/>
            <w:shd w:val="clear" w:color="auto" w:fill="FFFFFF"/>
            <w:vAlign w:val="bottom"/>
          </w:tcPr>
          <w:p w:rsidR="00780B0F" w:rsidRPr="009F2EC7" w:rsidRDefault="00780B0F" w:rsidP="009E1B22">
            <w:pPr>
              <w:jc w:val="center"/>
            </w:pPr>
            <w:r w:rsidRPr="009F2EC7">
              <w:t>0</w:t>
            </w:r>
          </w:p>
        </w:tc>
        <w:tc>
          <w:tcPr>
            <w:tcW w:w="555" w:type="pct"/>
            <w:shd w:val="clear" w:color="auto" w:fill="FFFFFF"/>
            <w:vAlign w:val="bottom"/>
          </w:tcPr>
          <w:p w:rsidR="00780B0F" w:rsidRPr="009F2EC7" w:rsidRDefault="00780B0F" w:rsidP="009E1B22">
            <w:pPr>
              <w:jc w:val="center"/>
            </w:pPr>
            <w:r w:rsidRPr="009F2EC7">
              <w:t>1</w:t>
            </w:r>
          </w:p>
        </w:tc>
        <w:tc>
          <w:tcPr>
            <w:tcW w:w="670" w:type="pct"/>
            <w:shd w:val="clear" w:color="auto" w:fill="FFFFFF"/>
            <w:vAlign w:val="bottom"/>
          </w:tcPr>
          <w:p w:rsidR="00780B0F" w:rsidRPr="009F2EC7" w:rsidRDefault="00780B0F" w:rsidP="009E1B22">
            <w:pPr>
              <w:jc w:val="center"/>
            </w:pPr>
            <w:r w:rsidRPr="009F2EC7">
              <w:t>0</w:t>
            </w:r>
          </w:p>
        </w:tc>
        <w:tc>
          <w:tcPr>
            <w:tcW w:w="466" w:type="pct"/>
            <w:shd w:val="clear" w:color="auto" w:fill="FFFFFF"/>
            <w:vAlign w:val="bottom"/>
          </w:tcPr>
          <w:p w:rsidR="00780B0F" w:rsidRPr="009F2EC7" w:rsidRDefault="00780B0F" w:rsidP="009E1B22">
            <w:pPr>
              <w:jc w:val="center"/>
            </w:pPr>
            <w:r w:rsidRPr="009F2EC7">
              <w:t>11</w:t>
            </w:r>
          </w:p>
        </w:tc>
        <w:tc>
          <w:tcPr>
            <w:tcW w:w="485" w:type="pct"/>
            <w:shd w:val="clear" w:color="auto" w:fill="FFFFFF"/>
            <w:vAlign w:val="bottom"/>
          </w:tcPr>
          <w:p w:rsidR="00780B0F" w:rsidRPr="009F2EC7" w:rsidRDefault="00780B0F" w:rsidP="009E1B22">
            <w:pPr>
              <w:jc w:val="center"/>
            </w:pPr>
            <w:r w:rsidRPr="009F2EC7">
              <w:t>20</w:t>
            </w:r>
          </w:p>
        </w:tc>
        <w:tc>
          <w:tcPr>
            <w:tcW w:w="690" w:type="pct"/>
            <w:shd w:val="clear" w:color="auto" w:fill="FFFFFF"/>
            <w:vAlign w:val="bottom"/>
          </w:tcPr>
          <w:p w:rsidR="00780B0F" w:rsidRPr="009F2EC7" w:rsidRDefault="00780B0F" w:rsidP="009E1B22">
            <w:pPr>
              <w:jc w:val="center"/>
            </w:pPr>
            <w:r w:rsidRPr="009F2EC7">
              <w:t>2</w:t>
            </w:r>
          </w:p>
        </w:tc>
        <w:tc>
          <w:tcPr>
            <w:tcW w:w="586" w:type="pct"/>
            <w:shd w:val="clear" w:color="auto" w:fill="FFFFFF"/>
            <w:vAlign w:val="bottom"/>
          </w:tcPr>
          <w:p w:rsidR="00780B0F" w:rsidRPr="009F2EC7" w:rsidRDefault="00780B0F" w:rsidP="009E1B22">
            <w:pPr>
              <w:jc w:val="center"/>
              <w:rPr>
                <w:b/>
              </w:rPr>
            </w:pPr>
            <w:r w:rsidRPr="009F2EC7">
              <w:rPr>
                <w:b/>
              </w:rPr>
              <w:t>34</w:t>
            </w:r>
          </w:p>
        </w:tc>
      </w:tr>
    </w:tbl>
    <w:p w:rsidR="00780B0F" w:rsidRPr="009F2EC7" w:rsidRDefault="00780B0F" w:rsidP="00780B0F">
      <w:pPr>
        <w:ind w:firstLine="720"/>
        <w:jc w:val="both"/>
      </w:pPr>
      <w:r w:rsidRPr="009F2EC7">
        <w:t>Ca urmare a neconformităţilor constatate, au fost aplicate contravenţii după cum urmează:</w:t>
      </w:r>
    </w:p>
    <w:p w:rsidR="00780B0F" w:rsidRPr="009F2EC7" w:rsidRDefault="00780B0F" w:rsidP="00780B0F">
      <w:pPr>
        <w:ind w:firstLine="720"/>
        <w:jc w:val="both"/>
      </w:pPr>
    </w:p>
    <w:tbl>
      <w:tblPr>
        <w:tblW w:w="5675" w:type="pct"/>
        <w:tblInd w:w="-31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5"/>
        <w:gridCol w:w="1509"/>
        <w:gridCol w:w="1300"/>
        <w:gridCol w:w="1350"/>
        <w:gridCol w:w="1202"/>
        <w:gridCol w:w="1766"/>
        <w:gridCol w:w="1609"/>
        <w:gridCol w:w="1440"/>
      </w:tblGrid>
      <w:tr w:rsidR="00780B0F" w:rsidRPr="009F2EC7" w:rsidTr="009E1B22">
        <w:trPr>
          <w:trHeight w:val="555"/>
        </w:trPr>
        <w:tc>
          <w:tcPr>
            <w:tcW w:w="718" w:type="pct"/>
            <w:shd w:val="clear" w:color="auto" w:fill="auto"/>
            <w:noWrap/>
          </w:tcPr>
          <w:p w:rsidR="00780B0F" w:rsidRPr="009F2EC7" w:rsidRDefault="00780B0F" w:rsidP="009E1B22">
            <w:pPr>
              <w:jc w:val="both"/>
              <w:rPr>
                <w:lang w:val="it-IT"/>
              </w:rPr>
            </w:pPr>
            <w:r w:rsidRPr="009F2EC7">
              <w:rPr>
                <w:lang w:val="it-IT"/>
              </w:rPr>
              <w:t> </w:t>
            </w:r>
          </w:p>
        </w:tc>
        <w:tc>
          <w:tcPr>
            <w:tcW w:w="635" w:type="pct"/>
            <w:shd w:val="clear" w:color="auto" w:fill="auto"/>
          </w:tcPr>
          <w:p w:rsidR="00780B0F" w:rsidRPr="00525CF8" w:rsidRDefault="00780B0F" w:rsidP="009E1B22">
            <w:pPr>
              <w:jc w:val="both"/>
              <w:rPr>
                <w:sz w:val="18"/>
                <w:szCs w:val="18"/>
              </w:rPr>
            </w:pPr>
            <w:r w:rsidRPr="00525CF8">
              <w:rPr>
                <w:sz w:val="18"/>
                <w:szCs w:val="18"/>
              </w:rPr>
              <w:t xml:space="preserve">Producători </w:t>
            </w:r>
          </w:p>
          <w:p w:rsidR="00780B0F" w:rsidRPr="00525CF8" w:rsidRDefault="00780B0F" w:rsidP="009E1B22">
            <w:pPr>
              <w:jc w:val="both"/>
              <w:rPr>
                <w:sz w:val="18"/>
                <w:szCs w:val="18"/>
              </w:rPr>
            </w:pPr>
            <w:r w:rsidRPr="00525CF8">
              <w:rPr>
                <w:sz w:val="18"/>
                <w:szCs w:val="18"/>
              </w:rPr>
              <w:t>primari</w:t>
            </w:r>
          </w:p>
        </w:tc>
        <w:tc>
          <w:tcPr>
            <w:tcW w:w="547" w:type="pct"/>
            <w:shd w:val="clear" w:color="auto" w:fill="auto"/>
          </w:tcPr>
          <w:p w:rsidR="00780B0F" w:rsidRPr="00525CF8" w:rsidRDefault="00780B0F" w:rsidP="009E1B22">
            <w:pPr>
              <w:rPr>
                <w:sz w:val="18"/>
                <w:szCs w:val="18"/>
                <w:lang w:val="it-IT"/>
              </w:rPr>
            </w:pPr>
            <w:r w:rsidRPr="00525CF8">
              <w:rPr>
                <w:sz w:val="18"/>
                <w:szCs w:val="18"/>
                <w:lang w:val="it-IT"/>
              </w:rPr>
              <w:t>Producă-</w:t>
            </w:r>
          </w:p>
          <w:p w:rsidR="00780B0F" w:rsidRPr="00525CF8" w:rsidRDefault="00780B0F" w:rsidP="009E1B22">
            <w:pPr>
              <w:rPr>
                <w:sz w:val="18"/>
                <w:szCs w:val="18"/>
                <w:lang w:val="it-IT"/>
              </w:rPr>
            </w:pPr>
            <w:r w:rsidRPr="00525CF8">
              <w:rPr>
                <w:sz w:val="18"/>
                <w:szCs w:val="18"/>
                <w:lang w:val="it-IT"/>
              </w:rPr>
              <w:t>tori şi ambala</w:t>
            </w:r>
          </w:p>
          <w:p w:rsidR="00780B0F" w:rsidRPr="00525CF8" w:rsidRDefault="00780B0F" w:rsidP="009E1B22">
            <w:pPr>
              <w:rPr>
                <w:sz w:val="18"/>
                <w:szCs w:val="18"/>
                <w:lang w:val="it-IT"/>
              </w:rPr>
            </w:pPr>
            <w:r w:rsidRPr="00525CF8">
              <w:rPr>
                <w:sz w:val="18"/>
                <w:szCs w:val="18"/>
                <w:lang w:val="it-IT"/>
              </w:rPr>
              <w:t>tori</w:t>
            </w:r>
          </w:p>
        </w:tc>
        <w:tc>
          <w:tcPr>
            <w:tcW w:w="568" w:type="pct"/>
            <w:shd w:val="clear" w:color="auto" w:fill="auto"/>
          </w:tcPr>
          <w:p w:rsidR="00780B0F" w:rsidRPr="00525CF8" w:rsidRDefault="00780B0F" w:rsidP="009E1B22">
            <w:pPr>
              <w:rPr>
                <w:sz w:val="18"/>
                <w:szCs w:val="18"/>
                <w:lang w:val="it-IT"/>
              </w:rPr>
            </w:pPr>
            <w:r w:rsidRPr="00525CF8">
              <w:rPr>
                <w:sz w:val="18"/>
                <w:szCs w:val="18"/>
                <w:lang w:val="it-IT"/>
              </w:rPr>
              <w:t>Distribui-</w:t>
            </w:r>
          </w:p>
          <w:p w:rsidR="00780B0F" w:rsidRPr="00525CF8" w:rsidRDefault="00780B0F" w:rsidP="009E1B22">
            <w:pPr>
              <w:rPr>
                <w:sz w:val="18"/>
                <w:szCs w:val="18"/>
                <w:lang w:val="it-IT"/>
              </w:rPr>
            </w:pPr>
            <w:r w:rsidRPr="00525CF8">
              <w:rPr>
                <w:sz w:val="18"/>
                <w:szCs w:val="18"/>
                <w:lang w:val="it-IT"/>
              </w:rPr>
              <w:t>tori şi transporta</w:t>
            </w:r>
          </w:p>
          <w:p w:rsidR="00780B0F" w:rsidRPr="00525CF8" w:rsidRDefault="00780B0F" w:rsidP="009E1B22">
            <w:pPr>
              <w:rPr>
                <w:sz w:val="18"/>
                <w:szCs w:val="18"/>
                <w:lang w:val="it-IT"/>
              </w:rPr>
            </w:pPr>
            <w:r w:rsidRPr="00525CF8">
              <w:rPr>
                <w:sz w:val="18"/>
                <w:szCs w:val="18"/>
                <w:lang w:val="it-IT"/>
              </w:rPr>
              <w:t>tori</w:t>
            </w:r>
          </w:p>
        </w:tc>
        <w:tc>
          <w:tcPr>
            <w:tcW w:w="506" w:type="pct"/>
            <w:shd w:val="clear" w:color="auto" w:fill="auto"/>
          </w:tcPr>
          <w:p w:rsidR="00780B0F" w:rsidRPr="00525CF8" w:rsidRDefault="00780B0F" w:rsidP="009E1B22">
            <w:pPr>
              <w:rPr>
                <w:sz w:val="18"/>
                <w:szCs w:val="18"/>
              </w:rPr>
            </w:pPr>
            <w:r w:rsidRPr="00525CF8">
              <w:rPr>
                <w:sz w:val="18"/>
                <w:szCs w:val="18"/>
              </w:rPr>
              <w:t>Retaileri</w:t>
            </w:r>
          </w:p>
        </w:tc>
        <w:tc>
          <w:tcPr>
            <w:tcW w:w="743" w:type="pct"/>
            <w:shd w:val="clear" w:color="auto" w:fill="auto"/>
          </w:tcPr>
          <w:p w:rsidR="00780B0F" w:rsidRPr="00525CF8" w:rsidRDefault="00780B0F" w:rsidP="009E1B22">
            <w:pPr>
              <w:rPr>
                <w:sz w:val="18"/>
                <w:szCs w:val="18"/>
              </w:rPr>
            </w:pPr>
            <w:r w:rsidRPr="00525CF8">
              <w:rPr>
                <w:sz w:val="18"/>
                <w:szCs w:val="18"/>
              </w:rPr>
              <w:t>Sectorul de servicii</w:t>
            </w:r>
          </w:p>
        </w:tc>
        <w:tc>
          <w:tcPr>
            <w:tcW w:w="677" w:type="pct"/>
            <w:shd w:val="clear" w:color="auto" w:fill="auto"/>
          </w:tcPr>
          <w:p w:rsidR="00780B0F" w:rsidRPr="00525CF8" w:rsidRDefault="00780B0F" w:rsidP="009E1B22">
            <w:pPr>
              <w:rPr>
                <w:sz w:val="18"/>
                <w:szCs w:val="18"/>
                <w:lang w:val="it-IT"/>
              </w:rPr>
            </w:pPr>
            <w:r w:rsidRPr="00525CF8">
              <w:rPr>
                <w:sz w:val="18"/>
                <w:szCs w:val="18"/>
                <w:lang w:val="it-IT"/>
              </w:rPr>
              <w:t>Producători primari care vând direct consumatorului final</w:t>
            </w:r>
          </w:p>
        </w:tc>
        <w:tc>
          <w:tcPr>
            <w:tcW w:w="606" w:type="pct"/>
            <w:shd w:val="clear" w:color="auto" w:fill="auto"/>
          </w:tcPr>
          <w:p w:rsidR="00780B0F" w:rsidRPr="009F2EC7" w:rsidRDefault="00780B0F" w:rsidP="009E1B22">
            <w:pPr>
              <w:jc w:val="both"/>
            </w:pPr>
            <w:r w:rsidRPr="009F2EC7">
              <w:t>TOTAL</w:t>
            </w:r>
          </w:p>
        </w:tc>
      </w:tr>
      <w:tr w:rsidR="00780B0F" w:rsidRPr="009F2EC7" w:rsidTr="009E1B22">
        <w:trPr>
          <w:trHeight w:val="345"/>
        </w:trPr>
        <w:tc>
          <w:tcPr>
            <w:tcW w:w="718" w:type="pct"/>
            <w:shd w:val="clear" w:color="auto" w:fill="auto"/>
            <w:vAlign w:val="bottom"/>
          </w:tcPr>
          <w:p w:rsidR="00780B0F" w:rsidRPr="009F2EC7" w:rsidRDefault="00780B0F" w:rsidP="009E1B22">
            <w:r w:rsidRPr="009F2EC7">
              <w:t>Num</w:t>
            </w:r>
            <w:r>
              <w:t>ă</w:t>
            </w:r>
            <w:r w:rsidRPr="009F2EC7">
              <w:t>r avertismente</w:t>
            </w:r>
          </w:p>
        </w:tc>
        <w:tc>
          <w:tcPr>
            <w:tcW w:w="635" w:type="pct"/>
            <w:shd w:val="clear" w:color="auto" w:fill="auto"/>
            <w:noWrap/>
          </w:tcPr>
          <w:p w:rsidR="00780B0F" w:rsidRPr="009F2EC7" w:rsidRDefault="00780B0F" w:rsidP="009E1B22">
            <w:pPr>
              <w:jc w:val="center"/>
            </w:pPr>
            <w:r w:rsidRPr="009F2EC7">
              <w:t>0</w:t>
            </w:r>
          </w:p>
        </w:tc>
        <w:tc>
          <w:tcPr>
            <w:tcW w:w="547" w:type="pct"/>
            <w:shd w:val="clear" w:color="auto" w:fill="auto"/>
            <w:noWrap/>
          </w:tcPr>
          <w:p w:rsidR="00780B0F" w:rsidRPr="009F2EC7" w:rsidRDefault="00780B0F" w:rsidP="009E1B22">
            <w:pPr>
              <w:jc w:val="center"/>
            </w:pPr>
            <w:r w:rsidRPr="009F2EC7">
              <w:t>4</w:t>
            </w:r>
          </w:p>
        </w:tc>
        <w:tc>
          <w:tcPr>
            <w:tcW w:w="568" w:type="pct"/>
            <w:shd w:val="clear" w:color="auto" w:fill="auto"/>
            <w:noWrap/>
          </w:tcPr>
          <w:p w:rsidR="00780B0F" w:rsidRPr="009F2EC7" w:rsidRDefault="00780B0F" w:rsidP="009E1B22">
            <w:pPr>
              <w:jc w:val="center"/>
            </w:pPr>
            <w:r w:rsidRPr="009F2EC7">
              <w:t>1</w:t>
            </w:r>
          </w:p>
        </w:tc>
        <w:tc>
          <w:tcPr>
            <w:tcW w:w="506" w:type="pct"/>
            <w:shd w:val="clear" w:color="auto" w:fill="auto"/>
            <w:noWrap/>
          </w:tcPr>
          <w:p w:rsidR="00780B0F" w:rsidRPr="009F2EC7" w:rsidRDefault="00780B0F" w:rsidP="009E1B22">
            <w:pPr>
              <w:tabs>
                <w:tab w:val="left" w:pos="351"/>
                <w:tab w:val="center" w:pos="442"/>
              </w:tabs>
            </w:pPr>
            <w:r w:rsidRPr="009F2EC7">
              <w:t xml:space="preserve">     4</w:t>
            </w:r>
          </w:p>
        </w:tc>
        <w:tc>
          <w:tcPr>
            <w:tcW w:w="743" w:type="pct"/>
            <w:shd w:val="clear" w:color="auto" w:fill="auto"/>
            <w:noWrap/>
          </w:tcPr>
          <w:p w:rsidR="00780B0F" w:rsidRPr="009F2EC7" w:rsidRDefault="00780B0F" w:rsidP="009E1B22">
            <w:pPr>
              <w:jc w:val="center"/>
            </w:pPr>
            <w:r w:rsidRPr="009F2EC7">
              <w:t>9</w:t>
            </w:r>
          </w:p>
        </w:tc>
        <w:tc>
          <w:tcPr>
            <w:tcW w:w="677" w:type="pct"/>
            <w:shd w:val="clear" w:color="auto" w:fill="auto"/>
            <w:noWrap/>
          </w:tcPr>
          <w:p w:rsidR="00780B0F" w:rsidRPr="009F2EC7" w:rsidRDefault="00780B0F" w:rsidP="009E1B22">
            <w:pPr>
              <w:jc w:val="center"/>
            </w:pPr>
            <w:r w:rsidRPr="009F2EC7">
              <w:t>1</w:t>
            </w:r>
          </w:p>
        </w:tc>
        <w:tc>
          <w:tcPr>
            <w:tcW w:w="606" w:type="pct"/>
            <w:shd w:val="clear" w:color="auto" w:fill="auto"/>
            <w:noWrap/>
          </w:tcPr>
          <w:p w:rsidR="00780B0F" w:rsidRPr="009F2EC7" w:rsidRDefault="00780B0F" w:rsidP="009E1B22">
            <w:pPr>
              <w:jc w:val="center"/>
            </w:pPr>
            <w:r w:rsidRPr="009F2EC7">
              <w:t>19</w:t>
            </w:r>
          </w:p>
        </w:tc>
      </w:tr>
      <w:tr w:rsidR="00780B0F" w:rsidRPr="009F2EC7" w:rsidTr="009E1B22">
        <w:trPr>
          <w:trHeight w:val="270"/>
        </w:trPr>
        <w:tc>
          <w:tcPr>
            <w:tcW w:w="718" w:type="pct"/>
            <w:shd w:val="clear" w:color="auto" w:fill="auto"/>
            <w:vAlign w:val="bottom"/>
          </w:tcPr>
          <w:p w:rsidR="00780B0F" w:rsidRPr="009F2EC7" w:rsidRDefault="00780B0F" w:rsidP="009E1B22">
            <w:r w:rsidRPr="009F2EC7">
              <w:t>Num</w:t>
            </w:r>
            <w:r>
              <w:t>ă</w:t>
            </w:r>
            <w:r w:rsidRPr="009F2EC7">
              <w:t>r amenzi</w:t>
            </w:r>
          </w:p>
        </w:tc>
        <w:tc>
          <w:tcPr>
            <w:tcW w:w="635" w:type="pct"/>
            <w:shd w:val="clear" w:color="auto" w:fill="auto"/>
            <w:noWrap/>
          </w:tcPr>
          <w:p w:rsidR="00780B0F" w:rsidRPr="009F2EC7" w:rsidRDefault="00780B0F" w:rsidP="009E1B22">
            <w:pPr>
              <w:jc w:val="center"/>
            </w:pPr>
            <w:r w:rsidRPr="009F2EC7">
              <w:t>0</w:t>
            </w:r>
          </w:p>
        </w:tc>
        <w:tc>
          <w:tcPr>
            <w:tcW w:w="547" w:type="pct"/>
            <w:shd w:val="clear" w:color="auto" w:fill="auto"/>
            <w:noWrap/>
          </w:tcPr>
          <w:p w:rsidR="00780B0F" w:rsidRPr="009F2EC7" w:rsidRDefault="00780B0F" w:rsidP="009E1B22">
            <w:pPr>
              <w:jc w:val="center"/>
            </w:pPr>
            <w:r w:rsidRPr="009F2EC7">
              <w:t>1</w:t>
            </w:r>
          </w:p>
        </w:tc>
        <w:tc>
          <w:tcPr>
            <w:tcW w:w="568" w:type="pct"/>
            <w:shd w:val="clear" w:color="auto" w:fill="auto"/>
            <w:noWrap/>
          </w:tcPr>
          <w:p w:rsidR="00780B0F" w:rsidRPr="009F2EC7" w:rsidRDefault="00780B0F" w:rsidP="009E1B22">
            <w:pPr>
              <w:jc w:val="center"/>
            </w:pPr>
            <w:r w:rsidRPr="009F2EC7">
              <w:t>1</w:t>
            </w:r>
          </w:p>
        </w:tc>
        <w:tc>
          <w:tcPr>
            <w:tcW w:w="506" w:type="pct"/>
            <w:shd w:val="clear" w:color="auto" w:fill="auto"/>
            <w:noWrap/>
          </w:tcPr>
          <w:p w:rsidR="00780B0F" w:rsidRPr="009F2EC7" w:rsidRDefault="00780B0F" w:rsidP="009E1B22">
            <w:pPr>
              <w:jc w:val="center"/>
            </w:pPr>
            <w:r w:rsidRPr="009F2EC7">
              <w:t>5</w:t>
            </w:r>
          </w:p>
        </w:tc>
        <w:tc>
          <w:tcPr>
            <w:tcW w:w="743" w:type="pct"/>
            <w:shd w:val="clear" w:color="auto" w:fill="auto"/>
            <w:noWrap/>
          </w:tcPr>
          <w:p w:rsidR="00780B0F" w:rsidRPr="009F2EC7" w:rsidRDefault="00780B0F" w:rsidP="009E1B22">
            <w:pPr>
              <w:jc w:val="center"/>
            </w:pPr>
            <w:r w:rsidRPr="009F2EC7">
              <w:t>8/1 suspendare activitate</w:t>
            </w:r>
          </w:p>
        </w:tc>
        <w:tc>
          <w:tcPr>
            <w:tcW w:w="677" w:type="pct"/>
            <w:shd w:val="clear" w:color="auto" w:fill="auto"/>
            <w:noWrap/>
          </w:tcPr>
          <w:p w:rsidR="00780B0F" w:rsidRPr="009F2EC7" w:rsidRDefault="00780B0F" w:rsidP="009E1B22">
            <w:pPr>
              <w:jc w:val="center"/>
            </w:pPr>
            <w:r w:rsidRPr="009F2EC7">
              <w:t>-</w:t>
            </w:r>
          </w:p>
        </w:tc>
        <w:tc>
          <w:tcPr>
            <w:tcW w:w="606" w:type="pct"/>
            <w:shd w:val="clear" w:color="auto" w:fill="auto"/>
            <w:noWrap/>
          </w:tcPr>
          <w:p w:rsidR="00780B0F" w:rsidRPr="009F2EC7" w:rsidRDefault="00780B0F" w:rsidP="009E1B22">
            <w:pPr>
              <w:jc w:val="center"/>
            </w:pPr>
            <w:r w:rsidRPr="009F2EC7">
              <w:t>15/1 suspendare activitate</w:t>
            </w:r>
          </w:p>
        </w:tc>
      </w:tr>
      <w:tr w:rsidR="00780B0F" w:rsidRPr="009F2EC7" w:rsidTr="009E1B22">
        <w:trPr>
          <w:trHeight w:val="285"/>
        </w:trPr>
        <w:tc>
          <w:tcPr>
            <w:tcW w:w="718" w:type="pct"/>
            <w:shd w:val="clear" w:color="auto" w:fill="auto"/>
            <w:vAlign w:val="bottom"/>
          </w:tcPr>
          <w:p w:rsidR="00780B0F" w:rsidRPr="009F2EC7" w:rsidRDefault="00780B0F" w:rsidP="009E1B22">
            <w:r w:rsidRPr="009F2EC7">
              <w:t>Valoare amenzi</w:t>
            </w:r>
          </w:p>
        </w:tc>
        <w:tc>
          <w:tcPr>
            <w:tcW w:w="635" w:type="pct"/>
            <w:shd w:val="clear" w:color="auto" w:fill="auto"/>
            <w:noWrap/>
          </w:tcPr>
          <w:p w:rsidR="00780B0F" w:rsidRPr="009F2EC7" w:rsidRDefault="00780B0F" w:rsidP="009E1B22">
            <w:pPr>
              <w:jc w:val="center"/>
            </w:pPr>
            <w:r w:rsidRPr="009F2EC7">
              <w:t>-</w:t>
            </w:r>
          </w:p>
        </w:tc>
        <w:tc>
          <w:tcPr>
            <w:tcW w:w="547" w:type="pct"/>
            <w:shd w:val="clear" w:color="auto" w:fill="auto"/>
            <w:noWrap/>
          </w:tcPr>
          <w:p w:rsidR="00780B0F" w:rsidRPr="009F2EC7" w:rsidRDefault="00780B0F" w:rsidP="009E1B22">
            <w:pPr>
              <w:jc w:val="center"/>
            </w:pPr>
            <w:r w:rsidRPr="009F2EC7">
              <w:t>500</w:t>
            </w:r>
          </w:p>
        </w:tc>
        <w:tc>
          <w:tcPr>
            <w:tcW w:w="568" w:type="pct"/>
            <w:shd w:val="clear" w:color="auto" w:fill="auto"/>
            <w:noWrap/>
          </w:tcPr>
          <w:p w:rsidR="00780B0F" w:rsidRPr="009F2EC7" w:rsidRDefault="00780B0F" w:rsidP="009E1B22">
            <w:pPr>
              <w:jc w:val="center"/>
            </w:pPr>
            <w:r w:rsidRPr="009F2EC7">
              <w:t>500</w:t>
            </w:r>
          </w:p>
        </w:tc>
        <w:tc>
          <w:tcPr>
            <w:tcW w:w="506" w:type="pct"/>
            <w:shd w:val="clear" w:color="auto" w:fill="auto"/>
            <w:noWrap/>
          </w:tcPr>
          <w:p w:rsidR="00780B0F" w:rsidRPr="009F2EC7" w:rsidRDefault="00780B0F" w:rsidP="009E1B22">
            <w:pPr>
              <w:jc w:val="center"/>
            </w:pPr>
            <w:r w:rsidRPr="009F2EC7">
              <w:t>5000</w:t>
            </w:r>
          </w:p>
        </w:tc>
        <w:tc>
          <w:tcPr>
            <w:tcW w:w="743" w:type="pct"/>
            <w:shd w:val="clear" w:color="auto" w:fill="auto"/>
            <w:noWrap/>
          </w:tcPr>
          <w:p w:rsidR="00780B0F" w:rsidRPr="009F2EC7" w:rsidRDefault="00780B0F" w:rsidP="009E1B22">
            <w:pPr>
              <w:jc w:val="center"/>
            </w:pPr>
            <w:r w:rsidRPr="009F2EC7">
              <w:t>10100</w:t>
            </w:r>
          </w:p>
        </w:tc>
        <w:tc>
          <w:tcPr>
            <w:tcW w:w="677" w:type="pct"/>
            <w:shd w:val="clear" w:color="auto" w:fill="auto"/>
            <w:noWrap/>
          </w:tcPr>
          <w:p w:rsidR="00780B0F" w:rsidRPr="009F2EC7" w:rsidRDefault="00780B0F" w:rsidP="009E1B22">
            <w:pPr>
              <w:jc w:val="center"/>
            </w:pPr>
            <w:r w:rsidRPr="009F2EC7">
              <w:t>-</w:t>
            </w:r>
          </w:p>
        </w:tc>
        <w:tc>
          <w:tcPr>
            <w:tcW w:w="606" w:type="pct"/>
            <w:shd w:val="clear" w:color="auto" w:fill="auto"/>
            <w:noWrap/>
          </w:tcPr>
          <w:p w:rsidR="00780B0F" w:rsidRPr="009F2EC7" w:rsidRDefault="00780B0F" w:rsidP="009E1B22">
            <w:r w:rsidRPr="009F2EC7">
              <w:t>16100</w:t>
            </w:r>
          </w:p>
        </w:tc>
      </w:tr>
      <w:tr w:rsidR="00780B0F" w:rsidRPr="009F2EC7" w:rsidTr="009E1B22">
        <w:trPr>
          <w:trHeight w:val="495"/>
        </w:trPr>
        <w:tc>
          <w:tcPr>
            <w:tcW w:w="718" w:type="pct"/>
            <w:shd w:val="clear" w:color="auto" w:fill="auto"/>
            <w:vAlign w:val="bottom"/>
          </w:tcPr>
          <w:p w:rsidR="00780B0F" w:rsidRPr="009F2EC7" w:rsidRDefault="00780B0F" w:rsidP="009E1B22">
            <w:pPr>
              <w:rPr>
                <w:lang w:val="it-IT"/>
              </w:rPr>
            </w:pPr>
            <w:r w:rsidRPr="009F2EC7">
              <w:rPr>
                <w:lang w:val="it-IT"/>
              </w:rPr>
              <w:t>Produse retrase de la consum - kg</w:t>
            </w:r>
          </w:p>
        </w:tc>
        <w:tc>
          <w:tcPr>
            <w:tcW w:w="635" w:type="pct"/>
            <w:shd w:val="clear" w:color="auto" w:fill="auto"/>
            <w:noWrap/>
          </w:tcPr>
          <w:p w:rsidR="00780B0F" w:rsidRPr="009F2EC7" w:rsidRDefault="00780B0F" w:rsidP="009E1B22">
            <w:pPr>
              <w:jc w:val="center"/>
            </w:pPr>
            <w:r w:rsidRPr="009F2EC7">
              <w:t>-</w:t>
            </w:r>
          </w:p>
        </w:tc>
        <w:tc>
          <w:tcPr>
            <w:tcW w:w="547" w:type="pct"/>
            <w:shd w:val="clear" w:color="auto" w:fill="auto"/>
            <w:noWrap/>
          </w:tcPr>
          <w:p w:rsidR="00780B0F" w:rsidRPr="009F2EC7" w:rsidRDefault="00780B0F" w:rsidP="009E1B22">
            <w:pPr>
              <w:jc w:val="center"/>
            </w:pPr>
            <w:r w:rsidRPr="009F2EC7">
              <w:t>-</w:t>
            </w:r>
          </w:p>
        </w:tc>
        <w:tc>
          <w:tcPr>
            <w:tcW w:w="568" w:type="pct"/>
            <w:shd w:val="clear" w:color="auto" w:fill="auto"/>
            <w:noWrap/>
          </w:tcPr>
          <w:p w:rsidR="00780B0F" w:rsidRPr="009F2EC7" w:rsidRDefault="00780B0F" w:rsidP="009E1B22">
            <w:pPr>
              <w:jc w:val="center"/>
            </w:pPr>
            <w:r w:rsidRPr="009F2EC7">
              <w:t>-</w:t>
            </w:r>
          </w:p>
        </w:tc>
        <w:tc>
          <w:tcPr>
            <w:tcW w:w="506" w:type="pct"/>
            <w:shd w:val="clear" w:color="auto" w:fill="auto"/>
            <w:noWrap/>
          </w:tcPr>
          <w:p w:rsidR="00780B0F" w:rsidRPr="009F2EC7" w:rsidRDefault="00780B0F" w:rsidP="009E1B22">
            <w:pPr>
              <w:jc w:val="center"/>
            </w:pPr>
            <w:r w:rsidRPr="009F2EC7">
              <w:t>16,187 kg</w:t>
            </w:r>
          </w:p>
        </w:tc>
        <w:tc>
          <w:tcPr>
            <w:tcW w:w="743" w:type="pct"/>
            <w:shd w:val="clear" w:color="auto" w:fill="auto"/>
            <w:noWrap/>
          </w:tcPr>
          <w:p w:rsidR="00780B0F" w:rsidRPr="009F2EC7" w:rsidRDefault="00780B0F" w:rsidP="009E1B22">
            <w:pPr>
              <w:jc w:val="center"/>
            </w:pPr>
            <w:r>
              <w:t>18,5 kg</w:t>
            </w:r>
          </w:p>
        </w:tc>
        <w:tc>
          <w:tcPr>
            <w:tcW w:w="677" w:type="pct"/>
            <w:shd w:val="clear" w:color="auto" w:fill="auto"/>
            <w:noWrap/>
          </w:tcPr>
          <w:p w:rsidR="00780B0F" w:rsidRPr="009F2EC7" w:rsidRDefault="00780B0F" w:rsidP="009E1B22">
            <w:pPr>
              <w:jc w:val="center"/>
            </w:pPr>
            <w:r w:rsidRPr="009F2EC7">
              <w:t>-</w:t>
            </w:r>
          </w:p>
        </w:tc>
        <w:tc>
          <w:tcPr>
            <w:tcW w:w="606" w:type="pct"/>
            <w:shd w:val="clear" w:color="auto" w:fill="auto"/>
            <w:noWrap/>
          </w:tcPr>
          <w:p w:rsidR="00780B0F" w:rsidRPr="009F2EC7" w:rsidRDefault="00780B0F" w:rsidP="009E1B22">
            <w:pPr>
              <w:jc w:val="center"/>
            </w:pPr>
            <w:r>
              <w:t>34,687</w:t>
            </w:r>
            <w:r w:rsidRPr="009F2EC7">
              <w:t xml:space="preserve"> kg</w:t>
            </w:r>
          </w:p>
        </w:tc>
      </w:tr>
      <w:tr w:rsidR="00780B0F" w:rsidRPr="009F2EC7" w:rsidTr="009E1B22">
        <w:trPr>
          <w:trHeight w:val="637"/>
        </w:trPr>
        <w:tc>
          <w:tcPr>
            <w:tcW w:w="718" w:type="pct"/>
            <w:shd w:val="clear" w:color="auto" w:fill="auto"/>
            <w:vAlign w:val="bottom"/>
          </w:tcPr>
          <w:p w:rsidR="00780B0F" w:rsidRPr="009F2EC7" w:rsidRDefault="00780B0F" w:rsidP="009E1B22">
            <w:pPr>
              <w:jc w:val="both"/>
              <w:rPr>
                <w:lang w:val="it-IT"/>
              </w:rPr>
            </w:pPr>
            <w:r w:rsidRPr="009F2EC7">
              <w:rPr>
                <w:lang w:val="it-IT"/>
              </w:rPr>
              <w:t>Produse retrase de la consum – litri</w:t>
            </w:r>
          </w:p>
        </w:tc>
        <w:tc>
          <w:tcPr>
            <w:tcW w:w="635" w:type="pct"/>
            <w:shd w:val="clear" w:color="auto" w:fill="auto"/>
            <w:noWrap/>
          </w:tcPr>
          <w:p w:rsidR="00780B0F" w:rsidRPr="009F2EC7" w:rsidRDefault="00780B0F" w:rsidP="009E1B22">
            <w:pPr>
              <w:jc w:val="center"/>
            </w:pPr>
            <w:r w:rsidRPr="009F2EC7">
              <w:t>-</w:t>
            </w:r>
          </w:p>
        </w:tc>
        <w:tc>
          <w:tcPr>
            <w:tcW w:w="547" w:type="pct"/>
            <w:shd w:val="clear" w:color="auto" w:fill="auto"/>
            <w:noWrap/>
          </w:tcPr>
          <w:p w:rsidR="00780B0F" w:rsidRPr="009F2EC7" w:rsidRDefault="00780B0F" w:rsidP="009E1B22">
            <w:pPr>
              <w:jc w:val="center"/>
            </w:pPr>
            <w:r w:rsidRPr="009F2EC7">
              <w:t>45 litri</w:t>
            </w:r>
          </w:p>
        </w:tc>
        <w:tc>
          <w:tcPr>
            <w:tcW w:w="568" w:type="pct"/>
            <w:shd w:val="clear" w:color="auto" w:fill="auto"/>
            <w:noWrap/>
          </w:tcPr>
          <w:p w:rsidR="00780B0F" w:rsidRPr="009F2EC7" w:rsidRDefault="00780B0F" w:rsidP="009E1B22">
            <w:pPr>
              <w:jc w:val="center"/>
            </w:pPr>
            <w:r w:rsidRPr="009F2EC7">
              <w:t>-</w:t>
            </w:r>
          </w:p>
        </w:tc>
        <w:tc>
          <w:tcPr>
            <w:tcW w:w="506" w:type="pct"/>
            <w:shd w:val="clear" w:color="auto" w:fill="auto"/>
            <w:noWrap/>
          </w:tcPr>
          <w:p w:rsidR="00780B0F" w:rsidRPr="009F2EC7" w:rsidRDefault="00780B0F" w:rsidP="009E1B22">
            <w:pPr>
              <w:jc w:val="center"/>
            </w:pPr>
            <w:r w:rsidRPr="009F2EC7">
              <w:t>-</w:t>
            </w:r>
          </w:p>
        </w:tc>
        <w:tc>
          <w:tcPr>
            <w:tcW w:w="743" w:type="pct"/>
            <w:shd w:val="clear" w:color="auto" w:fill="auto"/>
            <w:noWrap/>
          </w:tcPr>
          <w:p w:rsidR="00780B0F" w:rsidRPr="009F2EC7" w:rsidRDefault="00780B0F" w:rsidP="009E1B22">
            <w:pPr>
              <w:jc w:val="center"/>
            </w:pPr>
            <w:r w:rsidRPr="009F2EC7">
              <w:t>-</w:t>
            </w:r>
          </w:p>
        </w:tc>
        <w:tc>
          <w:tcPr>
            <w:tcW w:w="677" w:type="pct"/>
            <w:shd w:val="clear" w:color="auto" w:fill="auto"/>
            <w:noWrap/>
          </w:tcPr>
          <w:p w:rsidR="00780B0F" w:rsidRPr="009F2EC7" w:rsidRDefault="00780B0F" w:rsidP="009E1B22">
            <w:pPr>
              <w:jc w:val="center"/>
            </w:pPr>
            <w:r w:rsidRPr="009F2EC7">
              <w:t>-</w:t>
            </w:r>
          </w:p>
        </w:tc>
        <w:tc>
          <w:tcPr>
            <w:tcW w:w="606" w:type="pct"/>
            <w:shd w:val="clear" w:color="auto" w:fill="auto"/>
            <w:noWrap/>
          </w:tcPr>
          <w:p w:rsidR="00780B0F" w:rsidRPr="009F2EC7" w:rsidRDefault="00780B0F" w:rsidP="009E1B22">
            <w:pPr>
              <w:jc w:val="center"/>
            </w:pPr>
            <w:r w:rsidRPr="009F2EC7">
              <w:t>45 litri</w:t>
            </w:r>
          </w:p>
        </w:tc>
      </w:tr>
    </w:tbl>
    <w:p w:rsidR="00780B0F" w:rsidRPr="009F2EC7" w:rsidRDefault="00780B0F" w:rsidP="00780B0F">
      <w:pPr>
        <w:ind w:firstLine="720"/>
        <w:jc w:val="both"/>
      </w:pPr>
      <w:r w:rsidRPr="009F2EC7">
        <w:rPr>
          <w:b/>
        </w:rPr>
        <w:t>1</w:t>
      </w:r>
      <w:r w:rsidRPr="009F2EC7">
        <w:t xml:space="preserve">. În domeniul </w:t>
      </w:r>
      <w:r w:rsidRPr="009F2EC7">
        <w:rPr>
          <w:b/>
        </w:rPr>
        <w:t>apei potabile</w:t>
      </w:r>
      <w:r w:rsidRPr="009F2EC7">
        <w:t xml:space="preserve"> au fost efectuate 53 de controale la cele 30 staţii / instalaţii de tratare şi potabilizare din judeţul Arad. În cadrul acţiunilor de control au fost prelevate şi 10 de probe de </w:t>
      </w:r>
      <w:proofErr w:type="gramStart"/>
      <w:r w:rsidRPr="009F2EC7">
        <w:t>apă</w:t>
      </w:r>
      <w:proofErr w:type="gramEnd"/>
      <w:r w:rsidRPr="009F2EC7">
        <w:t xml:space="preserve"> în vederea efectuării de analize microbiologice, acestea fiind toate corespunzatoare.</w:t>
      </w:r>
    </w:p>
    <w:p w:rsidR="00780B0F" w:rsidRPr="009F2EC7" w:rsidRDefault="00780B0F" w:rsidP="00780B0F">
      <w:pPr>
        <w:ind w:firstLine="720"/>
        <w:jc w:val="both"/>
      </w:pPr>
      <w:r w:rsidRPr="009F2EC7">
        <w:t>Pentru deficiențele constatate s</w:t>
      </w:r>
      <w:r>
        <w:t xml:space="preserve">-au aplicat </w:t>
      </w:r>
      <w:proofErr w:type="gramStart"/>
      <w:r>
        <w:t>un</w:t>
      </w:r>
      <w:proofErr w:type="gramEnd"/>
      <w:r>
        <w:t xml:space="preserve"> numă</w:t>
      </w:r>
      <w:r w:rsidRPr="009F2EC7">
        <w:t>r de 6 avertismente și o amendă în valoare de 4000 lei.</w:t>
      </w:r>
    </w:p>
    <w:p w:rsidR="00780B0F" w:rsidRPr="009F2EC7" w:rsidRDefault="00780B0F" w:rsidP="00780B0F">
      <w:pPr>
        <w:jc w:val="both"/>
      </w:pPr>
      <w:r w:rsidRPr="009F2EC7">
        <w:tab/>
        <w:t xml:space="preserve">În toate inspecţiile efectuate la unităţi cu profil prestări servicii, industrie alimentară sau colectivităţi, a fost verificată monitorizarea de control </w:t>
      </w:r>
      <w:proofErr w:type="gramStart"/>
      <w:r w:rsidRPr="009F2EC7">
        <w:t>a</w:t>
      </w:r>
      <w:proofErr w:type="gramEnd"/>
      <w:r w:rsidRPr="009F2EC7">
        <w:t xml:space="preserve"> apei utilizate, realizând un număr de 675 verificări. </w:t>
      </w:r>
    </w:p>
    <w:p w:rsidR="00780B0F" w:rsidRPr="009F2EC7" w:rsidRDefault="00780B0F" w:rsidP="00780B0F">
      <w:pPr>
        <w:ind w:firstLine="720"/>
        <w:jc w:val="both"/>
      </w:pPr>
      <w:r w:rsidRPr="009F2EC7">
        <w:rPr>
          <w:b/>
        </w:rPr>
        <w:t>2</w:t>
      </w:r>
      <w:r w:rsidRPr="009F2EC7">
        <w:t>. În domeniul</w:t>
      </w:r>
      <w:r w:rsidRPr="009F2EC7">
        <w:rPr>
          <w:b/>
        </w:rPr>
        <w:t xml:space="preserve"> turismului</w:t>
      </w:r>
      <w:r w:rsidRPr="009F2EC7">
        <w:t xml:space="preserve">: 35 controale în unităţi de cazare, astfel:  16 hoteluri, </w:t>
      </w:r>
      <w:proofErr w:type="gramStart"/>
      <w:r w:rsidRPr="009F2EC7">
        <w:t>19  pensiuni</w:t>
      </w:r>
      <w:proofErr w:type="gramEnd"/>
      <w:r w:rsidRPr="009F2EC7">
        <w:t xml:space="preserve"> turistice, 22 controale  la bazine de înot, ştranduri şi zone naturale (neamenajate) de îmbăiere (Lacul Ghioroc). </w:t>
      </w:r>
    </w:p>
    <w:p w:rsidR="00780B0F" w:rsidRPr="009F2EC7" w:rsidRDefault="00780B0F" w:rsidP="00780B0F">
      <w:pPr>
        <w:ind w:firstLine="810"/>
        <w:jc w:val="both"/>
        <w:rPr>
          <w:b/>
        </w:rPr>
      </w:pPr>
      <w:r w:rsidRPr="009F2EC7">
        <w:t>Pentru neconformităţile constatate, s-</w:t>
      </w:r>
      <w:proofErr w:type="gramStart"/>
      <w:r w:rsidRPr="009F2EC7">
        <w:t>au  aplicat</w:t>
      </w:r>
      <w:proofErr w:type="gramEnd"/>
      <w:r w:rsidRPr="009F2EC7">
        <w:t xml:space="preserve"> </w:t>
      </w:r>
      <w:r w:rsidRPr="009F2EC7">
        <w:rPr>
          <w:b/>
        </w:rPr>
        <w:t>10 avertismente, 4 amenzi, în valoare de 5800 lei.</w:t>
      </w:r>
    </w:p>
    <w:p w:rsidR="00780B0F" w:rsidRPr="009F2EC7" w:rsidRDefault="00780B0F" w:rsidP="00780B0F">
      <w:pPr>
        <w:ind w:firstLine="720"/>
        <w:jc w:val="both"/>
      </w:pPr>
      <w:r w:rsidRPr="009F2EC7">
        <w:rPr>
          <w:b/>
        </w:rPr>
        <w:t>3</w:t>
      </w:r>
      <w:r w:rsidRPr="009F2EC7">
        <w:t>.</w:t>
      </w:r>
      <w:r w:rsidRPr="009F2EC7">
        <w:rPr>
          <w:bCs/>
        </w:rPr>
        <w:t xml:space="preserve"> În</w:t>
      </w:r>
      <w:r w:rsidRPr="009F2EC7">
        <w:t xml:space="preserve"> </w:t>
      </w:r>
      <w:proofErr w:type="gramStart"/>
      <w:r w:rsidRPr="009F2EC7">
        <w:t>domeniul</w:t>
      </w:r>
      <w:r w:rsidRPr="009F2EC7">
        <w:rPr>
          <w:b/>
        </w:rPr>
        <w:t xml:space="preserve">  m</w:t>
      </w:r>
      <w:r w:rsidRPr="009F2EC7">
        <w:rPr>
          <w:b/>
          <w:bCs/>
        </w:rPr>
        <w:t>ediului</w:t>
      </w:r>
      <w:proofErr w:type="gramEnd"/>
      <w:r w:rsidRPr="009F2EC7">
        <w:rPr>
          <w:b/>
          <w:bCs/>
        </w:rPr>
        <w:t xml:space="preserve">  de  viaţă  al  populaţiei</w:t>
      </w:r>
      <w:r w:rsidRPr="009F2EC7">
        <w:rPr>
          <w:bCs/>
          <w:u w:val="single"/>
        </w:rPr>
        <w:t xml:space="preserve"> </w:t>
      </w:r>
      <w:r w:rsidRPr="009F2EC7">
        <w:rPr>
          <w:bCs/>
        </w:rPr>
        <w:t xml:space="preserve">au fost efectuate 130 controale. </w:t>
      </w:r>
      <w:proofErr w:type="gramStart"/>
      <w:r w:rsidRPr="009F2EC7">
        <w:rPr>
          <w:bCs/>
        </w:rPr>
        <w:t>Pentru neconformităţile constatate au fost aplicate</w:t>
      </w:r>
      <w:r w:rsidRPr="009F2EC7">
        <w:t xml:space="preserve"> </w:t>
      </w:r>
      <w:r w:rsidRPr="009F2EC7">
        <w:rPr>
          <w:b/>
        </w:rPr>
        <w:t>7 avertismente şi 10 amenzi</w:t>
      </w:r>
      <w:r w:rsidRPr="009F2EC7">
        <w:t xml:space="preserve">, </w:t>
      </w:r>
      <w:r w:rsidRPr="009F2EC7">
        <w:rPr>
          <w:b/>
        </w:rPr>
        <w:t>în valoare de 55000 lei</w:t>
      </w:r>
      <w:r w:rsidRPr="009F2EC7">
        <w:t>.</w:t>
      </w:r>
      <w:proofErr w:type="gramEnd"/>
      <w:r w:rsidRPr="009F2EC7">
        <w:t xml:space="preserve"> </w:t>
      </w:r>
    </w:p>
    <w:p w:rsidR="00780B0F" w:rsidRPr="009F2EC7" w:rsidRDefault="00780B0F" w:rsidP="00780B0F">
      <w:pPr>
        <w:ind w:firstLine="720"/>
        <w:jc w:val="both"/>
      </w:pPr>
      <w:r w:rsidRPr="009F2EC7">
        <w:rPr>
          <w:b/>
        </w:rPr>
        <w:lastRenderedPageBreak/>
        <w:t>4.</w:t>
      </w:r>
      <w:r w:rsidRPr="009F2EC7">
        <w:t xml:space="preserve"> In ceea ce </w:t>
      </w:r>
      <w:proofErr w:type="gramStart"/>
      <w:r w:rsidRPr="009F2EC7">
        <w:t xml:space="preserve">priveşte  </w:t>
      </w:r>
      <w:r w:rsidRPr="009F2EC7">
        <w:rPr>
          <w:b/>
        </w:rPr>
        <w:t>mediul</w:t>
      </w:r>
      <w:proofErr w:type="gramEnd"/>
      <w:r w:rsidRPr="009F2EC7">
        <w:rPr>
          <w:b/>
        </w:rPr>
        <w:t xml:space="preserve">   de  muncă</w:t>
      </w:r>
      <w:r w:rsidRPr="009F2EC7">
        <w:t xml:space="preserve"> au fost efectuate </w:t>
      </w:r>
      <w:r w:rsidRPr="009F2EC7">
        <w:rPr>
          <w:b/>
        </w:rPr>
        <w:t>6 controale</w:t>
      </w:r>
      <w:r w:rsidRPr="009F2EC7">
        <w:t xml:space="preserve"> pentru verificarea legislaţiei sanitare.</w:t>
      </w:r>
    </w:p>
    <w:p w:rsidR="00780B0F" w:rsidRPr="009F2EC7" w:rsidRDefault="00780B0F" w:rsidP="00780B0F">
      <w:pPr>
        <w:ind w:firstLine="720"/>
        <w:jc w:val="both"/>
        <w:rPr>
          <w:b/>
          <w:color w:val="000000"/>
        </w:rPr>
      </w:pPr>
      <w:r w:rsidRPr="009F2EC7">
        <w:rPr>
          <w:b/>
          <w:color w:val="000000"/>
        </w:rPr>
        <w:t>5.</w:t>
      </w:r>
      <w:r w:rsidRPr="009F2EC7">
        <w:rPr>
          <w:color w:val="000000"/>
        </w:rPr>
        <w:t xml:space="preserve"> În domeniul </w:t>
      </w:r>
      <w:r w:rsidRPr="009F2EC7">
        <w:rPr>
          <w:b/>
          <w:color w:val="000000"/>
        </w:rPr>
        <w:t>produselor cosmetice</w:t>
      </w:r>
      <w:r w:rsidRPr="009F2EC7">
        <w:rPr>
          <w:color w:val="000000"/>
        </w:rPr>
        <w:t xml:space="preserve">, au fost verificate 145  unităţi, din care 9 distribuitori, 22 unități de desfacere, 101 uniăți de înfrumusețare, 3 unități de piercing și tatuaj, 10 unități </w:t>
      </w:r>
      <w:r>
        <w:rPr>
          <w:color w:val="000000"/>
        </w:rPr>
        <w:t xml:space="preserve">de </w:t>
      </w:r>
      <w:r w:rsidRPr="009F2EC7">
        <w:rPr>
          <w:color w:val="000000"/>
        </w:rPr>
        <w:t xml:space="preserve">întreținere corporală </w:t>
      </w:r>
      <w:r>
        <w:rPr>
          <w:color w:val="000000"/>
        </w:rPr>
        <w:t>ş</w:t>
      </w:r>
      <w:r w:rsidRPr="009F2EC7">
        <w:rPr>
          <w:color w:val="000000"/>
        </w:rPr>
        <w:t xml:space="preserve">i 419 produse cosmetice verificate. De asemenea </w:t>
      </w:r>
      <w:r w:rsidRPr="009F2EC7">
        <w:rPr>
          <w:b/>
          <w:color w:val="000000"/>
        </w:rPr>
        <w:t xml:space="preserve">au fost </w:t>
      </w:r>
      <w:proofErr w:type="gramStart"/>
      <w:r w:rsidRPr="009F2EC7">
        <w:rPr>
          <w:b/>
          <w:color w:val="000000"/>
        </w:rPr>
        <w:t>prelevate  7</w:t>
      </w:r>
      <w:proofErr w:type="gramEnd"/>
      <w:r w:rsidRPr="009F2EC7">
        <w:rPr>
          <w:b/>
          <w:color w:val="000000"/>
        </w:rPr>
        <w:t xml:space="preserve"> probe de produse cosmetice pentru care rezultatele au fost corespunzatoare, s-au efectuat 25 recontroale pentru verificarea remedierii deficientelor</w:t>
      </w:r>
      <w:r w:rsidRPr="009F2EC7">
        <w:rPr>
          <w:color w:val="000000"/>
        </w:rPr>
        <w:t xml:space="preserve">. S-au aplicat </w:t>
      </w:r>
      <w:r w:rsidRPr="009F2EC7">
        <w:rPr>
          <w:b/>
          <w:color w:val="000000"/>
        </w:rPr>
        <w:t xml:space="preserve">9 sancțiuni contravenționale în valoare de 6800 lei, 19 avertismente </w:t>
      </w:r>
      <w:r>
        <w:rPr>
          <w:b/>
          <w:color w:val="000000"/>
        </w:rPr>
        <w:t>ş</w:t>
      </w:r>
      <w:r w:rsidRPr="009F2EC7">
        <w:rPr>
          <w:b/>
          <w:color w:val="000000"/>
        </w:rPr>
        <w:t>i s-au retras de la comercializare un numar de 244 produse cosmetice.</w:t>
      </w:r>
    </w:p>
    <w:p w:rsidR="00780B0F" w:rsidRPr="009F2EC7" w:rsidRDefault="00780B0F" w:rsidP="00780B0F">
      <w:pPr>
        <w:ind w:firstLine="720"/>
        <w:jc w:val="both"/>
      </w:pPr>
      <w:r w:rsidRPr="009F2EC7">
        <w:rPr>
          <w:b/>
        </w:rPr>
        <w:t>6.</w:t>
      </w:r>
      <w:r w:rsidRPr="009F2EC7">
        <w:t xml:space="preserve"> Atât în cadrul controalelor planificate, cât şi în cele tematice, au fost efectuate 375 inspecţii în </w:t>
      </w:r>
      <w:r w:rsidRPr="009F2EC7">
        <w:rPr>
          <w:b/>
        </w:rPr>
        <w:t>unităţi de învăţământ</w:t>
      </w:r>
      <w:r w:rsidRPr="009F2EC7">
        <w:t xml:space="preserve">. </w:t>
      </w:r>
      <w:proofErr w:type="gramStart"/>
      <w:r w:rsidRPr="009F2EC7">
        <w:t xml:space="preserve">Au fost aplicate </w:t>
      </w:r>
      <w:r w:rsidRPr="009F2EC7">
        <w:rPr>
          <w:b/>
        </w:rPr>
        <w:t>34 avertismente şi 7 amenzi, în valoare de 15500 lei.</w:t>
      </w:r>
      <w:proofErr w:type="gramEnd"/>
    </w:p>
    <w:p w:rsidR="00780B0F" w:rsidRPr="009F2EC7" w:rsidRDefault="00780B0F" w:rsidP="00780B0F">
      <w:pPr>
        <w:ind w:firstLine="720"/>
        <w:jc w:val="both"/>
      </w:pPr>
      <w:r w:rsidRPr="009F2EC7">
        <w:t xml:space="preserve">Pentru constatarea remedierii </w:t>
      </w:r>
      <w:proofErr w:type="gramStart"/>
      <w:r w:rsidRPr="009F2EC7">
        <w:t>deficienţelor  care</w:t>
      </w:r>
      <w:proofErr w:type="gramEnd"/>
      <w:r w:rsidRPr="009F2EC7">
        <w:t xml:space="preserve"> au stat la baza aplicării sancţiunilor contravenţionale, au fost efectuate 25 recontroale. </w:t>
      </w:r>
    </w:p>
    <w:p w:rsidR="00780B0F" w:rsidRPr="009F2EC7" w:rsidRDefault="00780B0F" w:rsidP="00780B0F">
      <w:pPr>
        <w:ind w:firstLine="720"/>
        <w:jc w:val="both"/>
      </w:pPr>
      <w:r w:rsidRPr="009F2EC7">
        <w:t xml:space="preserve">Au fost verificate produsele și meniurile </w:t>
      </w:r>
      <w:r>
        <w:t>î</w:t>
      </w:r>
      <w:r w:rsidRPr="009F2EC7">
        <w:t>ntr-un numar de 29 societăți comerciale, aplicându-se pentru neconformitățile constatate 18 avertismente și 2 ame</w:t>
      </w:r>
      <w:r>
        <w:t xml:space="preserve">nzi în valoare de 2000 lei. Au </w:t>
      </w:r>
      <w:r w:rsidRPr="009F2EC7">
        <w:t>fost retrase de la comercializare 8</w:t>
      </w:r>
      <w:proofErr w:type="gramStart"/>
      <w:r w:rsidRPr="009F2EC7">
        <w:t>,77</w:t>
      </w:r>
      <w:proofErr w:type="gramEnd"/>
      <w:r w:rsidRPr="009F2EC7">
        <w:t xml:space="preserve"> kg produse alimentare și 45 litri b</w:t>
      </w:r>
      <w:r>
        <w:t>ă</w:t>
      </w:r>
      <w:r w:rsidRPr="009F2EC7">
        <w:t>uturi răcoritoare.</w:t>
      </w:r>
    </w:p>
    <w:p w:rsidR="00780B0F" w:rsidRPr="009F2EC7" w:rsidRDefault="00780B0F" w:rsidP="00780B0F">
      <w:pPr>
        <w:ind w:firstLine="720"/>
        <w:jc w:val="both"/>
        <w:rPr>
          <w:bCs/>
        </w:rPr>
      </w:pPr>
      <w:r w:rsidRPr="009F2EC7">
        <w:rPr>
          <w:b/>
        </w:rPr>
        <w:t>7.</w:t>
      </w:r>
      <w:r w:rsidRPr="009F2EC7">
        <w:t xml:space="preserve"> Pentru verificarea respectării legislaţiei sanitare în domeniul produselor </w:t>
      </w:r>
      <w:r w:rsidRPr="009F2EC7">
        <w:rPr>
          <w:b/>
        </w:rPr>
        <w:t>biocide,</w:t>
      </w:r>
      <w:r w:rsidRPr="009F2EC7">
        <w:t xml:space="preserve"> inspectorii din cadrul SCSP Arad  au efectuat 513 controale și au verificat 310 produse. </w:t>
      </w:r>
      <w:proofErr w:type="gramStart"/>
      <w:r w:rsidRPr="009F2EC7">
        <w:rPr>
          <w:bCs/>
        </w:rPr>
        <w:t>Au fost aplicate 13 avertismente și o amendă în cuantum de 1000 lei.</w:t>
      </w:r>
      <w:proofErr w:type="gramEnd"/>
    </w:p>
    <w:p w:rsidR="00780B0F" w:rsidRPr="009F2EC7" w:rsidRDefault="00780B0F" w:rsidP="00780B0F">
      <w:pPr>
        <w:ind w:firstLine="720"/>
        <w:jc w:val="both"/>
      </w:pPr>
      <w:proofErr w:type="gramStart"/>
      <w:r w:rsidRPr="009F2EC7">
        <w:rPr>
          <w:bCs/>
        </w:rPr>
        <w:t>Au fost oprite temporar din unități de comercializare în vederea reetichetării 838 produse și de la producător /importator 14 produse.</w:t>
      </w:r>
      <w:proofErr w:type="gramEnd"/>
      <w:r w:rsidRPr="009F2EC7">
        <w:rPr>
          <w:bCs/>
        </w:rPr>
        <w:t xml:space="preserve"> </w:t>
      </w:r>
      <w:proofErr w:type="gramStart"/>
      <w:r w:rsidRPr="009F2EC7">
        <w:rPr>
          <w:bCs/>
        </w:rPr>
        <w:t>A fost prelevată 1 probă.</w:t>
      </w:r>
      <w:proofErr w:type="gramEnd"/>
    </w:p>
    <w:p w:rsidR="00780B0F" w:rsidRPr="009F2EC7" w:rsidRDefault="00780B0F" w:rsidP="00780B0F">
      <w:pPr>
        <w:jc w:val="both"/>
      </w:pPr>
      <w:r w:rsidRPr="009F2EC7">
        <w:tab/>
      </w:r>
      <w:r w:rsidRPr="009F2EC7">
        <w:rPr>
          <w:b/>
        </w:rPr>
        <w:t>8.</w:t>
      </w:r>
      <w:r w:rsidRPr="009F2EC7">
        <w:t xml:space="preserve"> În ceea ce priveşte </w:t>
      </w:r>
      <w:r w:rsidRPr="009F2EC7">
        <w:rPr>
          <w:b/>
          <w:bCs/>
        </w:rPr>
        <w:t>unități sanitare, cu excepţia spitalelor</w:t>
      </w:r>
      <w:r w:rsidRPr="009F2EC7">
        <w:rPr>
          <w:bCs/>
        </w:rPr>
        <w:t>, a</w:t>
      </w:r>
      <w:r w:rsidRPr="009F2EC7">
        <w:t xml:space="preserve">u fost </w:t>
      </w:r>
      <w:proofErr w:type="gramStart"/>
      <w:r w:rsidRPr="009F2EC7">
        <w:t>efectuate  240</w:t>
      </w:r>
      <w:proofErr w:type="gramEnd"/>
      <w:r w:rsidRPr="009F2EC7">
        <w:t xml:space="preserve"> de controale, din care: </w:t>
      </w:r>
    </w:p>
    <w:p w:rsidR="00780B0F" w:rsidRPr="009F2EC7" w:rsidRDefault="00780B0F" w:rsidP="00780B0F">
      <w:pPr>
        <w:jc w:val="both"/>
      </w:pPr>
      <w:r w:rsidRPr="009F2EC7">
        <w:t xml:space="preserve">- </w:t>
      </w:r>
      <w:proofErr w:type="gramStart"/>
      <w:r w:rsidRPr="009F2EC7">
        <w:t>unităţi</w:t>
      </w:r>
      <w:proofErr w:type="gramEnd"/>
      <w:r w:rsidRPr="009F2EC7">
        <w:t xml:space="preserve"> de asistenţă medicală primară – 77</w:t>
      </w:r>
    </w:p>
    <w:p w:rsidR="00780B0F" w:rsidRPr="009F2EC7" w:rsidRDefault="00780B0F" w:rsidP="00780B0F">
      <w:pPr>
        <w:jc w:val="both"/>
      </w:pPr>
      <w:r w:rsidRPr="009F2EC7">
        <w:t xml:space="preserve">-  </w:t>
      </w:r>
      <w:proofErr w:type="gramStart"/>
      <w:r w:rsidRPr="009F2EC7">
        <w:t>unităţi</w:t>
      </w:r>
      <w:proofErr w:type="gramEnd"/>
      <w:r w:rsidRPr="009F2EC7">
        <w:t xml:space="preserve"> de asistenţă medicală ambulatorie - 12</w:t>
      </w:r>
    </w:p>
    <w:p w:rsidR="00780B0F" w:rsidRPr="009F2EC7" w:rsidRDefault="00780B0F" w:rsidP="00780B0F">
      <w:pPr>
        <w:jc w:val="both"/>
      </w:pPr>
      <w:r w:rsidRPr="009F2EC7">
        <w:t xml:space="preserve">- </w:t>
      </w:r>
      <w:proofErr w:type="gramStart"/>
      <w:r w:rsidRPr="009F2EC7">
        <w:t>unităţi</w:t>
      </w:r>
      <w:proofErr w:type="gramEnd"/>
      <w:r w:rsidRPr="009F2EC7">
        <w:t xml:space="preserve"> de asistenţă de medicină dentară - 55</w:t>
      </w:r>
    </w:p>
    <w:p w:rsidR="00780B0F" w:rsidRPr="009F2EC7" w:rsidRDefault="00780B0F" w:rsidP="00780B0F">
      <w:pPr>
        <w:jc w:val="both"/>
      </w:pPr>
      <w:r w:rsidRPr="009F2EC7">
        <w:t xml:space="preserve">- </w:t>
      </w:r>
      <w:proofErr w:type="gramStart"/>
      <w:r w:rsidRPr="009F2EC7">
        <w:t>centre</w:t>
      </w:r>
      <w:proofErr w:type="gramEnd"/>
      <w:r w:rsidRPr="009F2EC7">
        <w:t xml:space="preserve"> de permanenţă  – 11</w:t>
      </w:r>
    </w:p>
    <w:p w:rsidR="00780B0F" w:rsidRPr="009F2EC7" w:rsidRDefault="00780B0F" w:rsidP="00780B0F">
      <w:pPr>
        <w:jc w:val="both"/>
      </w:pPr>
      <w:r w:rsidRPr="009F2EC7">
        <w:t xml:space="preserve">- </w:t>
      </w:r>
      <w:proofErr w:type="gramStart"/>
      <w:r w:rsidRPr="009F2EC7">
        <w:t>societați</w:t>
      </w:r>
      <w:proofErr w:type="gramEnd"/>
      <w:r w:rsidRPr="009F2EC7">
        <w:t xml:space="preserve"> de turism balnear și de recuperare - 4</w:t>
      </w:r>
    </w:p>
    <w:p w:rsidR="00780B0F" w:rsidRPr="009F2EC7" w:rsidRDefault="00780B0F" w:rsidP="00780B0F">
      <w:pPr>
        <w:jc w:val="both"/>
      </w:pPr>
      <w:r w:rsidRPr="009F2EC7">
        <w:t xml:space="preserve">- </w:t>
      </w:r>
      <w:proofErr w:type="gramStart"/>
      <w:r w:rsidRPr="009F2EC7">
        <w:t>unităţi</w:t>
      </w:r>
      <w:proofErr w:type="gramEnd"/>
      <w:r w:rsidRPr="009F2EC7">
        <w:t xml:space="preserve"> medico-sociale – 3</w:t>
      </w:r>
    </w:p>
    <w:p w:rsidR="00780B0F" w:rsidRPr="009F2EC7" w:rsidRDefault="00780B0F" w:rsidP="00780B0F">
      <w:pPr>
        <w:jc w:val="both"/>
      </w:pPr>
      <w:r w:rsidRPr="009F2EC7">
        <w:t xml:space="preserve">- </w:t>
      </w:r>
      <w:proofErr w:type="gramStart"/>
      <w:r w:rsidRPr="009F2EC7">
        <w:t>laboratoare</w:t>
      </w:r>
      <w:proofErr w:type="gramEnd"/>
      <w:r w:rsidRPr="009F2EC7">
        <w:t xml:space="preserve"> de analize medicale -  26</w:t>
      </w:r>
    </w:p>
    <w:p w:rsidR="00780B0F" w:rsidRPr="009F2EC7" w:rsidRDefault="00780B0F" w:rsidP="00780B0F">
      <w:pPr>
        <w:jc w:val="both"/>
      </w:pPr>
      <w:r w:rsidRPr="009F2EC7">
        <w:t xml:space="preserve">- </w:t>
      </w:r>
      <w:proofErr w:type="gramStart"/>
      <w:r w:rsidRPr="009F2EC7">
        <w:t>unităţi</w:t>
      </w:r>
      <w:proofErr w:type="gramEnd"/>
      <w:r w:rsidRPr="009F2EC7">
        <w:t xml:space="preserve"> socio-medicale pentru vârstnici – 33</w:t>
      </w:r>
    </w:p>
    <w:p w:rsidR="00780B0F" w:rsidRPr="009F2EC7" w:rsidRDefault="00780B0F" w:rsidP="00780B0F">
      <w:pPr>
        <w:jc w:val="both"/>
      </w:pPr>
      <w:r w:rsidRPr="009F2EC7">
        <w:t xml:space="preserve">- </w:t>
      </w:r>
      <w:proofErr w:type="gramStart"/>
      <w:r w:rsidRPr="009F2EC7">
        <w:t>servicii</w:t>
      </w:r>
      <w:proofErr w:type="gramEnd"/>
      <w:r w:rsidRPr="009F2EC7">
        <w:t xml:space="preserve"> de ambulanță – 13</w:t>
      </w:r>
    </w:p>
    <w:p w:rsidR="00780B0F" w:rsidRPr="009F2EC7" w:rsidRDefault="00780B0F" w:rsidP="00780B0F">
      <w:pPr>
        <w:jc w:val="both"/>
      </w:pPr>
      <w:r w:rsidRPr="009F2EC7">
        <w:t xml:space="preserve">- </w:t>
      </w:r>
      <w:proofErr w:type="gramStart"/>
      <w:r w:rsidRPr="009F2EC7">
        <w:t>unități</w:t>
      </w:r>
      <w:proofErr w:type="gramEnd"/>
      <w:r w:rsidRPr="009F2EC7">
        <w:t xml:space="preserve"> de îngrijiri la domiciliu - 7</w:t>
      </w:r>
    </w:p>
    <w:p w:rsidR="00780B0F" w:rsidRPr="009F2EC7" w:rsidRDefault="00780B0F" w:rsidP="00780B0F">
      <w:pPr>
        <w:ind w:firstLine="720"/>
        <w:jc w:val="both"/>
        <w:rPr>
          <w:b/>
        </w:rPr>
      </w:pPr>
      <w:r w:rsidRPr="009F2EC7">
        <w:rPr>
          <w:b/>
        </w:rPr>
        <w:t>S-au aplicat 37 avertismente</w:t>
      </w:r>
      <w:r>
        <w:rPr>
          <w:b/>
        </w:rPr>
        <w:t>,</w:t>
      </w:r>
      <w:r w:rsidRPr="009F2EC7">
        <w:rPr>
          <w:b/>
        </w:rPr>
        <w:t xml:space="preserve"> 26 amenzi în valoare total</w:t>
      </w:r>
      <w:r>
        <w:rPr>
          <w:b/>
        </w:rPr>
        <w:t>ă</w:t>
      </w:r>
      <w:r w:rsidRPr="009F2EC7">
        <w:rPr>
          <w:b/>
        </w:rPr>
        <w:t xml:space="preserve"> de </w:t>
      </w:r>
      <w:proofErr w:type="gramStart"/>
      <w:r w:rsidRPr="009F2EC7">
        <w:rPr>
          <w:b/>
        </w:rPr>
        <w:t>29400  lei</w:t>
      </w:r>
      <w:proofErr w:type="gramEnd"/>
      <w:r>
        <w:rPr>
          <w:b/>
        </w:rPr>
        <w:t xml:space="preserve"> şi</w:t>
      </w:r>
      <w:r w:rsidRPr="009F2EC7">
        <w:rPr>
          <w:b/>
        </w:rPr>
        <w:t xml:space="preserve"> </w:t>
      </w:r>
      <w:r>
        <w:rPr>
          <w:b/>
        </w:rPr>
        <w:t>o</w:t>
      </w:r>
      <w:r w:rsidRPr="009F2EC7">
        <w:rPr>
          <w:b/>
        </w:rPr>
        <w:t xml:space="preserve"> suspendare de activitate.</w:t>
      </w:r>
    </w:p>
    <w:p w:rsidR="00780B0F" w:rsidRPr="009F2EC7" w:rsidRDefault="00780B0F" w:rsidP="00780B0F">
      <w:pPr>
        <w:ind w:firstLine="720"/>
        <w:jc w:val="both"/>
      </w:pPr>
      <w:r w:rsidRPr="009F2EC7">
        <w:rPr>
          <w:b/>
        </w:rPr>
        <w:t>9</w:t>
      </w:r>
      <w:r w:rsidRPr="009F2EC7">
        <w:t xml:space="preserve">. </w:t>
      </w:r>
      <w:proofErr w:type="gramStart"/>
      <w:r w:rsidRPr="009F2EC7">
        <w:t xml:space="preserve">În  </w:t>
      </w:r>
      <w:r w:rsidRPr="009F2EC7">
        <w:rPr>
          <w:b/>
        </w:rPr>
        <w:t>unităţile</w:t>
      </w:r>
      <w:proofErr w:type="gramEnd"/>
      <w:r w:rsidRPr="009F2EC7">
        <w:rPr>
          <w:b/>
        </w:rPr>
        <w:t xml:space="preserve">  sanitare  cu  paturi  </w:t>
      </w:r>
      <w:r w:rsidRPr="009F2EC7">
        <w:t>s</w:t>
      </w:r>
      <w:r w:rsidRPr="009F2EC7">
        <w:rPr>
          <w:b/>
        </w:rPr>
        <w:t>-</w:t>
      </w:r>
      <w:r w:rsidRPr="009F2EC7">
        <w:t>au efectuat 15 controale</w:t>
      </w:r>
      <w:r w:rsidRPr="009F2EC7">
        <w:rPr>
          <w:b/>
        </w:rPr>
        <w:t xml:space="preserve"> </w:t>
      </w:r>
      <w:r w:rsidRPr="009F2EC7">
        <w:t>integra</w:t>
      </w:r>
      <w:r>
        <w:t>l</w:t>
      </w:r>
      <w:r w:rsidRPr="009F2EC7">
        <w:t>e şi un număr de:</w:t>
      </w:r>
    </w:p>
    <w:p w:rsidR="00780B0F" w:rsidRPr="009F2EC7" w:rsidRDefault="00780B0F" w:rsidP="00780B0F">
      <w:pPr>
        <w:jc w:val="both"/>
      </w:pPr>
      <w:r w:rsidRPr="009F2EC7">
        <w:t xml:space="preserve">- </w:t>
      </w:r>
      <w:proofErr w:type="gramStart"/>
      <w:r w:rsidRPr="009F2EC7">
        <w:t>controale</w:t>
      </w:r>
      <w:proofErr w:type="gramEnd"/>
      <w:r w:rsidRPr="009F2EC7">
        <w:t xml:space="preserve"> pe diferite secţii -13</w:t>
      </w:r>
    </w:p>
    <w:p w:rsidR="00780B0F" w:rsidRPr="009F2EC7" w:rsidRDefault="00780B0F" w:rsidP="00780B0F">
      <w:pPr>
        <w:jc w:val="both"/>
      </w:pPr>
      <w:r w:rsidRPr="009F2EC7">
        <w:t xml:space="preserve">- </w:t>
      </w:r>
      <w:proofErr w:type="gramStart"/>
      <w:r w:rsidRPr="009F2EC7">
        <w:t>deşeuri  periculoase</w:t>
      </w:r>
      <w:proofErr w:type="gramEnd"/>
      <w:r w:rsidRPr="009F2EC7">
        <w:t xml:space="preserve"> -11</w:t>
      </w:r>
    </w:p>
    <w:p w:rsidR="00780B0F" w:rsidRPr="009F2EC7" w:rsidRDefault="00780B0F" w:rsidP="00780B0F">
      <w:pPr>
        <w:jc w:val="both"/>
      </w:pPr>
      <w:r w:rsidRPr="009F2EC7">
        <w:t xml:space="preserve">- </w:t>
      </w:r>
      <w:proofErr w:type="gramStart"/>
      <w:r w:rsidRPr="009F2EC7">
        <w:t>sterilizare</w:t>
      </w:r>
      <w:proofErr w:type="gramEnd"/>
      <w:r w:rsidRPr="009F2EC7">
        <w:t xml:space="preserve"> şi precauţiuni universale - 24</w:t>
      </w:r>
    </w:p>
    <w:p w:rsidR="00780B0F" w:rsidRPr="009F2EC7" w:rsidRDefault="00780B0F" w:rsidP="00780B0F">
      <w:pPr>
        <w:jc w:val="both"/>
      </w:pPr>
      <w:r w:rsidRPr="009F2EC7">
        <w:t xml:space="preserve">- </w:t>
      </w:r>
      <w:proofErr w:type="gramStart"/>
      <w:r w:rsidRPr="009F2EC7">
        <w:t>infecţii</w:t>
      </w:r>
      <w:proofErr w:type="gramEnd"/>
      <w:r w:rsidRPr="009F2EC7">
        <w:t xml:space="preserve"> nosocomiale - 15</w:t>
      </w:r>
    </w:p>
    <w:p w:rsidR="00780B0F" w:rsidRPr="009F2EC7" w:rsidRDefault="00780B0F" w:rsidP="00780B0F">
      <w:pPr>
        <w:jc w:val="both"/>
      </w:pPr>
      <w:r w:rsidRPr="009F2EC7">
        <w:t xml:space="preserve">- </w:t>
      </w:r>
      <w:proofErr w:type="gramStart"/>
      <w:r w:rsidRPr="009F2EC7">
        <w:t>bloc</w:t>
      </w:r>
      <w:proofErr w:type="gramEnd"/>
      <w:r w:rsidRPr="009F2EC7">
        <w:t xml:space="preserve"> alimentar - 13</w:t>
      </w:r>
    </w:p>
    <w:p w:rsidR="00780B0F" w:rsidRPr="009F2EC7" w:rsidRDefault="00780B0F" w:rsidP="00780B0F">
      <w:pPr>
        <w:jc w:val="both"/>
      </w:pPr>
      <w:r w:rsidRPr="009F2EC7">
        <w:t xml:space="preserve">- </w:t>
      </w:r>
      <w:proofErr w:type="gramStart"/>
      <w:r w:rsidRPr="009F2EC7">
        <w:t>spălătorie</w:t>
      </w:r>
      <w:proofErr w:type="gramEnd"/>
      <w:r w:rsidRPr="009F2EC7">
        <w:t xml:space="preserve"> - 13</w:t>
      </w:r>
    </w:p>
    <w:p w:rsidR="00780B0F" w:rsidRPr="009F2EC7" w:rsidRDefault="00780B0F" w:rsidP="00780B0F">
      <w:pPr>
        <w:ind w:left="-360" w:firstLine="1080"/>
        <w:jc w:val="both"/>
        <w:rPr>
          <w:b/>
        </w:rPr>
      </w:pPr>
      <w:r w:rsidRPr="009F2EC7">
        <w:t xml:space="preserve">Pentru neconformităţile constatate, au fost </w:t>
      </w:r>
      <w:proofErr w:type="gramStart"/>
      <w:r w:rsidRPr="009F2EC7">
        <w:t xml:space="preserve">aplicate </w:t>
      </w:r>
      <w:r w:rsidRPr="009F2EC7">
        <w:rPr>
          <w:b/>
        </w:rPr>
        <w:t xml:space="preserve"> 21</w:t>
      </w:r>
      <w:proofErr w:type="gramEnd"/>
      <w:r w:rsidRPr="009F2EC7">
        <w:rPr>
          <w:b/>
        </w:rPr>
        <w:t xml:space="preserve"> avertismente și 22 amenzi  în valoare de 11</w:t>
      </w:r>
      <w:r>
        <w:rPr>
          <w:b/>
        </w:rPr>
        <w:t>.</w:t>
      </w:r>
      <w:r w:rsidRPr="009F2EC7">
        <w:rPr>
          <w:b/>
        </w:rPr>
        <w:t>900 lei.</w:t>
      </w:r>
    </w:p>
    <w:p w:rsidR="00780B0F" w:rsidRPr="009F2EC7" w:rsidRDefault="00780B0F" w:rsidP="00780B0F">
      <w:pPr>
        <w:ind w:left="-360" w:firstLine="1080"/>
        <w:jc w:val="both"/>
      </w:pPr>
      <w:r w:rsidRPr="009F2EC7">
        <w:rPr>
          <w:b/>
        </w:rPr>
        <w:t xml:space="preserve"> </w:t>
      </w:r>
      <w:r w:rsidRPr="009F2EC7">
        <w:t>S-au efectuat 10</w:t>
      </w:r>
      <w:r w:rsidRPr="009F2EC7">
        <w:rPr>
          <w:b/>
        </w:rPr>
        <w:t xml:space="preserve"> </w:t>
      </w:r>
      <w:r w:rsidRPr="009F2EC7">
        <w:t xml:space="preserve">recontroale, în cadrul </w:t>
      </w:r>
      <w:proofErr w:type="gramStart"/>
      <w:r w:rsidRPr="009F2EC7">
        <w:t>cărora  s</w:t>
      </w:r>
      <w:proofErr w:type="gramEnd"/>
      <w:r w:rsidRPr="009F2EC7">
        <w:t>-a  constatat  remedierea  unor deficienţe care au stat la baza aplicării avertismentelor şi a amenzilor.</w:t>
      </w:r>
    </w:p>
    <w:p w:rsidR="00780B0F" w:rsidRPr="009F2EC7" w:rsidRDefault="00780B0F" w:rsidP="00780B0F">
      <w:pPr>
        <w:jc w:val="both"/>
      </w:pPr>
      <w:r w:rsidRPr="009F2EC7">
        <w:tab/>
      </w:r>
      <w:r w:rsidRPr="009F2EC7">
        <w:rPr>
          <w:b/>
        </w:rPr>
        <w:t>10. Unităţi de transfuzii sanguine,</w:t>
      </w:r>
      <w:r w:rsidRPr="009F2EC7">
        <w:t xml:space="preserve"> s-au efectuat 7 controale. S-a aplicat </w:t>
      </w:r>
      <w:proofErr w:type="gramStart"/>
      <w:r>
        <w:t>un</w:t>
      </w:r>
      <w:proofErr w:type="gramEnd"/>
      <w:r w:rsidRPr="009F2EC7">
        <w:t xml:space="preserve"> avertisment.</w:t>
      </w:r>
    </w:p>
    <w:p w:rsidR="00780B0F" w:rsidRPr="009F2EC7" w:rsidRDefault="00780B0F" w:rsidP="00780B0F">
      <w:pPr>
        <w:ind w:firstLine="720"/>
        <w:jc w:val="both"/>
      </w:pPr>
      <w:r w:rsidRPr="009F2EC7">
        <w:rPr>
          <w:b/>
        </w:rPr>
        <w:t>11.</w:t>
      </w:r>
      <w:r w:rsidRPr="009F2EC7">
        <w:t xml:space="preserve"> Controlul </w:t>
      </w:r>
      <w:proofErr w:type="gramStart"/>
      <w:r w:rsidRPr="009F2EC7">
        <w:rPr>
          <w:b/>
        </w:rPr>
        <w:t>gestionării  deşeurilor</w:t>
      </w:r>
      <w:proofErr w:type="gramEnd"/>
      <w:r w:rsidRPr="009F2EC7">
        <w:rPr>
          <w:b/>
        </w:rPr>
        <w:t xml:space="preserve">  cu  potenţial contaminant</w:t>
      </w:r>
      <w:r w:rsidRPr="009F2EC7">
        <w:t xml:space="preserve">  </w:t>
      </w:r>
    </w:p>
    <w:p w:rsidR="00780B0F" w:rsidRPr="009F2EC7" w:rsidRDefault="00780B0F" w:rsidP="00780B0F">
      <w:pPr>
        <w:ind w:firstLine="360"/>
        <w:jc w:val="both"/>
      </w:pPr>
      <w:r w:rsidRPr="009F2EC7">
        <w:t xml:space="preserve">Au fost efectuate </w:t>
      </w:r>
      <w:proofErr w:type="gramStart"/>
      <w:r w:rsidRPr="009F2EC7">
        <w:t>un</w:t>
      </w:r>
      <w:proofErr w:type="gramEnd"/>
      <w:r w:rsidRPr="009F2EC7">
        <w:t xml:space="preserve"> număr de </w:t>
      </w:r>
      <w:r>
        <w:t>249</w:t>
      </w:r>
      <w:r w:rsidRPr="009F2EC7">
        <w:t xml:space="preserve"> controale</w:t>
      </w:r>
      <w:r>
        <w:t xml:space="preserve"> la producîtori din care:</w:t>
      </w:r>
    </w:p>
    <w:p w:rsidR="00780B0F" w:rsidRPr="009F2EC7" w:rsidRDefault="00780B0F" w:rsidP="00780B0F">
      <w:pPr>
        <w:ind w:left="720" w:firstLine="360"/>
        <w:jc w:val="both"/>
      </w:pPr>
      <w:r w:rsidRPr="009F2EC7">
        <w:lastRenderedPageBreak/>
        <w:t xml:space="preserve">-  </w:t>
      </w:r>
      <w:proofErr w:type="gramStart"/>
      <w:r w:rsidRPr="009F2EC7">
        <w:t>la</w:t>
      </w:r>
      <w:proofErr w:type="gramEnd"/>
      <w:r w:rsidRPr="009F2EC7">
        <w:t xml:space="preserve"> producătorii mici – 199 unităţi</w:t>
      </w:r>
    </w:p>
    <w:p w:rsidR="00780B0F" w:rsidRPr="009F2EC7" w:rsidRDefault="00780B0F" w:rsidP="00780B0F">
      <w:pPr>
        <w:ind w:left="720" w:firstLine="360"/>
        <w:jc w:val="both"/>
      </w:pPr>
      <w:r w:rsidRPr="009F2EC7">
        <w:t xml:space="preserve">-  </w:t>
      </w:r>
      <w:proofErr w:type="gramStart"/>
      <w:r w:rsidRPr="009F2EC7">
        <w:t>la</w:t>
      </w:r>
      <w:proofErr w:type="gramEnd"/>
      <w:r w:rsidRPr="009F2EC7">
        <w:t xml:space="preserve"> producătorii mijlocii – 37 unități</w:t>
      </w:r>
    </w:p>
    <w:p w:rsidR="00780B0F" w:rsidRPr="009F2EC7" w:rsidRDefault="00780B0F" w:rsidP="00780B0F">
      <w:pPr>
        <w:ind w:left="720" w:firstLine="360"/>
        <w:jc w:val="both"/>
      </w:pPr>
      <w:r w:rsidRPr="009F2EC7">
        <w:t xml:space="preserve">-  </w:t>
      </w:r>
      <w:proofErr w:type="gramStart"/>
      <w:r w:rsidRPr="009F2EC7">
        <w:t>la</w:t>
      </w:r>
      <w:proofErr w:type="gramEnd"/>
      <w:r w:rsidRPr="009F2EC7">
        <w:t xml:space="preserve"> producătorii mari – 13 unități</w:t>
      </w:r>
    </w:p>
    <w:p w:rsidR="00780B0F" w:rsidRPr="009F2EC7" w:rsidRDefault="00780B0F" w:rsidP="00780B0F">
      <w:pPr>
        <w:ind w:firstLine="360"/>
        <w:jc w:val="both"/>
      </w:pPr>
      <w:r w:rsidRPr="009F2EC7">
        <w:t xml:space="preserve"> - 2 controale </w:t>
      </w:r>
      <w:proofErr w:type="gramStart"/>
      <w:r w:rsidRPr="009F2EC7">
        <w:t>la  unităţi</w:t>
      </w:r>
      <w:proofErr w:type="gramEnd"/>
      <w:r w:rsidRPr="009F2EC7">
        <w:t xml:space="preserve"> de transport </w:t>
      </w:r>
    </w:p>
    <w:p w:rsidR="00780B0F" w:rsidRPr="009F2EC7" w:rsidRDefault="00780B0F" w:rsidP="00780B0F">
      <w:pPr>
        <w:ind w:firstLine="360"/>
        <w:jc w:val="both"/>
      </w:pPr>
      <w:proofErr w:type="gramStart"/>
      <w:r w:rsidRPr="009F2EC7">
        <w:t>Pentru neconformitățile constatate s-au aplicat 3 sancțiuni contravenționale, în valoare 6</w:t>
      </w:r>
      <w:r>
        <w:t>.</w:t>
      </w:r>
      <w:r w:rsidRPr="009F2EC7">
        <w:t>200 lei și 2 avertismente.</w:t>
      </w:r>
      <w:proofErr w:type="gramEnd"/>
    </w:p>
    <w:p w:rsidR="00780B0F" w:rsidRPr="009F2EC7" w:rsidRDefault="00780B0F" w:rsidP="00780B0F">
      <w:pPr>
        <w:ind w:firstLine="720"/>
        <w:jc w:val="both"/>
      </w:pPr>
      <w:r w:rsidRPr="009F2EC7">
        <w:rPr>
          <w:b/>
        </w:rPr>
        <w:t>12.</w:t>
      </w:r>
      <w:r w:rsidRPr="009F2EC7">
        <w:t xml:space="preserve"> Au fost realizate </w:t>
      </w:r>
      <w:r w:rsidRPr="009F2EC7">
        <w:rPr>
          <w:b/>
        </w:rPr>
        <w:t>18</w:t>
      </w:r>
      <w:r w:rsidRPr="009F2EC7">
        <w:t xml:space="preserve"> </w:t>
      </w:r>
      <w:r w:rsidRPr="009F2EC7">
        <w:rPr>
          <w:b/>
        </w:rPr>
        <w:t>acţiuni tematice</w:t>
      </w:r>
      <w:r w:rsidRPr="009F2EC7">
        <w:t xml:space="preserve"> stabilite de SCSP Arad</w:t>
      </w:r>
      <w:r>
        <w:t>.</w:t>
      </w:r>
    </w:p>
    <w:p w:rsidR="00780B0F" w:rsidRPr="009F2EC7" w:rsidRDefault="00780B0F" w:rsidP="00780B0F">
      <w:pPr>
        <w:ind w:firstLine="720"/>
        <w:jc w:val="both"/>
      </w:pPr>
      <w:r w:rsidRPr="009F2EC7">
        <w:rPr>
          <w:b/>
        </w:rPr>
        <w:t>13</w:t>
      </w:r>
      <w:r w:rsidRPr="009F2EC7">
        <w:t xml:space="preserve">. </w:t>
      </w:r>
      <w:r w:rsidRPr="009F2EC7">
        <w:rPr>
          <w:b/>
        </w:rPr>
        <w:t>Petiț</w:t>
      </w:r>
      <w:proofErr w:type="gramStart"/>
      <w:r w:rsidRPr="009F2EC7">
        <w:rPr>
          <w:b/>
        </w:rPr>
        <w:t>ii  rezolvate</w:t>
      </w:r>
      <w:proofErr w:type="gramEnd"/>
      <w:r w:rsidRPr="009F2EC7">
        <w:t xml:space="preserve"> – </w:t>
      </w:r>
      <w:r w:rsidRPr="009F2EC7">
        <w:rPr>
          <w:b/>
        </w:rPr>
        <w:t xml:space="preserve">203 </w:t>
      </w:r>
      <w:r>
        <w:rPr>
          <w:b/>
        </w:rPr>
        <w:t>petiţii</w:t>
      </w:r>
      <w:r w:rsidRPr="009F2EC7">
        <w:t xml:space="preserve"> -  care s-au referit în cea mai mare parte  la disconfortul generat de modul de depozitare şi evacuare a deşeurilor, zgomot, amplasări neconforme ale anexelor pentru creşterea animalelor, prezenţa  animalelor de companie la bloc . </w:t>
      </w:r>
    </w:p>
    <w:p w:rsidR="00780B0F" w:rsidRPr="001D7EB0" w:rsidRDefault="00780B0F" w:rsidP="00780B0F">
      <w:pPr>
        <w:ind w:firstLine="720"/>
        <w:jc w:val="both"/>
      </w:pPr>
      <w:r w:rsidRPr="001D7EB0">
        <w:rPr>
          <w:b/>
        </w:rPr>
        <w:t>14</w:t>
      </w:r>
      <w:r w:rsidRPr="001D7EB0">
        <w:t>. POP/PNDR – Au fost efectuate 14 controale pe proiecte finanțate din PNDR.</w:t>
      </w:r>
    </w:p>
    <w:p w:rsidR="00780B0F" w:rsidRPr="009F2EC7" w:rsidRDefault="00780B0F" w:rsidP="00780B0F">
      <w:pPr>
        <w:ind w:firstLine="720"/>
        <w:jc w:val="both"/>
      </w:pPr>
    </w:p>
    <w:p w:rsidR="00780B0F" w:rsidRPr="009F2EC7" w:rsidRDefault="00780B0F" w:rsidP="00780B0F">
      <w:pPr>
        <w:ind w:firstLine="720"/>
        <w:jc w:val="both"/>
      </w:pPr>
      <w:r w:rsidRPr="009F2EC7">
        <w:rPr>
          <w:b/>
        </w:rPr>
        <w:t>1</w:t>
      </w:r>
      <w:r>
        <w:rPr>
          <w:b/>
        </w:rPr>
        <w:t>5</w:t>
      </w:r>
      <w:r w:rsidRPr="009F2EC7">
        <w:t xml:space="preserve">. În anul 2018, SCSP a desfăşurat activităţi în </w:t>
      </w:r>
      <w:proofErr w:type="gramStart"/>
      <w:r w:rsidRPr="009F2EC7">
        <w:t xml:space="preserve">următoarele  </w:t>
      </w:r>
      <w:r w:rsidR="00976B4B" w:rsidRPr="00976B4B">
        <w:rPr>
          <w:b/>
        </w:rPr>
        <w:t>Sinteze</w:t>
      </w:r>
      <w:proofErr w:type="gramEnd"/>
      <w:r w:rsidR="00976B4B" w:rsidRPr="00976B4B">
        <w:rPr>
          <w:b/>
        </w:rPr>
        <w:t xml:space="preserve"> Naţionale</w:t>
      </w:r>
      <w:r w:rsidR="00976B4B">
        <w:t>:</w:t>
      </w:r>
    </w:p>
    <w:p w:rsidR="00780B0F" w:rsidRPr="009F2EC7" w:rsidRDefault="00780B0F" w:rsidP="00780B0F">
      <w:pPr>
        <w:ind w:firstLine="720"/>
        <w:jc w:val="both"/>
      </w:pPr>
    </w:p>
    <w:tbl>
      <w:tblPr>
        <w:tblpPr w:leftFromText="180" w:rightFromText="180" w:vertAnchor="text" w:horzAnchor="margin" w:tblpY="2"/>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710"/>
        <w:gridCol w:w="2373"/>
      </w:tblGrid>
      <w:tr w:rsidR="00780B0F" w:rsidRPr="009F2EC7" w:rsidTr="009E1B22">
        <w:tc>
          <w:tcPr>
            <w:tcW w:w="876" w:type="dxa"/>
          </w:tcPr>
          <w:p w:rsidR="00780B0F" w:rsidRPr="009F2EC7" w:rsidRDefault="00780B0F" w:rsidP="009E1B22">
            <w:pPr>
              <w:jc w:val="both"/>
            </w:pPr>
            <w:r w:rsidRPr="009F2EC7">
              <w:t>Nr crt</w:t>
            </w:r>
          </w:p>
        </w:tc>
        <w:tc>
          <w:tcPr>
            <w:tcW w:w="5710" w:type="dxa"/>
          </w:tcPr>
          <w:p w:rsidR="00780B0F" w:rsidRPr="009F2EC7" w:rsidRDefault="00780B0F" w:rsidP="009E1B22">
            <w:pPr>
              <w:jc w:val="both"/>
            </w:pPr>
            <w:r w:rsidRPr="009F2EC7">
              <w:t>Sinteză</w:t>
            </w:r>
          </w:p>
        </w:tc>
        <w:tc>
          <w:tcPr>
            <w:tcW w:w="2373" w:type="dxa"/>
          </w:tcPr>
          <w:p w:rsidR="00780B0F" w:rsidRPr="009F2EC7" w:rsidRDefault="00780B0F" w:rsidP="009E1B22">
            <w:pPr>
              <w:jc w:val="both"/>
            </w:pPr>
            <w:r w:rsidRPr="009F2EC7">
              <w:t>Probe prelevate/probe neconforme</w:t>
            </w:r>
          </w:p>
        </w:tc>
      </w:tr>
      <w:tr w:rsidR="00780B0F" w:rsidRPr="009F2EC7" w:rsidTr="009E1B22">
        <w:tc>
          <w:tcPr>
            <w:tcW w:w="876" w:type="dxa"/>
          </w:tcPr>
          <w:p w:rsidR="00780B0F" w:rsidRPr="009F2EC7" w:rsidRDefault="00780B0F" w:rsidP="009E1B22">
            <w:pPr>
              <w:jc w:val="center"/>
            </w:pPr>
            <w:r w:rsidRPr="009F2EC7">
              <w:t xml:space="preserve">   1</w:t>
            </w:r>
          </w:p>
        </w:tc>
        <w:tc>
          <w:tcPr>
            <w:tcW w:w="5710" w:type="dxa"/>
          </w:tcPr>
          <w:p w:rsidR="00780B0F" w:rsidRPr="009F2EC7" w:rsidRDefault="00780B0F" w:rsidP="009E1B22">
            <w:pPr>
              <w:jc w:val="both"/>
            </w:pPr>
            <w:r w:rsidRPr="009F2EC7">
              <w:t>Biocide</w:t>
            </w:r>
          </w:p>
        </w:tc>
        <w:tc>
          <w:tcPr>
            <w:tcW w:w="2373" w:type="dxa"/>
          </w:tcPr>
          <w:p w:rsidR="00780B0F" w:rsidRPr="009F2EC7" w:rsidRDefault="00780B0F" w:rsidP="009E1B22">
            <w:pPr>
              <w:jc w:val="both"/>
            </w:pPr>
            <w:r w:rsidRPr="009F2EC7">
              <w:t>1/0</w:t>
            </w:r>
          </w:p>
        </w:tc>
      </w:tr>
      <w:tr w:rsidR="00780B0F" w:rsidRPr="009F2EC7" w:rsidTr="009E1B22">
        <w:tc>
          <w:tcPr>
            <w:tcW w:w="876" w:type="dxa"/>
          </w:tcPr>
          <w:p w:rsidR="00780B0F" w:rsidRPr="009F2EC7" w:rsidRDefault="00780B0F" w:rsidP="009E1B22">
            <w:pPr>
              <w:ind w:left="360"/>
              <w:jc w:val="both"/>
            </w:pPr>
            <w:r w:rsidRPr="009F2EC7">
              <w:t>2</w:t>
            </w:r>
          </w:p>
        </w:tc>
        <w:tc>
          <w:tcPr>
            <w:tcW w:w="5710" w:type="dxa"/>
          </w:tcPr>
          <w:p w:rsidR="00780B0F" w:rsidRPr="009F2EC7" w:rsidRDefault="00780B0F" w:rsidP="009E1B22">
            <w:pPr>
              <w:jc w:val="both"/>
            </w:pPr>
            <w:r w:rsidRPr="009F2EC7">
              <w:t>Aditivi</w:t>
            </w:r>
          </w:p>
        </w:tc>
        <w:tc>
          <w:tcPr>
            <w:tcW w:w="2373" w:type="dxa"/>
          </w:tcPr>
          <w:p w:rsidR="00780B0F" w:rsidRPr="009F2EC7" w:rsidRDefault="00780B0F" w:rsidP="009E1B22">
            <w:pPr>
              <w:jc w:val="both"/>
            </w:pPr>
            <w:r w:rsidRPr="009F2EC7">
              <w:t>1/0</w:t>
            </w:r>
          </w:p>
        </w:tc>
      </w:tr>
      <w:tr w:rsidR="00780B0F" w:rsidRPr="009F2EC7" w:rsidTr="009E1B22">
        <w:tc>
          <w:tcPr>
            <w:tcW w:w="876" w:type="dxa"/>
          </w:tcPr>
          <w:p w:rsidR="00780B0F" w:rsidRPr="009F2EC7" w:rsidRDefault="00780B0F" w:rsidP="009E1B22">
            <w:pPr>
              <w:ind w:left="360"/>
              <w:jc w:val="both"/>
            </w:pPr>
            <w:r w:rsidRPr="009F2EC7">
              <w:t>3.</w:t>
            </w:r>
          </w:p>
        </w:tc>
        <w:tc>
          <w:tcPr>
            <w:tcW w:w="5710" w:type="dxa"/>
          </w:tcPr>
          <w:p w:rsidR="00780B0F" w:rsidRPr="009F2EC7" w:rsidRDefault="00780B0F" w:rsidP="009E1B22">
            <w:pPr>
              <w:jc w:val="both"/>
              <w:rPr>
                <w:lang w:val="pt-BR"/>
              </w:rPr>
            </w:pPr>
            <w:r w:rsidRPr="009F2EC7">
              <w:rPr>
                <w:lang w:val="pt-BR"/>
              </w:rPr>
              <w:t>Evaluarea factorilor de risc din materiale care</w:t>
            </w:r>
          </w:p>
          <w:p w:rsidR="00780B0F" w:rsidRPr="009F2EC7" w:rsidRDefault="00780B0F" w:rsidP="009E1B22">
            <w:pPr>
              <w:jc w:val="both"/>
              <w:rPr>
                <w:lang w:val="pt-BR"/>
              </w:rPr>
            </w:pPr>
            <w:r>
              <w:rPr>
                <w:lang w:val="pt-BR"/>
              </w:rPr>
              <w:t>vin î</w:t>
            </w:r>
            <w:r w:rsidRPr="009F2EC7">
              <w:rPr>
                <w:lang w:val="pt-BR"/>
              </w:rPr>
              <w:t>n contact cu alimentele</w:t>
            </w:r>
          </w:p>
        </w:tc>
        <w:tc>
          <w:tcPr>
            <w:tcW w:w="2373" w:type="dxa"/>
          </w:tcPr>
          <w:p w:rsidR="00780B0F" w:rsidRPr="009F2EC7" w:rsidRDefault="00780B0F" w:rsidP="009E1B22">
            <w:pPr>
              <w:jc w:val="both"/>
            </w:pPr>
            <w:r w:rsidRPr="009F2EC7">
              <w:t>7/0</w:t>
            </w:r>
          </w:p>
        </w:tc>
      </w:tr>
    </w:tbl>
    <w:p w:rsidR="00780B0F" w:rsidRPr="009F2EC7" w:rsidRDefault="00780B0F" w:rsidP="00780B0F">
      <w:pPr>
        <w:ind w:left="284"/>
        <w:jc w:val="both"/>
        <w:rPr>
          <w:b/>
          <w:u w:val="single"/>
        </w:rPr>
      </w:pPr>
    </w:p>
    <w:p w:rsidR="00976B4B" w:rsidRDefault="00976B4B" w:rsidP="00780B0F">
      <w:pPr>
        <w:ind w:left="284"/>
        <w:jc w:val="both"/>
        <w:rPr>
          <w:b/>
        </w:rPr>
      </w:pPr>
    </w:p>
    <w:p w:rsidR="00976B4B" w:rsidRDefault="00976B4B" w:rsidP="00780B0F">
      <w:pPr>
        <w:ind w:left="284"/>
        <w:jc w:val="both"/>
        <w:rPr>
          <w:b/>
        </w:rPr>
      </w:pPr>
    </w:p>
    <w:p w:rsidR="00976B4B" w:rsidRDefault="00976B4B" w:rsidP="00780B0F">
      <w:pPr>
        <w:ind w:left="284"/>
        <w:jc w:val="both"/>
        <w:rPr>
          <w:b/>
        </w:rPr>
      </w:pPr>
    </w:p>
    <w:p w:rsidR="00976B4B" w:rsidRDefault="00976B4B" w:rsidP="00780B0F">
      <w:pPr>
        <w:ind w:left="284"/>
        <w:jc w:val="both"/>
        <w:rPr>
          <w:b/>
        </w:rPr>
      </w:pPr>
    </w:p>
    <w:p w:rsidR="00976B4B" w:rsidRDefault="00976B4B" w:rsidP="00780B0F">
      <w:pPr>
        <w:ind w:left="284"/>
        <w:jc w:val="both"/>
        <w:rPr>
          <w:b/>
        </w:rPr>
      </w:pPr>
    </w:p>
    <w:p w:rsidR="00976B4B" w:rsidRDefault="00976B4B" w:rsidP="00780B0F">
      <w:pPr>
        <w:ind w:left="284"/>
        <w:jc w:val="both"/>
        <w:rPr>
          <w:b/>
        </w:rPr>
      </w:pPr>
    </w:p>
    <w:p w:rsidR="00780B0F" w:rsidRPr="009F2EC7" w:rsidRDefault="00976B4B" w:rsidP="00780B0F">
      <w:pPr>
        <w:ind w:left="284"/>
        <w:jc w:val="both"/>
        <w:rPr>
          <w:b/>
        </w:rPr>
      </w:pPr>
      <w:r>
        <w:rPr>
          <w:b/>
        </w:rPr>
        <w:t xml:space="preserve">      </w:t>
      </w:r>
      <w:r w:rsidR="00780B0F" w:rsidRPr="009F2EC7">
        <w:rPr>
          <w:b/>
        </w:rPr>
        <w:t>1</w:t>
      </w:r>
      <w:r w:rsidR="00780B0F">
        <w:rPr>
          <w:b/>
        </w:rPr>
        <w:t>6</w:t>
      </w:r>
      <w:r w:rsidR="00780B0F" w:rsidRPr="009F2EC7">
        <w:rPr>
          <w:b/>
        </w:rPr>
        <w:t xml:space="preserve">. Acțiuni comune cu </w:t>
      </w:r>
      <w:proofErr w:type="gramStart"/>
      <w:r w:rsidR="00780B0F" w:rsidRPr="009F2EC7">
        <w:rPr>
          <w:b/>
        </w:rPr>
        <w:t>alte  compartimente</w:t>
      </w:r>
      <w:proofErr w:type="gramEnd"/>
      <w:r w:rsidR="00780B0F" w:rsidRPr="009F2EC7">
        <w:rPr>
          <w:b/>
        </w:rPr>
        <w:t xml:space="preserve">  din  DSP:</w:t>
      </w:r>
    </w:p>
    <w:p w:rsidR="00780B0F" w:rsidRPr="009F2EC7" w:rsidRDefault="00780B0F" w:rsidP="00780B0F">
      <w:pPr>
        <w:ind w:left="284"/>
        <w:jc w:val="both"/>
      </w:pPr>
      <w:r>
        <w:t>- control în unitaţi de î</w:t>
      </w:r>
      <w:r w:rsidRPr="009F2EC7">
        <w:t>nvăţământ, control dispus de Prefectura Arad pentru verificarea respectăr</w:t>
      </w:r>
      <w:r>
        <w:t>ii normelor igienico-sanitare din</w:t>
      </w:r>
      <w:r w:rsidRPr="009F2EC7">
        <w:t xml:space="preserve"> unităţile de învăţământ preşcolar şi şcolar</w:t>
      </w:r>
    </w:p>
    <w:p w:rsidR="00780B0F" w:rsidRPr="009F2EC7" w:rsidRDefault="00780B0F" w:rsidP="00780B0F">
      <w:pPr>
        <w:ind w:left="284"/>
        <w:jc w:val="both"/>
        <w:rPr>
          <w:b/>
          <w:u w:val="single"/>
        </w:rPr>
      </w:pPr>
    </w:p>
    <w:p w:rsidR="00780B0F" w:rsidRPr="009F2EC7" w:rsidRDefault="00976B4B" w:rsidP="00780B0F">
      <w:pPr>
        <w:ind w:left="284"/>
        <w:jc w:val="both"/>
        <w:rPr>
          <w:b/>
        </w:rPr>
      </w:pPr>
      <w:r>
        <w:rPr>
          <w:b/>
        </w:rPr>
        <w:t xml:space="preserve">      </w:t>
      </w:r>
      <w:r w:rsidR="00780B0F" w:rsidRPr="009F2EC7">
        <w:rPr>
          <w:b/>
        </w:rPr>
        <w:t>1</w:t>
      </w:r>
      <w:r w:rsidR="00780B0F">
        <w:rPr>
          <w:b/>
        </w:rPr>
        <w:t>7</w:t>
      </w:r>
      <w:r w:rsidR="00780B0F" w:rsidRPr="009F2EC7">
        <w:rPr>
          <w:b/>
        </w:rPr>
        <w:t>. Acțiuni comune cu alte instituț</w:t>
      </w:r>
      <w:proofErr w:type="gramStart"/>
      <w:r w:rsidR="00780B0F" w:rsidRPr="009F2EC7">
        <w:rPr>
          <w:b/>
        </w:rPr>
        <w:t>ii  deconcentrate</w:t>
      </w:r>
      <w:proofErr w:type="gramEnd"/>
    </w:p>
    <w:p w:rsidR="00780B0F" w:rsidRPr="009F2EC7" w:rsidRDefault="00780B0F" w:rsidP="00780B0F">
      <w:pPr>
        <w:ind w:left="284" w:firstLine="436"/>
        <w:jc w:val="both"/>
      </w:pPr>
      <w:r w:rsidRPr="009F2EC7">
        <w:t>- 24</w:t>
      </w:r>
      <w:r>
        <w:t xml:space="preserve"> acţ</w:t>
      </w:r>
      <w:r w:rsidRPr="009F2EC7">
        <w:t xml:space="preserve">iuni comune în următoarele </w:t>
      </w:r>
      <w:proofErr w:type="gramStart"/>
      <w:r w:rsidRPr="009F2EC7">
        <w:t>domenii :</w:t>
      </w:r>
      <w:proofErr w:type="gramEnd"/>
      <w:r w:rsidRPr="009F2EC7">
        <w:t xml:space="preserve"> reclamaţii, târguri organizate cu ocazia unor evenimente culturale, sărbători câmpeneşti, a sărbătorilor pascale,  în perioada sărbătorilor de iarnă  şi altele. </w:t>
      </w:r>
    </w:p>
    <w:p w:rsidR="00780B0F" w:rsidRPr="009F2EC7" w:rsidRDefault="00780B0F" w:rsidP="00780B0F">
      <w:pPr>
        <w:ind w:left="284" w:firstLine="436"/>
        <w:jc w:val="both"/>
      </w:pPr>
      <w:r w:rsidRPr="009F2EC7">
        <w:t xml:space="preserve">Aceste controale s-au făcut cu Direcţia Sanitar-Veterinară şi </w:t>
      </w:r>
      <w:r>
        <w:t xml:space="preserve">Pentru </w:t>
      </w:r>
      <w:r w:rsidRPr="009F2EC7">
        <w:t>Siguranţa Alimentului, Comisariatul Judeţean pentru Protecţia Consumatorului, Inspectoratul Judeţean de Poliţie, Garda Naţională de Mediu- Comisariatul Judeţean Arad, Direcţia pentru Agricultură şi Dezvoltare Rurală Arad.</w:t>
      </w:r>
    </w:p>
    <w:p w:rsidR="00780B0F" w:rsidRPr="009F2EC7" w:rsidRDefault="00780B0F" w:rsidP="00780B0F">
      <w:pPr>
        <w:ind w:left="284" w:firstLine="436"/>
        <w:jc w:val="both"/>
        <w:rPr>
          <w:color w:val="FF0000"/>
        </w:rPr>
      </w:pPr>
    </w:p>
    <w:p w:rsidR="00780B0F" w:rsidRPr="009F2EC7" w:rsidRDefault="00780B0F" w:rsidP="00780B0F">
      <w:pPr>
        <w:ind w:left="284" w:firstLine="436"/>
        <w:jc w:val="both"/>
        <w:rPr>
          <w:color w:val="FF0000"/>
        </w:rPr>
      </w:pPr>
    </w:p>
    <w:p w:rsidR="00780B0F" w:rsidRPr="009F2EC7" w:rsidRDefault="00780B0F" w:rsidP="00780B0F">
      <w:pPr>
        <w:ind w:left="284" w:firstLine="436"/>
        <w:jc w:val="both"/>
        <w:rPr>
          <w:color w:val="FF0000"/>
        </w:rPr>
      </w:pPr>
    </w:p>
    <w:p w:rsidR="00780B0F" w:rsidRPr="009F2EC7" w:rsidRDefault="00780B0F" w:rsidP="00780B0F">
      <w:pPr>
        <w:ind w:left="284" w:firstLine="436"/>
        <w:jc w:val="both"/>
        <w:rPr>
          <w:color w:val="FF0000"/>
        </w:rPr>
      </w:pPr>
    </w:p>
    <w:p w:rsidR="00780B0F" w:rsidRPr="009F2EC7" w:rsidRDefault="0001223C" w:rsidP="0001223C">
      <w:pPr>
        <w:jc w:val="center"/>
        <w:rPr>
          <w:rFonts w:eastAsia="Calibri"/>
          <w:color w:val="FF0000"/>
        </w:rPr>
      </w:pPr>
      <w:r w:rsidRPr="0001223C">
        <w:rPr>
          <w:b/>
          <w:sz w:val="28"/>
          <w:szCs w:val="28"/>
        </w:rPr>
        <w:t>Acţiuni de control desfăşurate în cadrul Planului Naţional de controale tematice - 2018</w:t>
      </w:r>
      <w:r w:rsidRPr="0001223C">
        <w:rPr>
          <w:b/>
        </w:rPr>
        <w:t xml:space="preserve"> </w:t>
      </w:r>
    </w:p>
    <w:p w:rsidR="00780B0F" w:rsidRPr="009F2EC7" w:rsidRDefault="00780B0F" w:rsidP="00780B0F">
      <w:pPr>
        <w:ind w:left="284" w:firstLine="436"/>
        <w:jc w:val="both"/>
        <w:rPr>
          <w:color w:val="FF0000"/>
        </w:rPr>
      </w:pPr>
    </w:p>
    <w:p w:rsidR="00780B0F" w:rsidRPr="00600CBB" w:rsidRDefault="00780B0F" w:rsidP="00613CE0">
      <w:pPr>
        <w:numPr>
          <w:ilvl w:val="0"/>
          <w:numId w:val="94"/>
        </w:numPr>
        <w:jc w:val="both"/>
        <w:rPr>
          <w:rFonts w:eastAsia="Calibri"/>
          <w:b/>
          <w:bCs/>
        </w:rPr>
      </w:pPr>
      <w:r w:rsidRPr="00600CBB">
        <w:rPr>
          <w:rFonts w:eastAsia="Calibri"/>
          <w:b/>
          <w:bCs/>
        </w:rPr>
        <w:t>Acțiune tematică de control  în unitățile de învăţământ, din sistem public şi privat privind verificarea respectării condiţiilor de microclimat corespunzător şi verificarea  legislaţiei privind distribuirea produselor din programul guvernamental „laptele şi cornul”</w:t>
      </w:r>
    </w:p>
    <w:p w:rsidR="00780B0F" w:rsidRPr="009F2EC7" w:rsidRDefault="00780B0F" w:rsidP="00780B0F">
      <w:pPr>
        <w:ind w:firstLine="720"/>
        <w:jc w:val="center"/>
        <w:rPr>
          <w:bCs/>
          <w:color w:val="00B050"/>
        </w:rPr>
      </w:pPr>
    </w:p>
    <w:p w:rsidR="00780B0F" w:rsidRPr="009F2EC7" w:rsidRDefault="00780B0F" w:rsidP="00780B0F">
      <w:pPr>
        <w:ind w:firstLine="720"/>
        <w:jc w:val="both"/>
        <w:rPr>
          <w:bCs/>
        </w:rPr>
      </w:pPr>
      <w:r w:rsidRPr="009F2EC7">
        <w:rPr>
          <w:bCs/>
        </w:rPr>
        <w:t>I. În cadrul acţiunii  tematice de control desfăşurată în peri</w:t>
      </w:r>
      <w:r>
        <w:rPr>
          <w:bCs/>
        </w:rPr>
        <w:t>oada 15.01-31.01.2018,  în judeţ</w:t>
      </w:r>
      <w:r w:rsidRPr="009F2EC7">
        <w:rPr>
          <w:bCs/>
        </w:rPr>
        <w:t>ul A</w:t>
      </w:r>
      <w:r>
        <w:rPr>
          <w:bCs/>
        </w:rPr>
        <w:t xml:space="preserve">rad </w:t>
      </w:r>
      <w:r w:rsidRPr="009F2EC7">
        <w:rPr>
          <w:bCs/>
        </w:rPr>
        <w:t xml:space="preserve">au fost verificate  36 unităţi de învăţământ preşcolar, 1 creşă, 35 unităţi de învăţământ şcolar, </w:t>
      </w:r>
      <w:r>
        <w:rPr>
          <w:bCs/>
        </w:rPr>
        <w:t>2 unităţi de învăţământ special</w:t>
      </w:r>
      <w:r w:rsidRPr="009F2EC7">
        <w:rPr>
          <w:bCs/>
        </w:rPr>
        <w:t xml:space="preserve"> şi </w:t>
      </w:r>
      <w:r>
        <w:rPr>
          <w:bCs/>
        </w:rPr>
        <w:t>o</w:t>
      </w:r>
      <w:r w:rsidRPr="009F2EC7">
        <w:rPr>
          <w:bCs/>
        </w:rPr>
        <w:t xml:space="preserve"> societate comercială din incinta unităţilor de învăţământ.</w:t>
      </w:r>
    </w:p>
    <w:p w:rsidR="00780B0F" w:rsidRPr="009F2EC7" w:rsidRDefault="00780B0F" w:rsidP="00780B0F">
      <w:pPr>
        <w:ind w:firstLine="720"/>
        <w:jc w:val="both"/>
        <w:rPr>
          <w:bCs/>
        </w:rPr>
      </w:pPr>
      <w:r w:rsidRPr="009F2EC7">
        <w:rPr>
          <w:bCs/>
        </w:rPr>
        <w:lastRenderedPageBreak/>
        <w:t xml:space="preserve">Două unităţi şcolare verificate din sistemul public de învăţământ nu deţin autorizaţie sanitară de funcţionare, </w:t>
      </w:r>
      <w:proofErr w:type="gramStart"/>
      <w:r w:rsidRPr="009F2EC7">
        <w:rPr>
          <w:bCs/>
        </w:rPr>
        <w:t>astfel :</w:t>
      </w:r>
      <w:proofErr w:type="gramEnd"/>
    </w:p>
    <w:p w:rsidR="00780B0F" w:rsidRPr="009F2EC7" w:rsidRDefault="00780B0F" w:rsidP="00780B0F">
      <w:pPr>
        <w:ind w:firstLine="720"/>
        <w:jc w:val="both"/>
        <w:rPr>
          <w:bCs/>
        </w:rPr>
      </w:pPr>
      <w:r>
        <w:rPr>
          <w:bCs/>
        </w:rPr>
        <w:t>-Ş</w:t>
      </w:r>
      <w:r w:rsidRPr="009F2EC7">
        <w:rPr>
          <w:bCs/>
        </w:rPr>
        <w:t>coala gimnazială Ilarion Felea din Arad, a prezentat următoarele deficienţe:</w:t>
      </w:r>
      <w:r>
        <w:rPr>
          <w:bCs/>
        </w:rPr>
        <w:t xml:space="preserve"> </w:t>
      </w:r>
      <w:r w:rsidRPr="009F2EC7">
        <w:rPr>
          <w:bCs/>
        </w:rPr>
        <w:t xml:space="preserve">finisaje interioare deteriorate la nivelul plafonului în una din sălile de clasă, iluminat natural necorespunzător în altă sală de clasă, grupuri sanitare insuficiente raportate la numărul de elevi, cursul de noţiuni fundamentale de igienă nu a fost efectuat de întreg </w:t>
      </w:r>
      <w:proofErr w:type="gramStart"/>
      <w:r w:rsidRPr="009F2EC7">
        <w:rPr>
          <w:bCs/>
        </w:rPr>
        <w:t>personalul .</w:t>
      </w:r>
      <w:proofErr w:type="gramEnd"/>
      <w:r w:rsidRPr="009F2EC7">
        <w:rPr>
          <w:bCs/>
        </w:rPr>
        <w:t xml:space="preserve"> </w:t>
      </w:r>
    </w:p>
    <w:p w:rsidR="00780B0F" w:rsidRPr="009F2EC7" w:rsidRDefault="00780B0F" w:rsidP="00780B0F">
      <w:pPr>
        <w:ind w:firstLine="720"/>
        <w:jc w:val="both"/>
      </w:pPr>
      <w:r w:rsidRPr="009F2EC7">
        <w:rPr>
          <w:bCs/>
        </w:rPr>
        <w:t xml:space="preserve">Elevii care îşi desfăşurau activitatea în cele doua săli de clasă necorespunzătoare, au fost mutaţi în alte săli de clasă. Au fost înscrise </w:t>
      </w:r>
      <w:r>
        <w:rPr>
          <w:bCs/>
        </w:rPr>
        <w:t xml:space="preserve">la cursurile de igienă </w:t>
      </w:r>
      <w:r w:rsidRPr="009F2EC7">
        <w:rPr>
          <w:bCs/>
        </w:rPr>
        <w:t>persoanele ce necesită</w:t>
      </w:r>
      <w:r w:rsidRPr="009F2EC7">
        <w:t xml:space="preserve"> instruirea </w:t>
      </w:r>
      <w:proofErr w:type="gramStart"/>
      <w:r w:rsidRPr="009F2EC7">
        <w:t>profesională  privind</w:t>
      </w:r>
      <w:proofErr w:type="gramEnd"/>
      <w:r w:rsidRPr="009F2EC7">
        <w:t xml:space="preserve"> însușirea noțiunilor fundamentale de igienă.</w:t>
      </w:r>
    </w:p>
    <w:p w:rsidR="00780B0F" w:rsidRPr="0032226F" w:rsidRDefault="00780B0F" w:rsidP="00780B0F">
      <w:pPr>
        <w:ind w:firstLine="720"/>
        <w:jc w:val="both"/>
      </w:pPr>
      <w:r w:rsidRPr="0032226F">
        <w:t xml:space="preserve">-Grădiniţa PN 11, Arad str. Renaşterii nr 9  funcţionează fără autorizaţie sanitară de funcţionare, într-o clădire retrocedată, datorită numărului insuficient de grupuri sanitare, raportate la numărul de copii înscrişi. </w:t>
      </w:r>
      <w:r>
        <w:t>S-a dispus conducerii unităţ</w:t>
      </w:r>
      <w:r w:rsidRPr="0032226F">
        <w:t>ii identificarea solu</w:t>
      </w:r>
      <w:r>
        <w:t>ţ</w:t>
      </w:r>
      <w:r w:rsidRPr="0032226F">
        <w:t>iilor pentru amenajarea unui grup sanitar pentru personal , amplas</w:t>
      </w:r>
      <w:r>
        <w:t>area de scaune WC pentru copii ş</w:t>
      </w:r>
      <w:r w:rsidRPr="0032226F">
        <w:t>i depunerea documentatiei in vederea obt</w:t>
      </w:r>
      <w:r>
        <w:t>inerii ASF î</w:t>
      </w:r>
      <w:r w:rsidRPr="0032226F">
        <w:t xml:space="preserve">n termen de 30 zile, pâna la relocarea unităţii  </w:t>
      </w:r>
    </w:p>
    <w:p w:rsidR="00780B0F" w:rsidRPr="009F2EC7" w:rsidRDefault="00780B0F" w:rsidP="00780B0F">
      <w:pPr>
        <w:ind w:firstLine="360"/>
        <w:jc w:val="both"/>
      </w:pPr>
      <w:r w:rsidRPr="009F2EC7">
        <w:rPr>
          <w:bCs/>
        </w:rPr>
        <w:t>Au fost aplicate 6 avertismente contravenţionale şi au fost prescrise termene de remediere a deficienţelor de ordin igienico</w:t>
      </w:r>
      <w:r>
        <w:rPr>
          <w:bCs/>
        </w:rPr>
        <w:t>-</w:t>
      </w:r>
      <w:r w:rsidRPr="009F2EC7">
        <w:rPr>
          <w:bCs/>
        </w:rPr>
        <w:t>sanitar la următoare</w:t>
      </w:r>
      <w:r>
        <w:rPr>
          <w:bCs/>
        </w:rPr>
        <w:t>le unităţi de învăţământ astfel</w:t>
      </w:r>
      <w:r w:rsidRPr="009F2EC7">
        <w:rPr>
          <w:bCs/>
        </w:rPr>
        <w:t>:</w:t>
      </w:r>
    </w:p>
    <w:p w:rsidR="00780B0F" w:rsidRPr="009F2EC7" w:rsidRDefault="00780B0F" w:rsidP="00613CE0">
      <w:pPr>
        <w:numPr>
          <w:ilvl w:val="0"/>
          <w:numId w:val="39"/>
        </w:numPr>
        <w:jc w:val="both"/>
        <w:rPr>
          <w:bCs/>
        </w:rPr>
      </w:pPr>
      <w:r w:rsidRPr="009F2EC7">
        <w:rPr>
          <w:bCs/>
        </w:rPr>
        <w:t xml:space="preserve">Grădiniţa cu program prelungit Palatul Fermecat, din Arad, str. Izoi, FN - pentru nerespectarea frecvenţei de desfăşurare </w:t>
      </w:r>
      <w:proofErr w:type="gramStart"/>
      <w:r w:rsidRPr="009F2EC7">
        <w:rPr>
          <w:bCs/>
        </w:rPr>
        <w:t>a</w:t>
      </w:r>
      <w:proofErr w:type="gramEnd"/>
      <w:r w:rsidRPr="009F2EC7">
        <w:rPr>
          <w:bCs/>
        </w:rPr>
        <w:t xml:space="preserve"> operaţiunilor DDD.</w:t>
      </w:r>
    </w:p>
    <w:p w:rsidR="00780B0F" w:rsidRPr="009F2EC7" w:rsidRDefault="00780B0F" w:rsidP="00613CE0">
      <w:pPr>
        <w:numPr>
          <w:ilvl w:val="0"/>
          <w:numId w:val="39"/>
        </w:numPr>
        <w:jc w:val="both"/>
        <w:rPr>
          <w:bCs/>
        </w:rPr>
      </w:pPr>
      <w:r w:rsidRPr="009F2EC7">
        <w:rPr>
          <w:bCs/>
        </w:rPr>
        <w:t xml:space="preserve">Asociaţia Aripile Viitorului, Grădiniţa </w:t>
      </w:r>
      <w:r>
        <w:rPr>
          <w:bCs/>
        </w:rPr>
        <w:t>cu program prelungit, Arad, Bd.</w:t>
      </w:r>
      <w:r w:rsidRPr="009F2EC7">
        <w:rPr>
          <w:bCs/>
        </w:rPr>
        <w:t xml:space="preserve"> Westfi</w:t>
      </w:r>
      <w:r>
        <w:rPr>
          <w:bCs/>
        </w:rPr>
        <w:t>e</w:t>
      </w:r>
      <w:r w:rsidRPr="009F2EC7">
        <w:rPr>
          <w:bCs/>
        </w:rPr>
        <w:t>ld- pentru nerespectarea circuitului funcţional la spălătorie.</w:t>
      </w:r>
    </w:p>
    <w:p w:rsidR="00780B0F" w:rsidRPr="009F2EC7" w:rsidRDefault="00780B0F" w:rsidP="00613CE0">
      <w:pPr>
        <w:numPr>
          <w:ilvl w:val="0"/>
          <w:numId w:val="39"/>
        </w:numPr>
        <w:jc w:val="both"/>
        <w:rPr>
          <w:bCs/>
        </w:rPr>
      </w:pPr>
      <w:r w:rsidRPr="009F2EC7">
        <w:rPr>
          <w:bCs/>
        </w:rPr>
        <w:t>Grădiniţa PN Firiteaz</w:t>
      </w:r>
      <w:r>
        <w:rPr>
          <w:bCs/>
        </w:rPr>
        <w:t xml:space="preserve"> </w:t>
      </w:r>
      <w:r w:rsidRPr="009F2EC7">
        <w:rPr>
          <w:bCs/>
        </w:rPr>
        <w:t>-pentru neasigurarea microclimatului corespunzător în toate spaţiile.</w:t>
      </w:r>
    </w:p>
    <w:p w:rsidR="00780B0F" w:rsidRPr="009F2EC7" w:rsidRDefault="00780B0F" w:rsidP="00613CE0">
      <w:pPr>
        <w:numPr>
          <w:ilvl w:val="0"/>
          <w:numId w:val="39"/>
        </w:numPr>
        <w:jc w:val="both"/>
        <w:rPr>
          <w:bCs/>
        </w:rPr>
      </w:pPr>
      <w:r>
        <w:rPr>
          <w:bCs/>
        </w:rPr>
        <w:t>Şcoala Gimnazială Fiscut -</w:t>
      </w:r>
      <w:r w:rsidRPr="009F2EC7">
        <w:rPr>
          <w:bCs/>
        </w:rPr>
        <w:t>pentru neasigurarea microclimatului corespunzător în toate spaţiile.</w:t>
      </w:r>
    </w:p>
    <w:p w:rsidR="00780B0F" w:rsidRPr="009F2EC7" w:rsidRDefault="00780B0F" w:rsidP="00613CE0">
      <w:pPr>
        <w:numPr>
          <w:ilvl w:val="0"/>
          <w:numId w:val="39"/>
        </w:numPr>
        <w:jc w:val="both"/>
        <w:rPr>
          <w:bCs/>
        </w:rPr>
      </w:pPr>
      <w:r w:rsidRPr="009F2EC7">
        <w:rPr>
          <w:bCs/>
        </w:rPr>
        <w:t>Şcoala Gimnazială Corneliu Micloşi</w:t>
      </w:r>
      <w:r>
        <w:rPr>
          <w:bCs/>
        </w:rPr>
        <w:t xml:space="preserve"> –</w:t>
      </w:r>
      <w:r w:rsidRPr="009F2EC7">
        <w:rPr>
          <w:bCs/>
        </w:rPr>
        <w:t xml:space="preserve"> Covăsânţ</w:t>
      </w:r>
      <w:r>
        <w:rPr>
          <w:bCs/>
        </w:rPr>
        <w:t xml:space="preserve"> </w:t>
      </w:r>
      <w:r w:rsidRPr="009F2EC7">
        <w:rPr>
          <w:bCs/>
        </w:rPr>
        <w:t>-pentru iluminatul artificial deficitar în unele săli de clasă.</w:t>
      </w:r>
    </w:p>
    <w:p w:rsidR="00780B0F" w:rsidRPr="009F2EC7" w:rsidRDefault="00780B0F" w:rsidP="00613CE0">
      <w:pPr>
        <w:numPr>
          <w:ilvl w:val="0"/>
          <w:numId w:val="39"/>
        </w:numPr>
        <w:jc w:val="both"/>
        <w:rPr>
          <w:bCs/>
        </w:rPr>
      </w:pPr>
      <w:r w:rsidRPr="009F2EC7">
        <w:rPr>
          <w:bCs/>
        </w:rPr>
        <w:t>Liceul Special Sfânta Maria din Arad str.</w:t>
      </w:r>
      <w:r>
        <w:rPr>
          <w:bCs/>
        </w:rPr>
        <w:t xml:space="preserve"> Ghica</w:t>
      </w:r>
      <w:r w:rsidRPr="009F2EC7">
        <w:rPr>
          <w:bCs/>
        </w:rPr>
        <w:t xml:space="preserve"> Vodă nr 4-10, în spaţiul de depozitare a produselor alimentare </w:t>
      </w:r>
      <w:r>
        <w:rPr>
          <w:bCs/>
        </w:rPr>
        <w:t>s-</w:t>
      </w:r>
      <w:r w:rsidRPr="009F2EC7">
        <w:rPr>
          <w:bCs/>
        </w:rPr>
        <w:t xml:space="preserve">au </w:t>
      </w:r>
      <w:r>
        <w:rPr>
          <w:bCs/>
        </w:rPr>
        <w:t xml:space="preserve">găsit </w:t>
      </w:r>
      <w:r w:rsidRPr="009F2EC7">
        <w:rPr>
          <w:bCs/>
        </w:rPr>
        <w:t>18.5 kg produse alimentare cu termen de valabilitate depăşit.</w:t>
      </w:r>
    </w:p>
    <w:p w:rsidR="00780B0F" w:rsidRPr="009F2EC7" w:rsidRDefault="00780B0F" w:rsidP="00780B0F">
      <w:pPr>
        <w:ind w:left="720"/>
        <w:jc w:val="both"/>
        <w:rPr>
          <w:bCs/>
        </w:rPr>
      </w:pPr>
    </w:p>
    <w:p w:rsidR="00780B0F" w:rsidRPr="009F2EC7" w:rsidRDefault="00780B0F" w:rsidP="00780B0F">
      <w:pPr>
        <w:jc w:val="both"/>
        <w:rPr>
          <w:bCs/>
        </w:rPr>
      </w:pPr>
      <w:r w:rsidRPr="009F2EC7">
        <w:rPr>
          <w:bCs/>
        </w:rPr>
        <w:tab/>
        <w:t xml:space="preserve">II. Pentru </w:t>
      </w:r>
      <w:r>
        <w:rPr>
          <w:bCs/>
        </w:rPr>
        <w:t>menţinerea în activitate a angajaţilor fără a avea efectuate</w:t>
      </w:r>
      <w:r w:rsidRPr="009F2EC7">
        <w:rPr>
          <w:bCs/>
        </w:rPr>
        <w:t xml:space="preserve"> cursuri</w:t>
      </w:r>
      <w:r>
        <w:rPr>
          <w:bCs/>
        </w:rPr>
        <w:t xml:space="preserve"> privind </w:t>
      </w:r>
      <w:r w:rsidRPr="009F2EC7">
        <w:rPr>
          <w:bCs/>
        </w:rPr>
        <w:t xml:space="preserve">  însuşire</w:t>
      </w:r>
      <w:r>
        <w:rPr>
          <w:bCs/>
        </w:rPr>
        <w:t xml:space="preserve">a </w:t>
      </w:r>
      <w:r w:rsidRPr="009F2EC7">
        <w:rPr>
          <w:bCs/>
        </w:rPr>
        <w:t xml:space="preserve">noţiunilor fundamentale de igienă a fost aplicată o sancţiune de 500 lei </w:t>
      </w:r>
      <w:proofErr w:type="gramStart"/>
      <w:r w:rsidRPr="009F2EC7">
        <w:rPr>
          <w:bCs/>
        </w:rPr>
        <w:t>administratorului  chioşcului</w:t>
      </w:r>
      <w:proofErr w:type="gramEnd"/>
      <w:r w:rsidRPr="009F2EC7">
        <w:rPr>
          <w:bCs/>
        </w:rPr>
        <w:t xml:space="preserve"> şcolar aparţinând de SC GOOD PARTENERES CORPORAŢION SRL Arad </w:t>
      </w:r>
    </w:p>
    <w:p w:rsidR="00780B0F" w:rsidRPr="009F2EC7" w:rsidRDefault="00780B0F" w:rsidP="00780B0F">
      <w:pPr>
        <w:jc w:val="both"/>
        <w:rPr>
          <w:bCs/>
        </w:rPr>
      </w:pPr>
    </w:p>
    <w:p w:rsidR="00780B0F" w:rsidRPr="00600CBB" w:rsidRDefault="00780B0F" w:rsidP="00613CE0">
      <w:pPr>
        <w:numPr>
          <w:ilvl w:val="0"/>
          <w:numId w:val="94"/>
        </w:numPr>
        <w:jc w:val="both"/>
        <w:rPr>
          <w:rFonts w:eastAsia="Calibri"/>
          <w:b/>
        </w:rPr>
      </w:pPr>
      <w:r w:rsidRPr="00600CBB">
        <w:rPr>
          <w:rFonts w:eastAsia="Calibri"/>
          <w:b/>
        </w:rPr>
        <w:t>Acțiune tematică de control privind activitățile de îngrijiri la domiciliu, centrelor medico-sociale și rezidențiale destinate persoanelor vârstnice.</w:t>
      </w:r>
    </w:p>
    <w:p w:rsidR="00780B0F" w:rsidRPr="009F2EC7" w:rsidRDefault="00780B0F" w:rsidP="00780B0F">
      <w:pPr>
        <w:jc w:val="both"/>
        <w:rPr>
          <w:rFonts w:eastAsia="Calibri"/>
          <w:b/>
          <w:color w:val="FF0000"/>
        </w:rPr>
      </w:pPr>
    </w:p>
    <w:p w:rsidR="00780B0F" w:rsidRPr="009F2EC7" w:rsidRDefault="00780B0F" w:rsidP="00780B0F">
      <w:pPr>
        <w:ind w:firstLine="720"/>
        <w:jc w:val="both"/>
      </w:pPr>
      <w:r w:rsidRPr="009F2EC7">
        <w:t>În cadrul acțiunii tematice desfășurate de inspectorii SCSP Arad, în perioada 05.-</w:t>
      </w:r>
      <w:r>
        <w:t xml:space="preserve">28.02.2018, au fost verificate </w:t>
      </w:r>
      <w:r w:rsidRPr="009F2EC7">
        <w:t>toate cele șase un</w:t>
      </w:r>
      <w:r>
        <w:t>ități de îngrijiri la domiciliu, un centru medico-social ş</w:t>
      </w:r>
      <w:r w:rsidRPr="009F2EC7">
        <w:t>i 28 centre rezidențiale destinate persoanelor vârstnice și s-au aplicat 4 amenzi contravenționale, 9 avertismente  și  a fost suspendată activitatea la o unitate de îngrijiri la domiciliu.</w:t>
      </w:r>
    </w:p>
    <w:p w:rsidR="00780B0F" w:rsidRPr="009F2EC7" w:rsidRDefault="00780B0F" w:rsidP="00780B0F">
      <w:pPr>
        <w:jc w:val="both"/>
      </w:pPr>
      <w:r w:rsidRPr="009F2EC7">
        <w:rPr>
          <w:b/>
        </w:rPr>
        <w:t>Lista unităților neconforme</w:t>
      </w:r>
      <w:r w:rsidRPr="009F2EC7">
        <w:t>:</w:t>
      </w:r>
    </w:p>
    <w:p w:rsidR="00780B0F" w:rsidRPr="009F2EC7" w:rsidRDefault="00780B0F" w:rsidP="00780B0F">
      <w:pPr>
        <w:ind w:firstLine="720"/>
        <w:jc w:val="both"/>
      </w:pPr>
      <w:r w:rsidRPr="009F2EC7">
        <w:rPr>
          <w:b/>
        </w:rPr>
        <w:t>1.</w:t>
      </w:r>
      <w:r>
        <w:rPr>
          <w:b/>
        </w:rPr>
        <w:t xml:space="preserve"> </w:t>
      </w:r>
      <w:r w:rsidRPr="009F2EC7">
        <w:rPr>
          <w:b/>
        </w:rPr>
        <w:t xml:space="preserve">Unitatea de îngrijiri la domiciliu cu sediul în localitatea </w:t>
      </w:r>
      <w:proofErr w:type="gramStart"/>
      <w:r w:rsidRPr="009F2EC7">
        <w:rPr>
          <w:b/>
        </w:rPr>
        <w:t>Vinga ,</w:t>
      </w:r>
      <w:proofErr w:type="gramEnd"/>
      <w:r w:rsidRPr="009F2EC7">
        <w:rPr>
          <w:b/>
        </w:rPr>
        <w:t xml:space="preserve"> nr.</w:t>
      </w:r>
      <w:r>
        <w:rPr>
          <w:b/>
        </w:rPr>
        <w:t xml:space="preserve"> </w:t>
      </w:r>
      <w:r w:rsidRPr="009F2EC7">
        <w:rPr>
          <w:b/>
        </w:rPr>
        <w:t>85, ap.</w:t>
      </w:r>
      <w:r>
        <w:rPr>
          <w:b/>
        </w:rPr>
        <w:t xml:space="preserve"> </w:t>
      </w:r>
      <w:r w:rsidRPr="009F2EC7">
        <w:rPr>
          <w:b/>
        </w:rPr>
        <w:t>5</w:t>
      </w:r>
      <w:r w:rsidRPr="009F2EC7">
        <w:t xml:space="preserve"> pendinte </w:t>
      </w:r>
      <w:proofErr w:type="gramStart"/>
      <w:r w:rsidRPr="009F2EC7">
        <w:t>de  Asocia</w:t>
      </w:r>
      <w:proofErr w:type="gramEnd"/>
      <w:r w:rsidRPr="009F2EC7">
        <w:t>ția de Sănătate și Solidaritate,  cu sediul în localitatea Vinga. S-au constatat urmatoarele neconformități:</w:t>
      </w:r>
    </w:p>
    <w:p w:rsidR="00780B0F" w:rsidRPr="009F2EC7" w:rsidRDefault="00780B0F" w:rsidP="00780B0F">
      <w:pPr>
        <w:ind w:firstLine="720"/>
        <w:jc w:val="both"/>
      </w:pPr>
      <w:proofErr w:type="gramStart"/>
      <w:r w:rsidRPr="009F2EC7">
        <w:t>-autorizația de funcționare nr.</w:t>
      </w:r>
      <w:proofErr w:type="gramEnd"/>
      <w:r w:rsidRPr="009F2EC7">
        <w:t xml:space="preserve"> 1799/21.01.2016, eliberată de Ministerul Sănătății, nu </w:t>
      </w:r>
      <w:proofErr w:type="gramStart"/>
      <w:r w:rsidRPr="009F2EC7">
        <w:t>este</w:t>
      </w:r>
      <w:proofErr w:type="gramEnd"/>
      <w:r w:rsidRPr="009F2EC7">
        <w:t xml:space="preserve"> vizată pe anul 2017 </w:t>
      </w:r>
      <w:r>
        <w:t>ş</w:t>
      </w:r>
      <w:r w:rsidRPr="009F2EC7">
        <w:t>i 2018;</w:t>
      </w:r>
    </w:p>
    <w:p w:rsidR="00780B0F" w:rsidRDefault="00780B0F" w:rsidP="00780B0F">
      <w:pPr>
        <w:ind w:left="720"/>
        <w:jc w:val="both"/>
      </w:pPr>
      <w:proofErr w:type="gramStart"/>
      <w:r w:rsidRPr="009F2EC7">
        <w:t xml:space="preserve">-recipientele destinate colectării deşeurilor rezultate din activitatea </w:t>
      </w:r>
      <w:r>
        <w:t>medicală</w:t>
      </w:r>
      <w:r w:rsidRPr="009F2EC7">
        <w:t xml:space="preserve"> nu erau etichetate cu informaţiile: data începerii utilizării recipientului, data umplerii definitive, persoana responsabilă cu manipularea lui.</w:t>
      </w:r>
      <w:proofErr w:type="gramEnd"/>
      <w:r w:rsidRPr="009F2EC7">
        <w:t xml:space="preserve"> Nu </w:t>
      </w:r>
      <w:proofErr w:type="gramStart"/>
      <w:r w:rsidRPr="009F2EC7">
        <w:t>este</w:t>
      </w:r>
      <w:proofErr w:type="gramEnd"/>
      <w:r w:rsidRPr="009F2EC7">
        <w:t xml:space="preserve"> încheiat contract cu operatori econom</w:t>
      </w:r>
      <w:r>
        <w:t>ici autorizaţi pentru preluarea</w:t>
      </w:r>
      <w:r w:rsidRPr="009F2EC7">
        <w:t xml:space="preserve"> și transportul în vederea eliminării finale a deşeurilor medicale periculoase. </w:t>
      </w:r>
      <w:r w:rsidRPr="009F2EC7">
        <w:cr/>
      </w:r>
      <w:r w:rsidRPr="009F2EC7">
        <w:lastRenderedPageBreak/>
        <w:t>-</w:t>
      </w:r>
      <w:proofErr w:type="gramStart"/>
      <w:r w:rsidRPr="009F2EC7">
        <w:t>lipsa  din</w:t>
      </w:r>
      <w:proofErr w:type="gramEnd"/>
      <w:r w:rsidRPr="009F2EC7">
        <w:t xml:space="preserve"> dotare a produselor necesare efectuarii curățeniei și a substanțelor biocide necesare operațiunii de dezinfecție.</w:t>
      </w:r>
    </w:p>
    <w:p w:rsidR="00780B0F" w:rsidRPr="009F2EC7" w:rsidRDefault="00780B0F" w:rsidP="00780B0F">
      <w:pPr>
        <w:ind w:firstLine="720"/>
        <w:jc w:val="both"/>
      </w:pPr>
      <w:r w:rsidRPr="009F2EC7">
        <w:t xml:space="preserve">-prezența de medicamente și </w:t>
      </w:r>
      <w:proofErr w:type="gramStart"/>
      <w:r w:rsidRPr="009F2EC7">
        <w:t>materiale  sanitare</w:t>
      </w:r>
      <w:proofErr w:type="gramEnd"/>
      <w:r w:rsidRPr="009F2EC7">
        <w:t xml:space="preserve"> cu termen de valabilitate depășit.</w:t>
      </w:r>
    </w:p>
    <w:p w:rsidR="00780B0F" w:rsidRPr="009F2EC7" w:rsidRDefault="00780B0F" w:rsidP="00780B0F">
      <w:pPr>
        <w:jc w:val="both"/>
      </w:pPr>
      <w:r w:rsidRPr="009F2EC7">
        <w:t>S-a suspendat activitatea unității și s-</w:t>
      </w:r>
      <w:proofErr w:type="gramStart"/>
      <w:r w:rsidRPr="009F2EC7">
        <w:t>a</w:t>
      </w:r>
      <w:proofErr w:type="gramEnd"/>
      <w:r w:rsidRPr="009F2EC7">
        <w:t xml:space="preserve"> aplicat amenda contravențională conform HG 857/2011 art.31 lit.b si f.</w:t>
      </w:r>
    </w:p>
    <w:p w:rsidR="00780B0F" w:rsidRPr="009F2EC7" w:rsidRDefault="00780B0F" w:rsidP="00780B0F">
      <w:pPr>
        <w:ind w:firstLine="720"/>
        <w:jc w:val="both"/>
      </w:pPr>
      <w:r w:rsidRPr="009F2EC7">
        <w:rPr>
          <w:b/>
        </w:rPr>
        <w:t>2.</w:t>
      </w:r>
      <w:r>
        <w:rPr>
          <w:b/>
        </w:rPr>
        <w:t xml:space="preserve"> </w:t>
      </w:r>
      <w:r w:rsidRPr="009F2EC7">
        <w:rPr>
          <w:b/>
        </w:rPr>
        <w:t>Cămin de îngrijire pentru persoane vârstnice cu sediul în localitatea Arad,</w:t>
      </w:r>
      <w:r>
        <w:rPr>
          <w:b/>
        </w:rPr>
        <w:t xml:space="preserve"> </w:t>
      </w:r>
      <w:r w:rsidRPr="009F2EC7">
        <w:rPr>
          <w:b/>
        </w:rPr>
        <w:t>str.</w:t>
      </w:r>
      <w:r>
        <w:rPr>
          <w:b/>
        </w:rPr>
        <w:t xml:space="preserve"> </w:t>
      </w:r>
      <w:r w:rsidRPr="009F2EC7">
        <w:rPr>
          <w:b/>
        </w:rPr>
        <w:t>Meșterul Manole nr.</w:t>
      </w:r>
      <w:r>
        <w:rPr>
          <w:b/>
        </w:rPr>
        <w:t xml:space="preserve"> </w:t>
      </w:r>
      <w:r w:rsidRPr="009F2EC7">
        <w:rPr>
          <w:b/>
        </w:rPr>
        <w:t>36</w:t>
      </w:r>
      <w:r w:rsidRPr="009F2EC7">
        <w:t xml:space="preserve">, pendinte </w:t>
      </w:r>
      <w:proofErr w:type="gramStart"/>
      <w:r w:rsidRPr="009F2EC7">
        <w:t>de  Asocia</w:t>
      </w:r>
      <w:proofErr w:type="gramEnd"/>
      <w:r w:rsidRPr="009F2EC7">
        <w:t>ția ,,Casa Liana”</w:t>
      </w:r>
      <w:r>
        <w:t>:</w:t>
      </w:r>
    </w:p>
    <w:p w:rsidR="00780B0F" w:rsidRPr="009F2EC7" w:rsidRDefault="00780B0F" w:rsidP="00780B0F">
      <w:pPr>
        <w:ind w:firstLine="720"/>
        <w:jc w:val="both"/>
      </w:pPr>
      <w:r w:rsidRPr="009F2EC7">
        <w:t>-</w:t>
      </w:r>
      <w:proofErr w:type="gramStart"/>
      <w:r w:rsidRPr="009F2EC7">
        <w:t>nu</w:t>
      </w:r>
      <w:proofErr w:type="gramEnd"/>
      <w:r w:rsidRPr="009F2EC7">
        <w:t xml:space="preserve"> se asigură circuite funcționale corespunzătoare la spălătorie și blocul alimentar;s-a dispus  externalizarea acestor servicii până la asigurarea de circuite corespunzătoare;</w:t>
      </w:r>
    </w:p>
    <w:p w:rsidR="00780B0F" w:rsidRPr="009F2EC7" w:rsidRDefault="00780B0F" w:rsidP="00780B0F">
      <w:pPr>
        <w:ind w:firstLine="720"/>
        <w:jc w:val="both"/>
      </w:pPr>
      <w:r>
        <w:t xml:space="preserve">- </w:t>
      </w:r>
      <w:proofErr w:type="gramStart"/>
      <w:r w:rsidRPr="009F2EC7">
        <w:t>nu</w:t>
      </w:r>
      <w:proofErr w:type="gramEnd"/>
      <w:r w:rsidRPr="009F2EC7">
        <w:t xml:space="preserve"> se asigură în cantități suficiente substanțe pentru dezinfecția veselei;</w:t>
      </w:r>
    </w:p>
    <w:p w:rsidR="00780B0F" w:rsidRPr="009F2EC7" w:rsidRDefault="00780B0F" w:rsidP="00780B0F">
      <w:pPr>
        <w:ind w:firstLine="720"/>
        <w:jc w:val="both"/>
      </w:pPr>
      <w:r>
        <w:t xml:space="preserve">- </w:t>
      </w:r>
      <w:proofErr w:type="gramStart"/>
      <w:r w:rsidRPr="009F2EC7">
        <w:t>nu</w:t>
      </w:r>
      <w:proofErr w:type="gramEnd"/>
      <w:r w:rsidRPr="009F2EC7">
        <w:t xml:space="preserve"> au fost efectuate cu frecvența corespunzătoare operațiunile de dezinsecție și deratizare;</w:t>
      </w:r>
    </w:p>
    <w:p w:rsidR="00780B0F" w:rsidRPr="009F2EC7" w:rsidRDefault="00780B0F" w:rsidP="00780B0F">
      <w:pPr>
        <w:ind w:firstLine="720"/>
        <w:jc w:val="both"/>
      </w:pPr>
      <w:r w:rsidRPr="009F2EC7">
        <w:t>- lipsa evidențelor de g</w:t>
      </w:r>
      <w:r>
        <w:t>estionare a deșeurilor medicale</w:t>
      </w:r>
      <w:r w:rsidRPr="009F2EC7">
        <w:t>;</w:t>
      </w:r>
      <w:r>
        <w:t xml:space="preserve"> </w:t>
      </w:r>
      <w:r w:rsidRPr="009F2EC7">
        <w:t>nu există contract pentru preluarea în vederea eliminăr</w:t>
      </w:r>
      <w:r>
        <w:t>ii finale a deșeurilor medicale</w:t>
      </w:r>
      <w:r w:rsidRPr="009F2EC7">
        <w:t>, motiv pentru care s-a aplicat sancțiune contravențio</w:t>
      </w:r>
      <w:r>
        <w:t>nală conform Hotăririi 857/2011</w:t>
      </w:r>
      <w:r w:rsidRPr="009F2EC7">
        <w:t>, art.31, lit.b.</w:t>
      </w:r>
    </w:p>
    <w:p w:rsidR="00780B0F" w:rsidRPr="009F2EC7" w:rsidRDefault="00780B0F" w:rsidP="00780B0F">
      <w:pPr>
        <w:ind w:firstLine="720"/>
        <w:jc w:val="both"/>
      </w:pPr>
      <w:r w:rsidRPr="009F2EC7">
        <w:rPr>
          <w:b/>
        </w:rPr>
        <w:t>3. Cămin de batrini –localitatea Zadareni nr.</w:t>
      </w:r>
      <w:r>
        <w:rPr>
          <w:b/>
        </w:rPr>
        <w:t xml:space="preserve"> </w:t>
      </w:r>
      <w:r w:rsidRPr="009F2EC7">
        <w:rPr>
          <w:b/>
        </w:rPr>
        <w:t>28</w:t>
      </w:r>
      <w:r w:rsidRPr="009F2EC7">
        <w:t>, pendinte de Primăria Zădăreni</w:t>
      </w:r>
      <w:r>
        <w:t>:</w:t>
      </w:r>
    </w:p>
    <w:p w:rsidR="00780B0F" w:rsidRPr="009F2EC7" w:rsidRDefault="00780B0F" w:rsidP="00780B0F">
      <w:pPr>
        <w:ind w:firstLine="720"/>
        <w:jc w:val="both"/>
      </w:pPr>
      <w:r w:rsidRPr="009F2EC7">
        <w:t>-Toate dormitoarele sunt prevăzute cu balcon deschis existând ris</w:t>
      </w:r>
      <w:r>
        <w:t>c de accidentare a rezidenților.</w:t>
      </w:r>
    </w:p>
    <w:p w:rsidR="00780B0F" w:rsidRPr="009F2EC7" w:rsidRDefault="00780B0F" w:rsidP="00780B0F">
      <w:pPr>
        <w:ind w:firstLine="720"/>
        <w:jc w:val="both"/>
      </w:pPr>
      <w:r w:rsidRPr="009F2EC7">
        <w:t>-Nu se asigură circuitul rufelor curate/murdare la spălătorie.</w:t>
      </w:r>
    </w:p>
    <w:p w:rsidR="00780B0F" w:rsidRPr="009F2EC7" w:rsidRDefault="00780B0F" w:rsidP="00780B0F">
      <w:pPr>
        <w:jc w:val="both"/>
      </w:pPr>
      <w:r w:rsidRPr="009F2EC7">
        <w:t>Conducerea unității a f</w:t>
      </w:r>
      <w:r>
        <w:t>ost sancționată cu avertisment şi s-a dispus</w:t>
      </w:r>
      <w:r w:rsidRPr="009F2EC7">
        <w:t xml:space="preserve"> respectar</w:t>
      </w:r>
      <w:r>
        <w:t>ea circuitelor la spălătorie ş</w:t>
      </w:r>
      <w:r w:rsidRPr="009F2EC7">
        <w:t xml:space="preserve">i luarea de urgență </w:t>
      </w:r>
      <w:proofErr w:type="gramStart"/>
      <w:r w:rsidRPr="009F2EC7">
        <w:t>a</w:t>
      </w:r>
      <w:proofErr w:type="gramEnd"/>
      <w:r w:rsidRPr="009F2EC7">
        <w:t xml:space="preserve"> măsurilor pentru asig</w:t>
      </w:r>
      <w:r>
        <w:t>urarea securității rezidenților.</w:t>
      </w:r>
    </w:p>
    <w:p w:rsidR="00780B0F" w:rsidRPr="009F2EC7" w:rsidRDefault="00780B0F" w:rsidP="00780B0F">
      <w:pPr>
        <w:ind w:firstLine="720"/>
        <w:jc w:val="both"/>
      </w:pPr>
      <w:r w:rsidRPr="009F2EC7">
        <w:rPr>
          <w:b/>
        </w:rPr>
        <w:t>4. Cămin de batrini</w:t>
      </w:r>
      <w:r>
        <w:rPr>
          <w:b/>
        </w:rPr>
        <w:t xml:space="preserve"> </w:t>
      </w:r>
      <w:r w:rsidRPr="009F2EC7">
        <w:rPr>
          <w:b/>
        </w:rPr>
        <w:t>-</w:t>
      </w:r>
      <w:r>
        <w:rPr>
          <w:b/>
        </w:rPr>
        <w:t>Asociatia Lazania</w:t>
      </w:r>
      <w:r w:rsidRPr="009F2EC7">
        <w:rPr>
          <w:b/>
        </w:rPr>
        <w:t>, localitatea Arad</w:t>
      </w:r>
    </w:p>
    <w:p w:rsidR="00780B0F" w:rsidRPr="009F2EC7" w:rsidRDefault="00780B0F" w:rsidP="00780B0F">
      <w:pPr>
        <w:ind w:firstLine="720"/>
        <w:jc w:val="both"/>
      </w:pPr>
      <w:r>
        <w:t>- F</w:t>
      </w:r>
      <w:r w:rsidRPr="009F2EC7">
        <w:t xml:space="preserve">inisaje interioare </w:t>
      </w:r>
      <w:proofErr w:type="gramStart"/>
      <w:r w:rsidRPr="009F2EC7">
        <w:t>deteriorate  în</w:t>
      </w:r>
      <w:proofErr w:type="gramEnd"/>
      <w:r w:rsidRPr="009F2EC7">
        <w:t xml:space="preserve"> unele dormitoare</w:t>
      </w:r>
      <w:r>
        <w:t>.</w:t>
      </w:r>
    </w:p>
    <w:p w:rsidR="00780B0F" w:rsidRPr="009F2EC7" w:rsidRDefault="00780B0F" w:rsidP="00780B0F">
      <w:pPr>
        <w:ind w:firstLine="720"/>
        <w:jc w:val="both"/>
      </w:pPr>
      <w:r>
        <w:t>-L</w:t>
      </w:r>
      <w:r w:rsidRPr="009F2EC7">
        <w:t xml:space="preserve">ipsa </w:t>
      </w:r>
      <w:proofErr w:type="gramStart"/>
      <w:r w:rsidRPr="009F2EC7">
        <w:t>circuitelor  distincte</w:t>
      </w:r>
      <w:proofErr w:type="gramEnd"/>
      <w:r w:rsidRPr="009F2EC7">
        <w:t xml:space="preserve"> pentru rufele murdare și cele curate la spălătorie; s-a dispus externalizarea   serviciului până la asigurarea de circuite corespunză</w:t>
      </w:r>
      <w:r>
        <w:t>toare.</w:t>
      </w:r>
    </w:p>
    <w:p w:rsidR="00780B0F" w:rsidRPr="009F2EC7" w:rsidRDefault="00780B0F" w:rsidP="00780B0F">
      <w:pPr>
        <w:ind w:firstLine="720"/>
        <w:jc w:val="both"/>
      </w:pPr>
      <w:r w:rsidRPr="009F2EC7">
        <w:t>-</w:t>
      </w:r>
      <w:r>
        <w:t>P</w:t>
      </w:r>
      <w:r w:rsidRPr="009F2EC7">
        <w:t>rezența de medicamente cu termen de valabilitate depăș</w:t>
      </w:r>
      <w:r>
        <w:t>it.</w:t>
      </w:r>
    </w:p>
    <w:p w:rsidR="00780B0F" w:rsidRPr="009F2EC7" w:rsidRDefault="00780B0F" w:rsidP="00780B0F">
      <w:pPr>
        <w:ind w:firstLine="720"/>
        <w:jc w:val="both"/>
      </w:pPr>
      <w:r>
        <w:t>-Lipsa probelor alimentare.</w:t>
      </w:r>
    </w:p>
    <w:p w:rsidR="00780B0F" w:rsidRPr="009F2EC7" w:rsidRDefault="00780B0F" w:rsidP="00780B0F">
      <w:pPr>
        <w:jc w:val="both"/>
      </w:pPr>
      <w:r w:rsidRPr="009F2EC7">
        <w:t>S-</w:t>
      </w:r>
      <w:proofErr w:type="gramStart"/>
      <w:r w:rsidRPr="009F2EC7">
        <w:t>a</w:t>
      </w:r>
      <w:proofErr w:type="gramEnd"/>
      <w:r w:rsidRPr="009F2EC7">
        <w:t xml:space="preserve"> aplicat sancțiune contravențională conform HG</w:t>
      </w:r>
      <w:r>
        <w:t xml:space="preserve"> 857/2011</w:t>
      </w:r>
      <w:r w:rsidRPr="009F2EC7">
        <w:t>, art.</w:t>
      </w:r>
      <w:r>
        <w:t xml:space="preserve"> </w:t>
      </w:r>
      <w:proofErr w:type="gramStart"/>
      <w:r>
        <w:t>33, lit.d ş</w:t>
      </w:r>
      <w:r w:rsidRPr="009F2EC7">
        <w:t>i art.</w:t>
      </w:r>
      <w:proofErr w:type="gramEnd"/>
      <w:r>
        <w:t xml:space="preserve"> </w:t>
      </w:r>
      <w:proofErr w:type="gramStart"/>
      <w:r>
        <w:t xml:space="preserve">41, </w:t>
      </w:r>
      <w:r w:rsidRPr="009F2EC7">
        <w:t>lit.e persoanei responsabile.</w:t>
      </w:r>
      <w:proofErr w:type="gramEnd"/>
    </w:p>
    <w:p w:rsidR="00780B0F" w:rsidRPr="009F2EC7" w:rsidRDefault="00780B0F" w:rsidP="00780B0F">
      <w:pPr>
        <w:ind w:firstLine="720"/>
        <w:jc w:val="both"/>
        <w:rPr>
          <w:b/>
        </w:rPr>
      </w:pPr>
      <w:r>
        <w:rPr>
          <w:b/>
        </w:rPr>
        <w:t>5. Centrul de îngrijire vâ</w:t>
      </w:r>
      <w:r w:rsidRPr="009F2EC7">
        <w:rPr>
          <w:b/>
        </w:rPr>
        <w:t>rstnici</w:t>
      </w:r>
      <w:r>
        <w:rPr>
          <w:b/>
        </w:rPr>
        <w:t xml:space="preserve"> </w:t>
      </w:r>
      <w:r w:rsidRPr="009F2EC7">
        <w:rPr>
          <w:b/>
        </w:rPr>
        <w:t>-Asociația Hareta</w:t>
      </w:r>
      <w:proofErr w:type="gramStart"/>
      <w:r w:rsidRPr="009F2EC7">
        <w:rPr>
          <w:b/>
        </w:rPr>
        <w:t>,  localitatea</w:t>
      </w:r>
      <w:proofErr w:type="gramEnd"/>
      <w:r w:rsidRPr="009F2EC7">
        <w:rPr>
          <w:b/>
        </w:rPr>
        <w:t xml:space="preserve"> Miniș</w:t>
      </w:r>
    </w:p>
    <w:p w:rsidR="00780B0F" w:rsidRPr="009F2EC7" w:rsidRDefault="00780B0F" w:rsidP="00780B0F">
      <w:pPr>
        <w:jc w:val="both"/>
      </w:pPr>
      <w:r w:rsidRPr="009F2EC7">
        <w:t>-prezența de medicamente cu termen de valabilitate depășit;</w:t>
      </w:r>
    </w:p>
    <w:p w:rsidR="00780B0F" w:rsidRPr="009F2EC7" w:rsidRDefault="00780B0F" w:rsidP="00780B0F">
      <w:pPr>
        <w:jc w:val="both"/>
      </w:pPr>
      <w:r w:rsidRPr="009F2EC7">
        <w:t>-starea de curățenie necorespunzătoare;</w:t>
      </w:r>
    </w:p>
    <w:p w:rsidR="00780B0F" w:rsidRPr="009F2EC7" w:rsidRDefault="00780B0F" w:rsidP="00780B0F">
      <w:pPr>
        <w:jc w:val="both"/>
      </w:pPr>
      <w:r w:rsidRPr="009F2EC7">
        <w:t>-lipsa analiză probă</w:t>
      </w:r>
      <w:r>
        <w:t xml:space="preserve"> </w:t>
      </w:r>
      <w:proofErr w:type="gramStart"/>
      <w:r>
        <w:t>apă</w:t>
      </w:r>
      <w:proofErr w:type="gramEnd"/>
      <w:r w:rsidRPr="009F2EC7">
        <w:t xml:space="preserve"> pentru sursa proprie;</w:t>
      </w:r>
    </w:p>
    <w:p w:rsidR="00780B0F" w:rsidRPr="009F2EC7" w:rsidRDefault="00780B0F" w:rsidP="00780B0F">
      <w:pPr>
        <w:jc w:val="both"/>
      </w:pPr>
      <w:r w:rsidRPr="009F2EC7">
        <w:t>S-</w:t>
      </w:r>
      <w:proofErr w:type="gramStart"/>
      <w:r w:rsidRPr="009F2EC7">
        <w:t>a</w:t>
      </w:r>
      <w:proofErr w:type="gramEnd"/>
      <w:r w:rsidRPr="009F2EC7">
        <w:t xml:space="preserve"> aplicat sancțiune contravențio</w:t>
      </w:r>
      <w:r>
        <w:t>nală conform Hotăririi 857/2011</w:t>
      </w:r>
      <w:r w:rsidRPr="009F2EC7">
        <w:t>, art.33, lit.d.</w:t>
      </w:r>
    </w:p>
    <w:p w:rsidR="00780B0F" w:rsidRPr="009F2EC7" w:rsidRDefault="00780B0F" w:rsidP="00780B0F">
      <w:pPr>
        <w:ind w:firstLine="720"/>
        <w:jc w:val="both"/>
      </w:pPr>
      <w:r w:rsidRPr="009F2EC7">
        <w:rPr>
          <w:b/>
        </w:rPr>
        <w:t>6.</w:t>
      </w:r>
      <w:r>
        <w:rPr>
          <w:b/>
        </w:rPr>
        <w:t xml:space="preserve"> </w:t>
      </w:r>
      <w:r w:rsidRPr="009F2EC7">
        <w:rPr>
          <w:b/>
        </w:rPr>
        <w:t>Cămin de îngrijire pentru persoane vârstnice cu sediul în localitatea Arad,</w:t>
      </w:r>
      <w:r>
        <w:rPr>
          <w:b/>
        </w:rPr>
        <w:t xml:space="preserve"> </w:t>
      </w:r>
      <w:r w:rsidRPr="009F2EC7">
        <w:rPr>
          <w:b/>
        </w:rPr>
        <w:t>str.</w:t>
      </w:r>
      <w:r>
        <w:rPr>
          <w:b/>
        </w:rPr>
        <w:t xml:space="preserve"> </w:t>
      </w:r>
      <w:r w:rsidRPr="009F2EC7">
        <w:rPr>
          <w:b/>
        </w:rPr>
        <w:t>Gheorghe Doja</w:t>
      </w:r>
      <w:r>
        <w:rPr>
          <w:b/>
        </w:rPr>
        <w:t>,</w:t>
      </w:r>
      <w:r w:rsidRPr="009F2EC7">
        <w:rPr>
          <w:b/>
        </w:rPr>
        <w:t xml:space="preserve"> nr.</w:t>
      </w:r>
      <w:r>
        <w:rPr>
          <w:b/>
        </w:rPr>
        <w:t xml:space="preserve"> </w:t>
      </w:r>
      <w:r w:rsidRPr="009F2EC7">
        <w:rPr>
          <w:b/>
        </w:rPr>
        <w:t>57,</w:t>
      </w:r>
      <w:r w:rsidRPr="009F2EC7">
        <w:t xml:space="preserve"> pendinte </w:t>
      </w:r>
      <w:proofErr w:type="gramStart"/>
      <w:r w:rsidRPr="009F2EC7">
        <w:t>de  Asocia</w:t>
      </w:r>
      <w:proofErr w:type="gramEnd"/>
      <w:r w:rsidRPr="009F2EC7">
        <w:t>ția ,,Bunicii noștri”</w:t>
      </w:r>
      <w:r>
        <w:t>:</w:t>
      </w:r>
    </w:p>
    <w:p w:rsidR="00780B0F" w:rsidRPr="009F2EC7" w:rsidRDefault="00780B0F" w:rsidP="00780B0F">
      <w:pPr>
        <w:jc w:val="both"/>
      </w:pPr>
      <w:r w:rsidRPr="009F2EC7">
        <w:t xml:space="preserve">-lipsa </w:t>
      </w:r>
      <w:proofErr w:type="gramStart"/>
      <w:r w:rsidRPr="009F2EC7">
        <w:t>circuitelor  d</w:t>
      </w:r>
      <w:r>
        <w:t>istincte</w:t>
      </w:r>
      <w:proofErr w:type="gramEnd"/>
      <w:r>
        <w:t xml:space="preserve"> pentru rufele murdare ş</w:t>
      </w:r>
      <w:r w:rsidRPr="009F2EC7">
        <w:t>i cele curate la spălătorie; s-a dispus externalizarea acestui serviciu până la asigurarea de circuite corespunzătoare;</w:t>
      </w:r>
    </w:p>
    <w:p w:rsidR="00780B0F" w:rsidRPr="009F2EC7" w:rsidRDefault="00780B0F" w:rsidP="00780B0F">
      <w:pPr>
        <w:ind w:firstLine="720"/>
        <w:jc w:val="both"/>
        <w:rPr>
          <w:b/>
        </w:rPr>
      </w:pPr>
      <w:r w:rsidRPr="009F2EC7">
        <w:rPr>
          <w:b/>
        </w:rPr>
        <w:t>7.</w:t>
      </w:r>
      <w:r>
        <w:rPr>
          <w:b/>
        </w:rPr>
        <w:t xml:space="preserve"> </w:t>
      </w:r>
      <w:r w:rsidRPr="009F2EC7">
        <w:rPr>
          <w:b/>
        </w:rPr>
        <w:t xml:space="preserve">Centrul de Îngrijire şi Asistenţă Pecica din cadrul </w:t>
      </w:r>
      <w:proofErr w:type="gramStart"/>
      <w:r w:rsidRPr="009F2EC7">
        <w:rPr>
          <w:b/>
        </w:rPr>
        <w:t>DGASPC  Arad</w:t>
      </w:r>
      <w:proofErr w:type="gramEnd"/>
      <w:r w:rsidRPr="009F2EC7">
        <w:rPr>
          <w:b/>
        </w:rPr>
        <w:t xml:space="preserve"> </w:t>
      </w:r>
    </w:p>
    <w:p w:rsidR="00780B0F" w:rsidRPr="009F2EC7" w:rsidRDefault="00780B0F" w:rsidP="00780B0F">
      <w:pPr>
        <w:jc w:val="both"/>
        <w:rPr>
          <w:b/>
        </w:rPr>
      </w:pPr>
      <w:r w:rsidRPr="009F2EC7">
        <w:t>-finisaje interioare deteriorate cu prezența de infiltrații și mucegai la blocul alimentar.Termen igienizare: 02.04.2018</w:t>
      </w:r>
    </w:p>
    <w:p w:rsidR="00780B0F" w:rsidRPr="009F2EC7" w:rsidRDefault="00780B0F" w:rsidP="00780B0F">
      <w:pPr>
        <w:jc w:val="both"/>
      </w:pPr>
      <w:r w:rsidRPr="009F2EC7">
        <w:t>-</w:t>
      </w:r>
      <w:proofErr w:type="gramStart"/>
      <w:r w:rsidRPr="009F2EC7">
        <w:t>liftul  utilizat</w:t>
      </w:r>
      <w:proofErr w:type="gramEnd"/>
      <w:r w:rsidRPr="009F2EC7">
        <w:t xml:space="preserve"> de  persoanele cu dizabilităţi era defect.</w:t>
      </w:r>
    </w:p>
    <w:p w:rsidR="00780B0F" w:rsidRPr="009F2EC7" w:rsidRDefault="00780B0F" w:rsidP="00780B0F">
      <w:pPr>
        <w:ind w:firstLine="720"/>
        <w:jc w:val="both"/>
        <w:rPr>
          <w:b/>
        </w:rPr>
      </w:pPr>
      <w:r w:rsidRPr="009F2EC7">
        <w:rPr>
          <w:b/>
        </w:rPr>
        <w:t>8</w:t>
      </w:r>
      <w:r>
        <w:rPr>
          <w:b/>
        </w:rPr>
        <w:t xml:space="preserve">. Centrul de recuperare şi reabilitare neuropsihiatrică </w:t>
      </w:r>
      <w:r w:rsidRPr="009F2EC7">
        <w:rPr>
          <w:b/>
        </w:rPr>
        <w:t>-</w:t>
      </w:r>
      <w:r>
        <w:rPr>
          <w:b/>
        </w:rPr>
        <w:t xml:space="preserve"> </w:t>
      </w:r>
      <w:r w:rsidRPr="009F2EC7">
        <w:rPr>
          <w:b/>
        </w:rPr>
        <w:t>localitatea Vărădia de Mureș</w:t>
      </w:r>
    </w:p>
    <w:p w:rsidR="00780B0F" w:rsidRPr="009F2EC7" w:rsidRDefault="00780B0F" w:rsidP="00780B0F">
      <w:pPr>
        <w:jc w:val="both"/>
      </w:pPr>
      <w:r w:rsidRPr="009F2EC7">
        <w:t>-finisaje interioare deteriorate cu prezenț</w:t>
      </w:r>
      <w:r>
        <w:t>ă</w:t>
      </w:r>
      <w:r w:rsidRPr="009F2EC7">
        <w:t xml:space="preserve"> de infiltrații în unele dormitoare și pe hol</w:t>
      </w:r>
    </w:p>
    <w:p w:rsidR="00780B0F" w:rsidRPr="009F2EC7" w:rsidRDefault="00780B0F" w:rsidP="00780B0F">
      <w:pPr>
        <w:jc w:val="both"/>
      </w:pPr>
      <w:r w:rsidRPr="009F2EC7">
        <w:t xml:space="preserve">-lipsa </w:t>
      </w:r>
      <w:proofErr w:type="gramStart"/>
      <w:r w:rsidRPr="009F2EC7">
        <w:t>circuitelor  func</w:t>
      </w:r>
      <w:proofErr w:type="gramEnd"/>
      <w:r w:rsidRPr="009F2EC7">
        <w:t>ționale la spălătorie</w:t>
      </w:r>
    </w:p>
    <w:p w:rsidR="00780B0F" w:rsidRPr="009F2EC7" w:rsidRDefault="00780B0F" w:rsidP="00780B0F">
      <w:pPr>
        <w:jc w:val="both"/>
      </w:pPr>
      <w:r w:rsidRPr="009F2EC7">
        <w:t>-nu se asigura temperatura corespunzatoare în grupurile sanitare</w:t>
      </w:r>
    </w:p>
    <w:p w:rsidR="00780B0F" w:rsidRPr="009F2EC7" w:rsidRDefault="00780B0F" w:rsidP="00780B0F">
      <w:pPr>
        <w:jc w:val="both"/>
      </w:pPr>
      <w:r>
        <w:t xml:space="preserve">Conducerea unităţii </w:t>
      </w:r>
      <w:r w:rsidRPr="009F2EC7">
        <w:t>a fost sa</w:t>
      </w:r>
      <w:r>
        <w:t>ncţ</w:t>
      </w:r>
      <w:r w:rsidRPr="009F2EC7">
        <w:t>ionat</w:t>
      </w:r>
      <w:r>
        <w:t>ă</w:t>
      </w:r>
      <w:r w:rsidRPr="009F2EC7">
        <w:t xml:space="preserve"> </w:t>
      </w:r>
      <w:proofErr w:type="gramStart"/>
      <w:r w:rsidRPr="009F2EC7">
        <w:t>cu  avertisment</w:t>
      </w:r>
      <w:proofErr w:type="gramEnd"/>
      <w:r w:rsidRPr="009F2EC7">
        <w:t xml:space="preserve"> ;</w:t>
      </w:r>
    </w:p>
    <w:p w:rsidR="00780B0F" w:rsidRPr="009F2EC7" w:rsidRDefault="00780B0F" w:rsidP="00780B0F">
      <w:pPr>
        <w:ind w:firstLine="720"/>
        <w:jc w:val="both"/>
        <w:rPr>
          <w:b/>
        </w:rPr>
      </w:pPr>
      <w:r w:rsidRPr="009F2EC7">
        <w:rPr>
          <w:b/>
        </w:rPr>
        <w:t>9</w:t>
      </w:r>
      <w:r>
        <w:rPr>
          <w:b/>
        </w:rPr>
        <w:t>. Cămin de batrî</w:t>
      </w:r>
      <w:r w:rsidRPr="009F2EC7">
        <w:rPr>
          <w:b/>
        </w:rPr>
        <w:t>ni –</w:t>
      </w:r>
      <w:r>
        <w:rPr>
          <w:b/>
        </w:rPr>
        <w:t xml:space="preserve"> </w:t>
      </w:r>
      <w:r w:rsidRPr="009F2EC7">
        <w:rPr>
          <w:b/>
        </w:rPr>
        <w:t>localitate</w:t>
      </w:r>
      <w:r>
        <w:rPr>
          <w:b/>
        </w:rPr>
        <w:t>a Căprioara, pendinte de Asociaţ</w:t>
      </w:r>
      <w:r w:rsidRPr="009F2EC7">
        <w:rPr>
          <w:b/>
        </w:rPr>
        <w:t>ia Erga Omnes</w:t>
      </w:r>
    </w:p>
    <w:p w:rsidR="00780B0F" w:rsidRPr="009F2EC7" w:rsidRDefault="00780B0F" w:rsidP="00780B0F">
      <w:pPr>
        <w:jc w:val="both"/>
      </w:pPr>
      <w:r w:rsidRPr="009F2EC7">
        <w:t xml:space="preserve">-nu s-au pus la dispoziția echipei de control analizele pentru sursa proprie de </w:t>
      </w:r>
      <w:proofErr w:type="gramStart"/>
      <w:r w:rsidRPr="009F2EC7">
        <w:t>apă</w:t>
      </w:r>
      <w:proofErr w:type="gramEnd"/>
      <w:r w:rsidRPr="009F2EC7">
        <w:t xml:space="preserve"> și dovada efectuării operațiunilor de dezinsecție și deratizare.</w:t>
      </w:r>
      <w:r>
        <w:t xml:space="preserve"> </w:t>
      </w:r>
      <w:r w:rsidRPr="009F2EC7">
        <w:t>S-</w:t>
      </w:r>
      <w:proofErr w:type="gramStart"/>
      <w:r w:rsidRPr="009F2EC7">
        <w:t>a</w:t>
      </w:r>
      <w:proofErr w:type="gramEnd"/>
      <w:r w:rsidRPr="009F2EC7">
        <w:t xml:space="preserve"> aplicat avertisment președintei asociației;</w:t>
      </w:r>
    </w:p>
    <w:p w:rsidR="00780B0F" w:rsidRPr="009F2EC7" w:rsidRDefault="00780B0F" w:rsidP="00780B0F">
      <w:pPr>
        <w:ind w:firstLine="720"/>
        <w:jc w:val="both"/>
        <w:rPr>
          <w:b/>
        </w:rPr>
      </w:pPr>
      <w:r>
        <w:rPr>
          <w:b/>
        </w:rPr>
        <w:lastRenderedPageBreak/>
        <w:t>10. Centrul de î</w:t>
      </w:r>
      <w:r w:rsidRPr="009F2EC7">
        <w:rPr>
          <w:b/>
        </w:rPr>
        <w:t>ngrijire adulți cu dizabilități</w:t>
      </w:r>
      <w:r>
        <w:rPr>
          <w:b/>
        </w:rPr>
        <w:t xml:space="preserve"> </w:t>
      </w:r>
      <w:r w:rsidRPr="009F2EC7">
        <w:rPr>
          <w:b/>
        </w:rPr>
        <w:t xml:space="preserve">- localitatea Vinga </w:t>
      </w:r>
    </w:p>
    <w:p w:rsidR="00780B0F" w:rsidRPr="009F2EC7" w:rsidRDefault="00780B0F" w:rsidP="00780B0F">
      <w:pPr>
        <w:jc w:val="both"/>
      </w:pPr>
      <w:r w:rsidRPr="009F2EC7">
        <w:t xml:space="preserve">- </w:t>
      </w:r>
      <w:proofErr w:type="gramStart"/>
      <w:r w:rsidRPr="009F2EC7">
        <w:t>finisaje</w:t>
      </w:r>
      <w:proofErr w:type="gramEnd"/>
      <w:r w:rsidRPr="009F2EC7">
        <w:t xml:space="preserve"> interioare deteriorate cu prezența de infiltrații în grupurile sanitare;</w:t>
      </w:r>
    </w:p>
    <w:p w:rsidR="00780B0F" w:rsidRPr="009F2EC7" w:rsidRDefault="00780B0F" w:rsidP="00780B0F">
      <w:pPr>
        <w:jc w:val="both"/>
      </w:pPr>
      <w:r w:rsidRPr="009F2EC7">
        <w:t xml:space="preserve">- </w:t>
      </w:r>
      <w:proofErr w:type="gramStart"/>
      <w:r w:rsidRPr="009F2EC7">
        <w:t>lipsa</w:t>
      </w:r>
      <w:proofErr w:type="gramEnd"/>
      <w:r w:rsidRPr="009F2EC7">
        <w:t xml:space="preserve"> circuitelor  funcționale la spălătorie ;s-a dispus externalizarea acestui serviciu până la asigurarea de circuite corespunzătoare;</w:t>
      </w:r>
    </w:p>
    <w:p w:rsidR="00780B0F" w:rsidRPr="009F2EC7" w:rsidRDefault="00780B0F" w:rsidP="00780B0F">
      <w:pPr>
        <w:jc w:val="both"/>
      </w:pPr>
    </w:p>
    <w:p w:rsidR="00780B0F" w:rsidRPr="00600CBB" w:rsidRDefault="00780B0F" w:rsidP="00613CE0">
      <w:pPr>
        <w:numPr>
          <w:ilvl w:val="0"/>
          <w:numId w:val="94"/>
        </w:numPr>
        <w:shd w:val="clear" w:color="auto" w:fill="FFFFFF"/>
        <w:spacing w:after="200"/>
        <w:jc w:val="both"/>
        <w:rPr>
          <w:rFonts w:eastAsia="Calibri"/>
          <w:b/>
        </w:rPr>
      </w:pPr>
      <w:r w:rsidRPr="00600CBB">
        <w:rPr>
          <w:rFonts w:eastAsia="Calibri"/>
          <w:b/>
        </w:rPr>
        <w:t xml:space="preserve">Control tematic pentru verificarea respectării legislației în vigoare privind condițiile de   aprovizionare cu </w:t>
      </w:r>
      <w:proofErr w:type="gramStart"/>
      <w:r w:rsidRPr="00600CBB">
        <w:rPr>
          <w:rFonts w:eastAsia="Calibri"/>
          <w:b/>
        </w:rPr>
        <w:t>apă</w:t>
      </w:r>
      <w:proofErr w:type="gramEnd"/>
      <w:r w:rsidRPr="00600CBB">
        <w:rPr>
          <w:rFonts w:eastAsia="Calibri"/>
          <w:b/>
        </w:rPr>
        <w:t xml:space="preserve"> potabilă a localităţilor din mediul urban.</w:t>
      </w:r>
    </w:p>
    <w:p w:rsidR="00780B0F" w:rsidRPr="009F2EC7" w:rsidRDefault="00780B0F" w:rsidP="00780B0F">
      <w:pPr>
        <w:ind w:firstLine="720"/>
        <w:jc w:val="both"/>
        <w:rPr>
          <w:lang w:val="fr-FR"/>
        </w:rPr>
      </w:pPr>
      <w:r w:rsidRPr="009F2EC7">
        <w:rPr>
          <w:lang w:val="fr-FR"/>
        </w:rPr>
        <w:t>În j</w:t>
      </w:r>
      <w:r w:rsidRPr="009F2EC7">
        <w:t xml:space="preserve">udețul Arad au fost catagrafiate un număr de 10 uzine de apă din mediul urban, autorizate sanitar şi cu viză pentru anul în curs, toate fiind verificate în </w:t>
      </w:r>
      <w:r w:rsidRPr="009F2EC7">
        <w:rPr>
          <w:lang w:val="fr-FR"/>
        </w:rPr>
        <w:t>cadrul controlului tematic. Dintre acestea 8 uzine de apă sunt pendinte d</w:t>
      </w:r>
      <w:r>
        <w:rPr>
          <w:lang w:val="fr-FR"/>
        </w:rPr>
        <w:t>e S.C. Compania de Apă Arad S.</w:t>
      </w:r>
      <w:r w:rsidRPr="009F2EC7">
        <w:rPr>
          <w:lang w:val="fr-FR"/>
        </w:rPr>
        <w:t xml:space="preserve">A. (Uzina de apă Lipova, Uzina de apă Pâncota, Uzina de apă Curtici, Uzina de apă Nădlac, Uzina de apă nr. 2 Arad, Uzina de apă Sântana, Uzina de apă Pecica și Uzina de apă Ineu), </w:t>
      </w:r>
      <w:r>
        <w:rPr>
          <w:lang w:val="fr-FR"/>
        </w:rPr>
        <w:t>o</w:t>
      </w:r>
      <w:r w:rsidRPr="009F2EC7">
        <w:rPr>
          <w:lang w:val="fr-FR"/>
        </w:rPr>
        <w:t xml:space="preserve"> u</w:t>
      </w:r>
      <w:r>
        <w:rPr>
          <w:lang w:val="fr-FR"/>
        </w:rPr>
        <w:t>zină de apă este pendinte de S.</w:t>
      </w:r>
      <w:r w:rsidRPr="009F2EC7">
        <w:rPr>
          <w:lang w:val="fr-FR"/>
        </w:rPr>
        <w:t xml:space="preserve">C. Compania Valea Crişurilor Ch. Criș (Uzina de apă Ch. Criș) și </w:t>
      </w:r>
      <w:r>
        <w:rPr>
          <w:lang w:val="fr-FR"/>
        </w:rPr>
        <w:t>o</w:t>
      </w:r>
      <w:r w:rsidRPr="009F2EC7">
        <w:rPr>
          <w:lang w:val="fr-FR"/>
        </w:rPr>
        <w:t xml:space="preserve"> uzină </w:t>
      </w:r>
      <w:r>
        <w:rPr>
          <w:lang w:val="fr-FR"/>
        </w:rPr>
        <w:t>de apă pendinte de S.</w:t>
      </w:r>
      <w:r w:rsidRPr="009F2EC7">
        <w:rPr>
          <w:lang w:val="fr-FR"/>
        </w:rPr>
        <w:t>C. Termo-Construct SRL (Uzina de apă Sebiș).</w:t>
      </w:r>
    </w:p>
    <w:p w:rsidR="00780B0F" w:rsidRPr="009F2EC7" w:rsidRDefault="00780B0F" w:rsidP="00780B0F">
      <w:pPr>
        <w:ind w:firstLine="720"/>
        <w:jc w:val="both"/>
        <w:rPr>
          <w:lang w:val="fr-FR"/>
        </w:rPr>
      </w:pPr>
      <w:r w:rsidRPr="009F2EC7">
        <w:rPr>
          <w:lang w:val="fr-FR"/>
        </w:rPr>
        <w:t>Pentru deficiențele constatate s-au aplicat 3 avertismente produ</w:t>
      </w:r>
      <w:r>
        <w:rPr>
          <w:lang w:val="fr-FR"/>
        </w:rPr>
        <w:t>cătorilor de apă controlați: S.C. Compania de Apă Arad S.</w:t>
      </w:r>
      <w:r w:rsidRPr="009F2EC7">
        <w:rPr>
          <w:lang w:val="fr-FR"/>
        </w:rPr>
        <w:t>A. (pentru uzinele de apă Curtici, Lipova, Pecica şi Sîntana), S</w:t>
      </w:r>
      <w:r>
        <w:rPr>
          <w:lang w:val="fr-FR"/>
        </w:rPr>
        <w:t>.</w:t>
      </w:r>
      <w:r w:rsidRPr="009F2EC7">
        <w:rPr>
          <w:lang w:val="fr-FR"/>
        </w:rPr>
        <w:t>C. Compania Valea Crişurilor Ch. Criș (pentr</w:t>
      </w:r>
      <w:r>
        <w:rPr>
          <w:lang w:val="fr-FR"/>
        </w:rPr>
        <w:t>u uzina de apă Ch. Criş) şi  S.</w:t>
      </w:r>
      <w:r w:rsidRPr="009F2EC7">
        <w:rPr>
          <w:lang w:val="fr-FR"/>
        </w:rPr>
        <w:t>C. Termo-Construct SRL (pentru uzina de apă Sebiş)</w:t>
      </w:r>
    </w:p>
    <w:p w:rsidR="00780B0F" w:rsidRPr="009F2EC7" w:rsidRDefault="00780B0F" w:rsidP="00780B0F">
      <w:pPr>
        <w:ind w:firstLine="720"/>
        <w:jc w:val="both"/>
        <w:rPr>
          <w:lang w:val="fr-FR"/>
        </w:rPr>
      </w:pPr>
    </w:p>
    <w:p w:rsidR="00780B0F" w:rsidRPr="009F2EC7" w:rsidRDefault="00780B0F" w:rsidP="00780B0F">
      <w:pPr>
        <w:ind w:firstLine="720"/>
        <w:jc w:val="both"/>
        <w:rPr>
          <w:lang w:val="fr-FR"/>
        </w:rPr>
      </w:pPr>
      <w:r w:rsidRPr="009F2EC7">
        <w:rPr>
          <w:lang w:val="fr-FR"/>
        </w:rPr>
        <w:t>Neconformități identificate cu ocazia controlului:</w:t>
      </w:r>
    </w:p>
    <w:p w:rsidR="00780B0F" w:rsidRPr="009F2EC7" w:rsidRDefault="00780B0F" w:rsidP="00613CE0">
      <w:pPr>
        <w:numPr>
          <w:ilvl w:val="0"/>
          <w:numId w:val="79"/>
        </w:numPr>
        <w:jc w:val="both"/>
        <w:rPr>
          <w:lang w:val="fr-FR"/>
        </w:rPr>
      </w:pPr>
      <w:r w:rsidRPr="009F2EC7">
        <w:rPr>
          <w:lang w:val="fr-FR"/>
        </w:rPr>
        <w:t xml:space="preserve">Uzina </w:t>
      </w:r>
      <w:proofErr w:type="gramStart"/>
      <w:r w:rsidRPr="009F2EC7">
        <w:rPr>
          <w:lang w:val="fr-FR"/>
        </w:rPr>
        <w:t>de apă</w:t>
      </w:r>
      <w:proofErr w:type="gramEnd"/>
      <w:r w:rsidRPr="009F2EC7">
        <w:rPr>
          <w:lang w:val="fr-FR"/>
        </w:rPr>
        <w:t xml:space="preserve"> Lipova :</w:t>
      </w:r>
    </w:p>
    <w:p w:rsidR="00780B0F" w:rsidRPr="009F2EC7" w:rsidRDefault="00780B0F" w:rsidP="00613CE0">
      <w:pPr>
        <w:numPr>
          <w:ilvl w:val="0"/>
          <w:numId w:val="80"/>
        </w:numPr>
        <w:jc w:val="both"/>
        <w:rPr>
          <w:lang w:val="fr-FR"/>
        </w:rPr>
      </w:pPr>
      <w:r w:rsidRPr="009F2EC7">
        <w:rPr>
          <w:lang w:val="fr-FR"/>
        </w:rPr>
        <w:t>degrad</w:t>
      </w:r>
      <w:r>
        <w:rPr>
          <w:lang w:val="fr-FR"/>
        </w:rPr>
        <w:t xml:space="preserve">area izolației rezervorului </w:t>
      </w:r>
      <w:proofErr w:type="gramStart"/>
      <w:r>
        <w:rPr>
          <w:lang w:val="fr-FR"/>
        </w:rPr>
        <w:t>de î</w:t>
      </w:r>
      <w:r w:rsidRPr="009F2EC7">
        <w:rPr>
          <w:lang w:val="fr-FR"/>
        </w:rPr>
        <w:t>nmagazinare</w:t>
      </w:r>
      <w:proofErr w:type="gramEnd"/>
      <w:r w:rsidRPr="009F2EC7">
        <w:rPr>
          <w:lang w:val="fr-FR"/>
        </w:rPr>
        <w:t xml:space="preserve"> apă potabilă</w:t>
      </w:r>
    </w:p>
    <w:p w:rsidR="00780B0F" w:rsidRPr="009F2EC7" w:rsidRDefault="00780B0F" w:rsidP="00613CE0">
      <w:pPr>
        <w:numPr>
          <w:ilvl w:val="0"/>
          <w:numId w:val="79"/>
        </w:numPr>
        <w:jc w:val="both"/>
        <w:rPr>
          <w:lang w:val="fr-FR"/>
        </w:rPr>
      </w:pPr>
      <w:r w:rsidRPr="009F2EC7">
        <w:rPr>
          <w:lang w:val="fr-FR"/>
        </w:rPr>
        <w:t xml:space="preserve">Uzina </w:t>
      </w:r>
      <w:proofErr w:type="gramStart"/>
      <w:r w:rsidRPr="009F2EC7">
        <w:rPr>
          <w:lang w:val="fr-FR"/>
        </w:rPr>
        <w:t>de apă</w:t>
      </w:r>
      <w:proofErr w:type="gramEnd"/>
      <w:r w:rsidRPr="009F2EC7">
        <w:rPr>
          <w:lang w:val="fr-FR"/>
        </w:rPr>
        <w:t xml:space="preserve"> Curtici :</w:t>
      </w:r>
    </w:p>
    <w:p w:rsidR="00780B0F" w:rsidRPr="009F2EC7" w:rsidRDefault="00780B0F" w:rsidP="00613CE0">
      <w:pPr>
        <w:numPr>
          <w:ilvl w:val="0"/>
          <w:numId w:val="80"/>
        </w:numPr>
        <w:jc w:val="both"/>
        <w:rPr>
          <w:lang w:val="fr-FR"/>
        </w:rPr>
      </w:pPr>
      <w:r w:rsidRPr="009F2EC7">
        <w:rPr>
          <w:lang w:val="fr-FR"/>
        </w:rPr>
        <w:t>defectarea aparatului de clorinare</w:t>
      </w:r>
      <w:r>
        <w:rPr>
          <w:lang w:val="fr-FR"/>
        </w:rPr>
        <w:t> ;</w:t>
      </w:r>
    </w:p>
    <w:p w:rsidR="00780B0F" w:rsidRPr="009F2EC7" w:rsidRDefault="00780B0F" w:rsidP="00613CE0">
      <w:pPr>
        <w:numPr>
          <w:ilvl w:val="0"/>
          <w:numId w:val="80"/>
        </w:numPr>
        <w:jc w:val="both"/>
        <w:rPr>
          <w:lang w:val="fr-FR"/>
        </w:rPr>
      </w:pPr>
      <w:r w:rsidRPr="009F2EC7">
        <w:rPr>
          <w:lang w:val="fr-FR"/>
        </w:rPr>
        <w:t>etichetarea necorespunzătoare a recipienților cu produs biocid folosit la dezinfecția apei</w:t>
      </w:r>
      <w:r>
        <w:rPr>
          <w:lang w:val="fr-FR"/>
        </w:rPr>
        <w:t> ;</w:t>
      </w:r>
    </w:p>
    <w:p w:rsidR="00780B0F" w:rsidRPr="009F2EC7" w:rsidRDefault="00780B0F" w:rsidP="00613CE0">
      <w:pPr>
        <w:numPr>
          <w:ilvl w:val="0"/>
          <w:numId w:val="80"/>
        </w:numPr>
        <w:jc w:val="both"/>
        <w:rPr>
          <w:lang w:val="en-GB"/>
        </w:rPr>
      </w:pPr>
      <w:r w:rsidRPr="009F2EC7">
        <w:rPr>
          <w:lang w:val="en-GB"/>
        </w:rPr>
        <w:t>nu există</w:t>
      </w:r>
      <w:r>
        <w:rPr>
          <w:lang w:val="en-GB"/>
        </w:rPr>
        <w:t xml:space="preserve"> o evidență clară privind recepţ</w:t>
      </w:r>
      <w:r w:rsidRPr="009F2EC7">
        <w:rPr>
          <w:lang w:val="en-GB"/>
        </w:rPr>
        <w:t>ia și consumul produsului biocid</w:t>
      </w:r>
      <w:r>
        <w:rPr>
          <w:lang w:val="en-GB"/>
        </w:rPr>
        <w:t>;</w:t>
      </w:r>
    </w:p>
    <w:p w:rsidR="00780B0F" w:rsidRPr="009F2EC7" w:rsidRDefault="00780B0F" w:rsidP="00613CE0">
      <w:pPr>
        <w:numPr>
          <w:ilvl w:val="0"/>
          <w:numId w:val="80"/>
        </w:numPr>
        <w:jc w:val="both"/>
        <w:rPr>
          <w:lang w:val="fr-FR"/>
        </w:rPr>
      </w:pPr>
      <w:r w:rsidRPr="009F2EC7">
        <w:rPr>
          <w:lang w:val="fr-FR"/>
        </w:rPr>
        <w:t>în anul 2017 nu au fost efectuate spălări alre rezervoarelor de înmagazinare și ale rețelelor de distribuție</w:t>
      </w:r>
      <w:r>
        <w:rPr>
          <w:lang w:val="fr-FR"/>
        </w:rPr>
        <w:t>;</w:t>
      </w:r>
    </w:p>
    <w:p w:rsidR="00780B0F" w:rsidRPr="009F2EC7" w:rsidRDefault="00780B0F" w:rsidP="00613CE0">
      <w:pPr>
        <w:numPr>
          <w:ilvl w:val="0"/>
          <w:numId w:val="80"/>
        </w:numPr>
        <w:jc w:val="both"/>
        <w:rPr>
          <w:lang w:val="fr-FR"/>
        </w:rPr>
      </w:pPr>
      <w:r w:rsidRPr="009F2EC7">
        <w:rPr>
          <w:lang w:val="fr-FR"/>
        </w:rPr>
        <w:t xml:space="preserve">nu există registru de evidență </w:t>
      </w:r>
      <w:proofErr w:type="gramStart"/>
      <w:r w:rsidRPr="009F2EC7">
        <w:rPr>
          <w:lang w:val="fr-FR"/>
        </w:rPr>
        <w:t>a</w:t>
      </w:r>
      <w:proofErr w:type="gramEnd"/>
      <w:r>
        <w:rPr>
          <w:lang w:val="fr-FR"/>
        </w:rPr>
        <w:t xml:space="preserve"> spălărilor rezervoarelor și a</w:t>
      </w:r>
      <w:r w:rsidRPr="009F2EC7">
        <w:rPr>
          <w:lang w:val="fr-FR"/>
        </w:rPr>
        <w:t xml:space="preserve"> reţelelor de distribuție</w:t>
      </w:r>
      <w:r>
        <w:rPr>
          <w:lang w:val="fr-FR"/>
        </w:rPr>
        <w:t>.</w:t>
      </w:r>
    </w:p>
    <w:p w:rsidR="00780B0F" w:rsidRPr="009F2EC7" w:rsidRDefault="00780B0F" w:rsidP="00613CE0">
      <w:pPr>
        <w:numPr>
          <w:ilvl w:val="0"/>
          <w:numId w:val="79"/>
        </w:numPr>
        <w:jc w:val="both"/>
        <w:rPr>
          <w:lang w:val="fr-FR"/>
        </w:rPr>
      </w:pPr>
      <w:r>
        <w:rPr>
          <w:lang w:val="fr-FR"/>
        </w:rPr>
        <w:t xml:space="preserve">Uzina </w:t>
      </w:r>
      <w:proofErr w:type="gramStart"/>
      <w:r>
        <w:rPr>
          <w:lang w:val="fr-FR"/>
        </w:rPr>
        <w:t>de apă</w:t>
      </w:r>
      <w:proofErr w:type="gramEnd"/>
      <w:r>
        <w:rPr>
          <w:lang w:val="fr-FR"/>
        </w:rPr>
        <w:t xml:space="preserve"> Sântana</w:t>
      </w:r>
      <w:r w:rsidRPr="009F2EC7">
        <w:rPr>
          <w:lang w:val="fr-FR"/>
        </w:rPr>
        <w:t>:</w:t>
      </w:r>
    </w:p>
    <w:p w:rsidR="00780B0F" w:rsidRPr="009F2EC7" w:rsidRDefault="00780B0F" w:rsidP="00613CE0">
      <w:pPr>
        <w:numPr>
          <w:ilvl w:val="0"/>
          <w:numId w:val="80"/>
        </w:numPr>
        <w:jc w:val="both"/>
        <w:rPr>
          <w:lang w:val="fr-FR"/>
        </w:rPr>
      </w:pPr>
      <w:r w:rsidRPr="009F2EC7">
        <w:rPr>
          <w:lang w:val="fr-FR"/>
        </w:rPr>
        <w:t>etichetarea necorespunzătoare a recipienților cu produs biocid folosit la dezinfecția apei</w:t>
      </w:r>
      <w:r>
        <w:rPr>
          <w:lang w:val="fr-FR"/>
        </w:rPr>
        <w:t>.</w:t>
      </w:r>
    </w:p>
    <w:p w:rsidR="00780B0F" w:rsidRPr="009F2EC7" w:rsidRDefault="00780B0F" w:rsidP="00613CE0">
      <w:pPr>
        <w:numPr>
          <w:ilvl w:val="0"/>
          <w:numId w:val="79"/>
        </w:numPr>
        <w:jc w:val="both"/>
        <w:rPr>
          <w:lang w:val="fr-FR"/>
        </w:rPr>
      </w:pPr>
      <w:r w:rsidRPr="009F2EC7">
        <w:rPr>
          <w:lang w:val="fr-FR"/>
        </w:rPr>
        <w:t xml:space="preserve">Uzina </w:t>
      </w:r>
      <w:proofErr w:type="gramStart"/>
      <w:r w:rsidRPr="009F2EC7">
        <w:rPr>
          <w:lang w:val="fr-FR"/>
        </w:rPr>
        <w:t>de apă</w:t>
      </w:r>
      <w:proofErr w:type="gramEnd"/>
      <w:r w:rsidRPr="009F2EC7">
        <w:rPr>
          <w:lang w:val="fr-FR"/>
        </w:rPr>
        <w:t xml:space="preserve"> Pecica :</w:t>
      </w:r>
    </w:p>
    <w:p w:rsidR="00780B0F" w:rsidRPr="009F2EC7" w:rsidRDefault="00780B0F" w:rsidP="00613CE0">
      <w:pPr>
        <w:numPr>
          <w:ilvl w:val="0"/>
          <w:numId w:val="80"/>
        </w:numPr>
        <w:jc w:val="both"/>
        <w:rPr>
          <w:lang w:val="fr-FR"/>
        </w:rPr>
      </w:pPr>
      <w:r w:rsidRPr="009F2EC7">
        <w:rPr>
          <w:lang w:val="fr-FR"/>
        </w:rPr>
        <w:t>în sala filtrelor și sala unde se efectuează clorinarea pereții sunt murdari și prezintă exfolieri necesitând igienizare prin zugrăvire</w:t>
      </w:r>
      <w:r>
        <w:rPr>
          <w:lang w:val="fr-FR"/>
        </w:rPr>
        <w:t> ;</w:t>
      </w:r>
    </w:p>
    <w:p w:rsidR="00780B0F" w:rsidRPr="009F2EC7" w:rsidRDefault="00780B0F" w:rsidP="00613CE0">
      <w:pPr>
        <w:numPr>
          <w:ilvl w:val="0"/>
          <w:numId w:val="80"/>
        </w:numPr>
        <w:jc w:val="both"/>
        <w:rPr>
          <w:lang w:val="en-GB"/>
        </w:rPr>
      </w:pPr>
      <w:proofErr w:type="gramStart"/>
      <w:r w:rsidRPr="009F2EC7">
        <w:rPr>
          <w:lang w:val="en-GB"/>
        </w:rPr>
        <w:t>neînregistrarea</w:t>
      </w:r>
      <w:proofErr w:type="gramEnd"/>
      <w:r w:rsidRPr="009F2EC7">
        <w:rPr>
          <w:lang w:val="en-GB"/>
        </w:rPr>
        <w:t xml:space="preserve"> în registrul unității a clorului rezidual liber </w:t>
      </w:r>
      <w:r>
        <w:rPr>
          <w:lang w:val="en-GB"/>
        </w:rPr>
        <w:t>la capetele de reţ</w:t>
      </w:r>
      <w:r w:rsidRPr="009F2EC7">
        <w:rPr>
          <w:lang w:val="en-GB"/>
        </w:rPr>
        <w:t>ea</w:t>
      </w:r>
      <w:r>
        <w:rPr>
          <w:lang w:val="en-GB"/>
        </w:rPr>
        <w:t>.</w:t>
      </w:r>
    </w:p>
    <w:p w:rsidR="00780B0F" w:rsidRPr="009F2EC7" w:rsidRDefault="00780B0F" w:rsidP="00613CE0">
      <w:pPr>
        <w:numPr>
          <w:ilvl w:val="0"/>
          <w:numId w:val="79"/>
        </w:numPr>
        <w:jc w:val="both"/>
        <w:rPr>
          <w:lang w:val="en-GB"/>
        </w:rPr>
      </w:pPr>
      <w:r>
        <w:rPr>
          <w:lang w:val="en-GB"/>
        </w:rPr>
        <w:t>Uzina de apă Ch.</w:t>
      </w:r>
      <w:r w:rsidRPr="009F2EC7">
        <w:rPr>
          <w:lang w:val="en-GB"/>
        </w:rPr>
        <w:t xml:space="preserve"> Criș</w:t>
      </w:r>
      <w:r>
        <w:rPr>
          <w:lang w:val="en-GB"/>
        </w:rPr>
        <w:t>:</w:t>
      </w:r>
    </w:p>
    <w:p w:rsidR="00780B0F" w:rsidRPr="009F2EC7" w:rsidRDefault="00780B0F" w:rsidP="00613CE0">
      <w:pPr>
        <w:numPr>
          <w:ilvl w:val="0"/>
          <w:numId w:val="80"/>
        </w:numPr>
        <w:jc w:val="both"/>
        <w:rPr>
          <w:lang w:val="en-GB"/>
        </w:rPr>
      </w:pPr>
      <w:r w:rsidRPr="009F2EC7">
        <w:rPr>
          <w:lang w:val="en-GB"/>
        </w:rPr>
        <w:t>nu există</w:t>
      </w:r>
      <w:r>
        <w:rPr>
          <w:lang w:val="en-GB"/>
        </w:rPr>
        <w:t xml:space="preserve"> o evidență clară privind recepţ</w:t>
      </w:r>
      <w:r w:rsidRPr="009F2EC7">
        <w:rPr>
          <w:lang w:val="en-GB"/>
        </w:rPr>
        <w:t>ia și consumul produsului biocid</w:t>
      </w:r>
      <w:r>
        <w:rPr>
          <w:lang w:val="en-GB"/>
        </w:rPr>
        <w:t>;</w:t>
      </w:r>
    </w:p>
    <w:p w:rsidR="00780B0F" w:rsidRPr="009F2EC7" w:rsidRDefault="00780B0F" w:rsidP="00613CE0">
      <w:pPr>
        <w:numPr>
          <w:ilvl w:val="0"/>
          <w:numId w:val="80"/>
        </w:numPr>
        <w:jc w:val="both"/>
        <w:rPr>
          <w:lang w:val="fr-FR"/>
        </w:rPr>
      </w:pPr>
      <w:r w:rsidRPr="009F2EC7">
        <w:rPr>
          <w:lang w:val="fr-FR"/>
        </w:rPr>
        <w:t>serviciul public de apă nu a revizuit în ultimul trimestru al anului 2017, pentru anul 2018, dosarul cu schema zonelor de aprovizionare din teritoriul lui de distribuție</w:t>
      </w:r>
      <w:r>
        <w:rPr>
          <w:lang w:val="fr-FR"/>
        </w:rPr>
        <w:t>;</w:t>
      </w:r>
    </w:p>
    <w:p w:rsidR="00780B0F" w:rsidRPr="009F2EC7" w:rsidRDefault="00780B0F" w:rsidP="00613CE0">
      <w:pPr>
        <w:numPr>
          <w:ilvl w:val="0"/>
          <w:numId w:val="80"/>
        </w:numPr>
        <w:jc w:val="both"/>
        <w:rPr>
          <w:lang w:val="fr-FR"/>
        </w:rPr>
      </w:pPr>
      <w:r w:rsidRPr="009F2EC7">
        <w:rPr>
          <w:lang w:val="fr-FR"/>
        </w:rPr>
        <w:t xml:space="preserve">serviciul public </w:t>
      </w:r>
      <w:proofErr w:type="gramStart"/>
      <w:r w:rsidRPr="009F2EC7">
        <w:rPr>
          <w:lang w:val="fr-FR"/>
        </w:rPr>
        <w:t>de apă</w:t>
      </w:r>
      <w:proofErr w:type="gramEnd"/>
      <w:r w:rsidRPr="009F2EC7">
        <w:rPr>
          <w:lang w:val="fr-FR"/>
        </w:rPr>
        <w:t xml:space="preserve"> potabilă nu asigură îndeplinirea obligației prevăzute de Legea nr. 458/2002 de informare </w:t>
      </w:r>
      <w:proofErr w:type="gramStart"/>
      <w:r w:rsidRPr="009F2EC7">
        <w:rPr>
          <w:lang w:val="fr-FR"/>
        </w:rPr>
        <w:t>a</w:t>
      </w:r>
      <w:proofErr w:type="gramEnd"/>
      <w:r w:rsidRPr="009F2EC7">
        <w:rPr>
          <w:lang w:val="fr-FR"/>
        </w:rPr>
        <w:t xml:space="preserve"> consumatorilor asupra calității apei potabile furnizate</w:t>
      </w:r>
      <w:r>
        <w:rPr>
          <w:lang w:val="fr-FR"/>
        </w:rPr>
        <w:t>;</w:t>
      </w:r>
    </w:p>
    <w:p w:rsidR="00780B0F" w:rsidRPr="009F2EC7" w:rsidRDefault="00780B0F" w:rsidP="00613CE0">
      <w:pPr>
        <w:numPr>
          <w:ilvl w:val="0"/>
          <w:numId w:val="80"/>
        </w:numPr>
        <w:jc w:val="both"/>
        <w:rPr>
          <w:lang w:val="en-GB"/>
        </w:rPr>
      </w:pPr>
      <w:proofErr w:type="gramStart"/>
      <w:r w:rsidRPr="009F2EC7">
        <w:rPr>
          <w:lang w:val="en-GB"/>
        </w:rPr>
        <w:t>nu</w:t>
      </w:r>
      <w:proofErr w:type="gramEnd"/>
      <w:r w:rsidRPr="009F2EC7">
        <w:rPr>
          <w:lang w:val="en-GB"/>
        </w:rPr>
        <w:t xml:space="preserve"> s-a finalizat bilanțul referitor la funcționarea sistemului, supravegherea calității apei potabile, lucrările realizate și planul de supraveghere</w:t>
      </w:r>
      <w:r>
        <w:rPr>
          <w:lang w:val="en-GB"/>
        </w:rPr>
        <w:t>.</w:t>
      </w:r>
    </w:p>
    <w:p w:rsidR="00780B0F" w:rsidRPr="009F2EC7" w:rsidRDefault="00780B0F" w:rsidP="00613CE0">
      <w:pPr>
        <w:numPr>
          <w:ilvl w:val="0"/>
          <w:numId w:val="79"/>
        </w:numPr>
        <w:jc w:val="both"/>
        <w:rPr>
          <w:lang w:val="en-GB"/>
        </w:rPr>
      </w:pPr>
      <w:r w:rsidRPr="009F2EC7">
        <w:rPr>
          <w:lang w:val="en-GB"/>
        </w:rPr>
        <w:t>Uzina de apă Sebiș</w:t>
      </w:r>
    </w:p>
    <w:p w:rsidR="00780B0F" w:rsidRPr="009F2EC7" w:rsidRDefault="00780B0F" w:rsidP="00613CE0">
      <w:pPr>
        <w:numPr>
          <w:ilvl w:val="0"/>
          <w:numId w:val="80"/>
        </w:numPr>
        <w:jc w:val="both"/>
        <w:rPr>
          <w:lang w:val="fr-FR"/>
        </w:rPr>
      </w:pPr>
      <w:r w:rsidRPr="009F2EC7">
        <w:rPr>
          <w:lang w:val="fr-FR"/>
        </w:rPr>
        <w:t>serviciul public de apă nu a revizuit în ultimul trimestru al anului 2017, pentru anul 2018, dosarul cu schema zonelor de aprovizionare din teritoriul lui de distribuție</w:t>
      </w:r>
      <w:r>
        <w:rPr>
          <w:lang w:val="fr-FR"/>
        </w:rPr>
        <w:t>;</w:t>
      </w:r>
    </w:p>
    <w:p w:rsidR="00780B0F" w:rsidRPr="009F2EC7" w:rsidRDefault="00780B0F" w:rsidP="00613CE0">
      <w:pPr>
        <w:numPr>
          <w:ilvl w:val="0"/>
          <w:numId w:val="80"/>
        </w:numPr>
        <w:jc w:val="both"/>
        <w:rPr>
          <w:lang w:val="fr-FR"/>
        </w:rPr>
      </w:pPr>
      <w:r w:rsidRPr="009F2EC7">
        <w:rPr>
          <w:lang w:val="fr-FR"/>
        </w:rPr>
        <w:t xml:space="preserve">serviciul public </w:t>
      </w:r>
      <w:proofErr w:type="gramStart"/>
      <w:r w:rsidRPr="009F2EC7">
        <w:rPr>
          <w:lang w:val="fr-FR"/>
        </w:rPr>
        <w:t>de apă</w:t>
      </w:r>
      <w:proofErr w:type="gramEnd"/>
      <w:r w:rsidRPr="009F2EC7">
        <w:rPr>
          <w:lang w:val="fr-FR"/>
        </w:rPr>
        <w:t xml:space="preserve"> potabilă nu asigură îndeplinirea obligației prevăzute de Legea nr. 458/2002 de informare </w:t>
      </w:r>
      <w:proofErr w:type="gramStart"/>
      <w:r w:rsidRPr="009F2EC7">
        <w:rPr>
          <w:lang w:val="fr-FR"/>
        </w:rPr>
        <w:t>a</w:t>
      </w:r>
      <w:proofErr w:type="gramEnd"/>
      <w:r w:rsidRPr="009F2EC7">
        <w:rPr>
          <w:lang w:val="fr-FR"/>
        </w:rPr>
        <w:t xml:space="preserve"> consumatorilor asupra calității apei potabile furnizate</w:t>
      </w:r>
      <w:r>
        <w:rPr>
          <w:lang w:val="fr-FR"/>
        </w:rPr>
        <w:t>;</w:t>
      </w:r>
    </w:p>
    <w:p w:rsidR="00780B0F" w:rsidRPr="009F2EC7" w:rsidRDefault="00780B0F" w:rsidP="00613CE0">
      <w:pPr>
        <w:numPr>
          <w:ilvl w:val="0"/>
          <w:numId w:val="80"/>
        </w:numPr>
        <w:jc w:val="both"/>
        <w:rPr>
          <w:lang w:val="en-GB"/>
        </w:rPr>
      </w:pPr>
      <w:proofErr w:type="gramStart"/>
      <w:r w:rsidRPr="009F2EC7">
        <w:rPr>
          <w:lang w:val="en-GB"/>
        </w:rPr>
        <w:lastRenderedPageBreak/>
        <w:t>nu</w:t>
      </w:r>
      <w:proofErr w:type="gramEnd"/>
      <w:r w:rsidRPr="009F2EC7">
        <w:rPr>
          <w:lang w:val="en-GB"/>
        </w:rPr>
        <w:t xml:space="preserve"> s-a finalizat bilanțul referitor la</w:t>
      </w:r>
      <w:r>
        <w:rPr>
          <w:lang w:val="en-GB"/>
        </w:rPr>
        <w:t>:</w:t>
      </w:r>
      <w:r w:rsidRPr="009F2EC7">
        <w:rPr>
          <w:lang w:val="en-GB"/>
        </w:rPr>
        <w:t xml:space="preserve"> funcționarea sistemului, supravegherea calității apei potabile, lucrările realizate și planul de supraveghere</w:t>
      </w:r>
      <w:r>
        <w:rPr>
          <w:lang w:val="en-GB"/>
        </w:rPr>
        <w:t>.</w:t>
      </w:r>
    </w:p>
    <w:p w:rsidR="00780B0F" w:rsidRPr="009F2EC7" w:rsidRDefault="00780B0F" w:rsidP="00780B0F">
      <w:pPr>
        <w:ind w:firstLine="720"/>
        <w:jc w:val="both"/>
        <w:rPr>
          <w:lang w:val="en-GB"/>
        </w:rPr>
      </w:pPr>
      <w:r w:rsidRPr="009F2EC7">
        <w:rPr>
          <w:lang w:val="en-GB"/>
        </w:rPr>
        <w:t>La uzinele de apă verificate în cadrul controlului tematic nerespectarea monitorizării de audit în ceea ce priveşte frecvenţa şi parametrii s-a datorat faptului că nu a fost identificat laborator înregistrat care să efectueze epiclorhidrina şi clorura de vinil, iar Laboratorul CRSP Cluj nu a efectuat pe tot parcursul anului 2017 determinările chimice pentru care SC Compania de Apă Arad SA a incheiat contract de prestări servicii. Pentru sodium şi cianurile libere</w:t>
      </w:r>
      <w:r>
        <w:rPr>
          <w:lang w:val="en-GB"/>
        </w:rPr>
        <w:t>,</w:t>
      </w:r>
      <w:r w:rsidRPr="009F2EC7">
        <w:rPr>
          <w:lang w:val="en-GB"/>
        </w:rPr>
        <w:t xml:space="preserve"> 9 uzine de </w:t>
      </w:r>
      <w:proofErr w:type="gramStart"/>
      <w:r w:rsidRPr="009F2EC7">
        <w:rPr>
          <w:lang w:val="en-GB"/>
        </w:rPr>
        <w:t>a</w:t>
      </w:r>
      <w:r>
        <w:rPr>
          <w:lang w:val="en-GB"/>
        </w:rPr>
        <w:t>pă</w:t>
      </w:r>
      <w:proofErr w:type="gramEnd"/>
      <w:r>
        <w:rPr>
          <w:lang w:val="en-GB"/>
        </w:rPr>
        <w:t xml:space="preserve"> nu au identificat laborator î</w:t>
      </w:r>
      <w:r w:rsidRPr="009F2EC7">
        <w:rPr>
          <w:lang w:val="en-GB"/>
        </w:rPr>
        <w:t xml:space="preserve">nregistrat disponibil pentru efectuarea determinărilor. </w:t>
      </w:r>
    </w:p>
    <w:p w:rsidR="00780B0F" w:rsidRPr="009F2EC7" w:rsidRDefault="00780B0F" w:rsidP="00780B0F">
      <w:pPr>
        <w:jc w:val="both"/>
        <w:rPr>
          <w:lang w:val="en-GB"/>
        </w:rPr>
      </w:pPr>
      <w:proofErr w:type="gramStart"/>
      <w:r w:rsidRPr="009F2EC7">
        <w:rPr>
          <w:lang w:val="en-GB"/>
        </w:rPr>
        <w:t>În numărul de determinari consemnate în cadrul monitorizării de control au fost incluse şi determinările efectuate pentru verificarea eficienţei operaţiunilor de spălare.</w:t>
      </w:r>
      <w:proofErr w:type="gramEnd"/>
    </w:p>
    <w:p w:rsidR="00780B0F" w:rsidRPr="009F2EC7" w:rsidRDefault="00780B0F" w:rsidP="00780B0F">
      <w:pPr>
        <w:autoSpaceDE w:val="0"/>
        <w:autoSpaceDN w:val="0"/>
        <w:adjustRightInd w:val="0"/>
        <w:ind w:firstLine="720"/>
        <w:jc w:val="both"/>
        <w:rPr>
          <w:lang w:val="fr-FR"/>
        </w:rPr>
      </w:pPr>
      <w:r w:rsidRPr="009F2EC7">
        <w:rPr>
          <w:lang w:val="fr-FR"/>
        </w:rPr>
        <w:t>Nu au fost identificaţi parametri care au înregistrat un grad de neconformare mai mare de 5% în cadrul monitorizării de audit, în anul 2017.</w:t>
      </w:r>
    </w:p>
    <w:p w:rsidR="00780B0F" w:rsidRPr="009F2EC7" w:rsidRDefault="00780B0F" w:rsidP="00780B0F">
      <w:pPr>
        <w:jc w:val="both"/>
        <w:rPr>
          <w:lang w:val="en-GB"/>
        </w:rPr>
      </w:pPr>
    </w:p>
    <w:p w:rsidR="00780B0F" w:rsidRPr="009F2EC7" w:rsidRDefault="00780B0F" w:rsidP="00780B0F">
      <w:pPr>
        <w:autoSpaceDE w:val="0"/>
        <w:autoSpaceDN w:val="0"/>
        <w:adjustRightInd w:val="0"/>
        <w:ind w:firstLine="720"/>
        <w:jc w:val="both"/>
        <w:rPr>
          <w:lang w:val="fr-FR"/>
        </w:rPr>
      </w:pPr>
      <w:r w:rsidRPr="009F2EC7">
        <w:rPr>
          <w:lang w:val="en-GB"/>
        </w:rPr>
        <w:t>În timpul desfășurării controlului tematic la uzinele de apă Curtici și Sântana, unde au fost descoperite deficiențe de ordin igienico-sanitar, s-au efectuat recontroale pentru verificarea respectării prescripțiilor și recomandarilor efectuate de inspectorii sanitari, constatându-se că toate neconformitățile pentru care s</w:t>
      </w:r>
      <w:r>
        <w:rPr>
          <w:lang w:val="en-GB"/>
        </w:rPr>
        <w:t>-</w:t>
      </w:r>
      <w:r w:rsidRPr="009F2EC7">
        <w:rPr>
          <w:lang w:val="en-GB"/>
        </w:rPr>
        <w:t xml:space="preserve">au aplicat avertismente au fost remediate, iar la uzinele de apă Lipova, Pecica, Sebiș și Ch. </w:t>
      </w:r>
      <w:r w:rsidRPr="009F2EC7">
        <w:rPr>
          <w:lang w:val="fr-FR"/>
        </w:rPr>
        <w:t>Criș se vor efectua recontroale la expirarea termenelor acordate pentru remedierea deficiențelor.</w:t>
      </w:r>
    </w:p>
    <w:p w:rsidR="00780B0F" w:rsidRPr="009F2EC7" w:rsidRDefault="00780B0F" w:rsidP="00780B0F">
      <w:pPr>
        <w:shd w:val="clear" w:color="auto" w:fill="FFFFFF"/>
        <w:spacing w:after="200"/>
        <w:jc w:val="both"/>
        <w:rPr>
          <w:rFonts w:eastAsia="Calibri"/>
          <w:b/>
          <w:color w:val="0070C0"/>
        </w:rPr>
      </w:pPr>
    </w:p>
    <w:p w:rsidR="00780B0F" w:rsidRPr="00600CBB" w:rsidRDefault="00780B0F" w:rsidP="00613CE0">
      <w:pPr>
        <w:numPr>
          <w:ilvl w:val="0"/>
          <w:numId w:val="94"/>
        </w:numPr>
        <w:shd w:val="clear" w:color="auto" w:fill="FFFFFF"/>
        <w:spacing w:after="200"/>
        <w:jc w:val="both"/>
        <w:rPr>
          <w:rFonts w:eastAsia="Calibri"/>
          <w:b/>
        </w:rPr>
      </w:pPr>
      <w:r w:rsidRPr="00600CBB">
        <w:rPr>
          <w:rFonts w:eastAsia="Calibri"/>
          <w:b/>
        </w:rPr>
        <w:t>Acțiune tematică privind controlul suplimentelor alimentare, alimente cu destinație nutrițională specială și alimentelor la care s-au adăugat vitamine minerale și alte substanțe inclusiv a mențiunilor nutriționale și mențiunilor de sănătate.</w:t>
      </w:r>
    </w:p>
    <w:p w:rsidR="00780B0F" w:rsidRPr="009F2EC7" w:rsidRDefault="00780B0F" w:rsidP="00780B0F">
      <w:pPr>
        <w:ind w:firstLine="720"/>
        <w:jc w:val="both"/>
      </w:pPr>
      <w:r w:rsidRPr="009F2EC7">
        <w:t xml:space="preserve">În cadrul controlului tematic dispus de Ministerul Sănătății prin adresa nr 2361/11.01.2018 au fost efectuate controale </w:t>
      </w:r>
      <w:r>
        <w:t>î</w:t>
      </w:r>
      <w:r w:rsidRPr="009F2EC7">
        <w:t>n 23 de unități, s-au verificat 188 produse dintre care 15 cu posibile neconformități, au fost prelevate 6 probe și au fost aplicate 2 avertismente</w:t>
      </w:r>
    </w:p>
    <w:p w:rsidR="00780B0F" w:rsidRPr="009F2EC7" w:rsidRDefault="00780B0F" w:rsidP="00780B0F">
      <w:pPr>
        <w:ind w:firstLine="720"/>
        <w:jc w:val="both"/>
      </w:pPr>
      <w:r w:rsidRPr="009F2EC7">
        <w:t xml:space="preserve"> </w:t>
      </w:r>
    </w:p>
    <w:p w:rsidR="00780B0F" w:rsidRPr="009F2EC7" w:rsidRDefault="00780B0F" w:rsidP="00780B0F">
      <w:pPr>
        <w:ind w:firstLine="720"/>
        <w:jc w:val="both"/>
      </w:pPr>
      <w:r w:rsidRPr="009F2EC7">
        <w:t xml:space="preserve">Au fost prelevate 6 probe de alimente în vederea determinării concentrației de cadmiu și plumb din preparate pentru sugari </w:t>
      </w:r>
      <w:proofErr w:type="gramStart"/>
      <w:r w:rsidRPr="009F2EC7">
        <w:t>( 1</w:t>
      </w:r>
      <w:proofErr w:type="gramEnd"/>
      <w:r w:rsidRPr="009F2EC7">
        <w:t xml:space="preserve"> probă),  concentrației de  aflatoxină totală ( 1 probă), determinării nivelului de benzo(a)piren( 1 probă), determinării nivelului de plumb și mercur în suplimentele alimentare ( 1 probă), precum și analizării parametrilor microbiologici din preparate pentru sugari: Listeria monocytogenes și Enterobacter sakazakii (2 probe). Toate probele au </w:t>
      </w:r>
      <w:proofErr w:type="gramStart"/>
      <w:r w:rsidRPr="009F2EC7">
        <w:t>fost  analizate</w:t>
      </w:r>
      <w:proofErr w:type="gramEnd"/>
      <w:r w:rsidRPr="009F2EC7">
        <w:t xml:space="preserve"> în  laborator acreditat RENAR şi au fost corespunzătoare.</w:t>
      </w:r>
    </w:p>
    <w:p w:rsidR="00780B0F" w:rsidRPr="009F2EC7" w:rsidRDefault="00780B0F" w:rsidP="00780B0F">
      <w:pPr>
        <w:ind w:firstLine="720"/>
        <w:jc w:val="both"/>
      </w:pPr>
      <w:r w:rsidRPr="009F2EC7">
        <w:t xml:space="preserve">I. Pentru verificarea legislației în vigoare referitoare la alimentele cu destinație nutrițională specială și mențiunile nutriționale și de sănătate înscrise pe aceste produse alimentare au fost verificate 9 unități și controlate 47 produse. Pentru depozitarea necorespunzătoare a produselor s-a aplicat </w:t>
      </w:r>
      <w:proofErr w:type="gramStart"/>
      <w:r w:rsidRPr="009F2EC7">
        <w:t>un</w:t>
      </w:r>
      <w:proofErr w:type="gramEnd"/>
      <w:r w:rsidRPr="009F2EC7">
        <w:t xml:space="preserve"> avertisment, neconformitatea fiind remediată în timpul controlului.</w:t>
      </w:r>
    </w:p>
    <w:p w:rsidR="00780B0F" w:rsidRPr="009F2EC7" w:rsidRDefault="00780B0F" w:rsidP="00780B0F">
      <w:pPr>
        <w:ind w:firstLine="720"/>
        <w:jc w:val="both"/>
      </w:pPr>
      <w:r w:rsidRPr="009F2EC7">
        <w:t xml:space="preserve">II. Pentru verificarea respectării legislației sanitare în domeniul alimentelor cu adaos de vitamine și minerale au fost controlate 9 unități și verificate 47 produse. </w:t>
      </w:r>
      <w:proofErr w:type="gramStart"/>
      <w:r w:rsidRPr="009F2EC7">
        <w:t>Pentru  10</w:t>
      </w:r>
      <w:proofErr w:type="gramEnd"/>
      <w:r w:rsidRPr="009F2EC7">
        <w:t xml:space="preserve"> produse denumirea comercială indicată pe etichetă  nu </w:t>
      </w:r>
      <w:r>
        <w:t xml:space="preserve">se </w:t>
      </w:r>
      <w:r w:rsidRPr="009F2EC7">
        <w:t>regăsește în registrul afișat pe site-ul Ministerului Sănătății</w:t>
      </w:r>
    </w:p>
    <w:p w:rsidR="00780B0F" w:rsidRPr="009F2EC7" w:rsidRDefault="00780B0F" w:rsidP="00780B0F">
      <w:pPr>
        <w:jc w:val="both"/>
      </w:pPr>
      <w:r w:rsidRPr="009F2EC7">
        <w:t>1. Black-băutură energizantă carbogazoasă cu magneziu și vitamine cu aromă de zmeură, pus pe piață de Elgeika Ferfelis Drum între Tarlale 150-158, sector 3 București</w:t>
      </w:r>
    </w:p>
    <w:p w:rsidR="00780B0F" w:rsidRPr="009F2EC7" w:rsidRDefault="00780B0F" w:rsidP="00780B0F">
      <w:pPr>
        <w:jc w:val="both"/>
      </w:pPr>
      <w:r w:rsidRPr="009F2EC7">
        <w:t>2. Ekoland- Băutură solubilă cu extract de ceai cu gust de fructe bogat în vitaminele A, C, E și acid folic, Wonder Foods S</w:t>
      </w:r>
      <w:r>
        <w:t>RL</w:t>
      </w:r>
      <w:r w:rsidRPr="009F2EC7">
        <w:t xml:space="preserve"> </w:t>
      </w:r>
      <w:r>
        <w:t>Ş</w:t>
      </w:r>
      <w:r w:rsidRPr="009F2EC7">
        <w:t>tefăneștii de Jos, Strada T41, Ilfov, România</w:t>
      </w:r>
    </w:p>
    <w:p w:rsidR="00780B0F" w:rsidRPr="009F2EC7" w:rsidRDefault="00780B0F" w:rsidP="00780B0F">
      <w:pPr>
        <w:jc w:val="both"/>
      </w:pPr>
      <w:proofErr w:type="gramStart"/>
      <w:r w:rsidRPr="009F2EC7">
        <w:t>3.Ekoland</w:t>
      </w:r>
      <w:proofErr w:type="gramEnd"/>
      <w:r w:rsidRPr="009F2EC7">
        <w:t>- Băutură solubilă cu extract de ceai cu gust de zmeură, bogat în vitamina C, Wonder Foods S</w:t>
      </w:r>
      <w:r>
        <w:t>RL</w:t>
      </w:r>
      <w:r w:rsidRPr="009F2EC7">
        <w:t xml:space="preserve"> </w:t>
      </w:r>
      <w:r>
        <w:t>Ş</w:t>
      </w:r>
      <w:r w:rsidRPr="009F2EC7">
        <w:t>tefăneștii de Jos, Strada T41, Ilfov, România</w:t>
      </w:r>
    </w:p>
    <w:p w:rsidR="00780B0F" w:rsidRPr="009F2EC7" w:rsidRDefault="00780B0F" w:rsidP="00780B0F">
      <w:pPr>
        <w:jc w:val="both"/>
      </w:pPr>
      <w:r w:rsidRPr="009F2EC7">
        <w:t>4.  Riso Scotti –băutură de orez cu calciu, Str. Dr. Obedenaru nr. 8, Sector 5, 050531, București</w:t>
      </w:r>
    </w:p>
    <w:p w:rsidR="00780B0F" w:rsidRPr="009F2EC7" w:rsidRDefault="00780B0F" w:rsidP="00780B0F">
      <w:pPr>
        <w:jc w:val="both"/>
      </w:pPr>
      <w:r w:rsidRPr="009F2EC7">
        <w:t>5. Riso Scotii – băutură de ovăz cu calciu, Str. Dr. Obedenaru nr. 8, Sector 5, 050531, București</w:t>
      </w:r>
    </w:p>
    <w:p w:rsidR="00780B0F" w:rsidRPr="009F2EC7" w:rsidRDefault="00780B0F" w:rsidP="00780B0F">
      <w:pPr>
        <w:jc w:val="both"/>
      </w:pPr>
      <w:r w:rsidRPr="009F2EC7">
        <w:lastRenderedPageBreak/>
        <w:t>6. Sweet harmony - Drajeuri cu vitamina C- SC Venus Impex SRL, Str. Parcul Feroviarilor, Nr. 3 Cluj-Napoca,</w:t>
      </w:r>
    </w:p>
    <w:p w:rsidR="00780B0F" w:rsidRPr="009F2EC7" w:rsidRDefault="00780B0F" w:rsidP="00780B0F">
      <w:pPr>
        <w:jc w:val="both"/>
      </w:pPr>
      <w:r w:rsidRPr="009F2EC7">
        <w:t>7. Sanitarium – So Good – lapte de migdale sursă de vitamina B12, B2 și vitamina E, bogat în calciu Strada Industriilor , responsabil cu punerea pe piață SC Sano Vita SRL nr. 89, Localitatea Pausesti-Maglasi, Județul Vâlcea</w:t>
      </w:r>
    </w:p>
    <w:p w:rsidR="00780B0F" w:rsidRPr="009F2EC7" w:rsidRDefault="00780B0F" w:rsidP="00780B0F">
      <w:pPr>
        <w:jc w:val="both"/>
      </w:pPr>
      <w:r w:rsidRPr="009F2EC7">
        <w:t>8. Sanitarium – So Good – lapte de migdale cu vanilie sursă de vitamina B12, B2 și vitamina E, bogat în calciu responsabil cu punerea pe piață SC Sano Vita SRL, Strada Industriilor , nr. 89, Localitatea Pausesti-Maglasi, Judetul Valcea</w:t>
      </w:r>
    </w:p>
    <w:p w:rsidR="00780B0F" w:rsidRPr="009F2EC7" w:rsidRDefault="00780B0F" w:rsidP="00780B0F">
      <w:pPr>
        <w:jc w:val="both"/>
      </w:pPr>
      <w:r w:rsidRPr="009F2EC7">
        <w:t xml:space="preserve">9. Fire bird – băutură energizantă carbogazoasă cu aromă de merișoare distribuit de Rewe România SRL Str. Buşteni nr. </w:t>
      </w:r>
      <w:proofErr w:type="gramStart"/>
      <w:r w:rsidRPr="009F2EC7">
        <w:t>7, Ştefăneştii de Jos 077175, Jud.</w:t>
      </w:r>
      <w:proofErr w:type="gramEnd"/>
      <w:r w:rsidRPr="009F2EC7">
        <w:t xml:space="preserve"> Ilfov</w:t>
      </w:r>
    </w:p>
    <w:p w:rsidR="00780B0F" w:rsidRPr="009F2EC7" w:rsidRDefault="00780B0F" w:rsidP="00780B0F">
      <w:pPr>
        <w:jc w:val="both"/>
      </w:pPr>
      <w:r w:rsidRPr="009F2EC7">
        <w:t xml:space="preserve">10. Fire bird - băutură energizantă carbogazoasă cu aromă de afine distribuit de Rewe România SRL Str. Buşteni nr. </w:t>
      </w:r>
      <w:proofErr w:type="gramStart"/>
      <w:r w:rsidRPr="009F2EC7">
        <w:t>7, Ştefăneştii de Jos 077175, Jud.</w:t>
      </w:r>
      <w:proofErr w:type="gramEnd"/>
      <w:r w:rsidRPr="009F2EC7">
        <w:t xml:space="preserve"> </w:t>
      </w:r>
      <w:proofErr w:type="gramStart"/>
      <w:r w:rsidRPr="009F2EC7">
        <w:t>Ilfov</w:t>
      </w:r>
      <w:r>
        <w:t>.</w:t>
      </w:r>
      <w:proofErr w:type="gramEnd"/>
    </w:p>
    <w:p w:rsidR="00780B0F" w:rsidRPr="008C3BF5" w:rsidRDefault="00780B0F" w:rsidP="00780B0F">
      <w:pPr>
        <w:ind w:firstLine="720"/>
        <w:rPr>
          <w:rStyle w:val="Hyperlink"/>
        </w:rPr>
      </w:pPr>
      <w:r w:rsidRPr="009F2EC7">
        <w:t xml:space="preserve">III Pentru verificarea respectării legislației sanitare în domeniul suplimentelor alimenatare au fost controlate 14 unități și verificate 95 produse, dintre care 4 cu posibile neconformități în ceea ce privește utilizarea mențiunilor de sănătate și </w:t>
      </w:r>
      <w:r>
        <w:t>una</w:t>
      </w:r>
      <w:r w:rsidRPr="009F2EC7">
        <w:t xml:space="preserve"> cu neconformități</w:t>
      </w:r>
      <w:r>
        <w:t xml:space="preserve"> în ceea ce privește conținutul </w:t>
      </w:r>
      <w:r w:rsidRPr="009F2EC7">
        <w:t>Jamieson B 50 complex  puse pe piață de Green net, Comuna Balotesti, sat Balotesti, Str. Malul Ro</w:t>
      </w:r>
      <w:r>
        <w:t>şu, nr.</w:t>
      </w:r>
      <w:r w:rsidRPr="009F2EC7">
        <w:t>4, judetul Ilfov, Romania, cod 077015,  canititățile indicate pe etichetă sunt exprimate în altă unitate de măsură decăt cea prevazută în Reg 1169/2011 actualizat, Anexa XIII art 1, se precizează  dacă ingredientele sunt raportate la 100 mg așa cum este prevăzut în art 32 din Reg 1169/2011 actualizat sau la unitatea de administrare, iar din calculul efectuat, raportat la doza zilnică recomandată se depășesc valorile maxime recomandate de Comisia Europeana pentru vitaminele B1 ( 50 mg pe etichet</w:t>
      </w:r>
      <w:r>
        <w:t>ă și 10de mg stabilit de EFSA) ş</w:t>
      </w:r>
      <w:r w:rsidRPr="009F2EC7">
        <w:t xml:space="preserve">i B6 ( 50 mg pe etichetă faţă de 25 mg stabilit de EFSA) </w:t>
      </w:r>
      <w:r w:rsidRPr="0001223C">
        <w:t xml:space="preserve">http://www.efsa.europa.eu/sites/default/files/efsa_rep/blobserver_assets/ndatolerableuil.pdf </w:t>
      </w:r>
    </w:p>
    <w:p w:rsidR="00780B0F" w:rsidRPr="009F2EC7" w:rsidRDefault="00780B0F" w:rsidP="00780B0F">
      <w:pPr>
        <w:jc w:val="both"/>
      </w:pPr>
      <w:r w:rsidRPr="009F2EC7">
        <w:t xml:space="preserve"> </w:t>
      </w:r>
    </w:p>
    <w:p w:rsidR="00780B0F" w:rsidRPr="009F2EC7" w:rsidRDefault="00780B0F" w:rsidP="00780B0F">
      <w:pPr>
        <w:jc w:val="both"/>
      </w:pPr>
      <w:r w:rsidRPr="009F2EC7">
        <w:t>Mențiunile pentru sănătate utilizate necorespunzător:</w:t>
      </w:r>
    </w:p>
    <w:p w:rsidR="00780B0F" w:rsidRPr="009F2EC7" w:rsidRDefault="00780B0F" w:rsidP="00613CE0">
      <w:pPr>
        <w:numPr>
          <w:ilvl w:val="0"/>
          <w:numId w:val="69"/>
        </w:numPr>
        <w:jc w:val="both"/>
      </w:pPr>
      <w:r w:rsidRPr="009F2EC7">
        <w:rPr>
          <w:b/>
        </w:rPr>
        <w:t xml:space="preserve">Jamieson B 50 </w:t>
      </w:r>
      <w:proofErr w:type="gramStart"/>
      <w:r w:rsidRPr="009F2EC7">
        <w:rPr>
          <w:b/>
        </w:rPr>
        <w:t>complex</w:t>
      </w:r>
      <w:r w:rsidRPr="009F2EC7">
        <w:t xml:space="preserve">  puse</w:t>
      </w:r>
      <w:proofErr w:type="gramEnd"/>
      <w:r w:rsidRPr="009F2EC7">
        <w:t xml:space="preserve"> pe piață de  SC Green net SRL, Comuna Balotești, sat Balote</w:t>
      </w:r>
      <w:r>
        <w:t>ş</w:t>
      </w:r>
      <w:r w:rsidRPr="009F2EC7">
        <w:t>ti, Str. Malul Rosu, nr. 4, jude</w:t>
      </w:r>
      <w:r>
        <w:t>ţ</w:t>
      </w:r>
      <w:r w:rsidRPr="009F2EC7">
        <w:t>ul Ilfov, Romania, cod 077015 pe eticheta se utilizeaz</w:t>
      </w:r>
      <w:r>
        <w:t>ă mențiuni</w:t>
      </w:r>
      <w:r w:rsidRPr="009F2EC7">
        <w:t xml:space="preserve"> care nu se regăsesc în Regulamentul CE 432/2006 și nu precizează </w:t>
      </w:r>
      <w:proofErr w:type="gramStart"/>
      <w:r w:rsidRPr="009F2EC7">
        <w:t>ce</w:t>
      </w:r>
      <w:proofErr w:type="gramEnd"/>
      <w:r w:rsidRPr="009F2EC7">
        <w:t xml:space="preserve"> ingredient susține utilizarea lor. </w:t>
      </w:r>
      <w:r w:rsidRPr="009F2EC7">
        <w:rPr>
          <w:i/>
        </w:rPr>
        <w:t>Transformă carbohidraţii, proteinele şi grăsimile în energie</w:t>
      </w:r>
      <w:r w:rsidRPr="009F2EC7">
        <w:t>. Ajuta la buna func</w:t>
      </w:r>
      <w:r>
        <w:t>ţ</w:t>
      </w:r>
      <w:r w:rsidRPr="009F2EC7">
        <w:t xml:space="preserve">ionare a sistemului nervos, muscular </w:t>
      </w:r>
      <w:r>
        <w:t>ş</w:t>
      </w:r>
      <w:r w:rsidRPr="009F2EC7">
        <w:t>i cardiovascular.</w:t>
      </w:r>
    </w:p>
    <w:p w:rsidR="00780B0F" w:rsidRPr="009F2EC7" w:rsidRDefault="00780B0F" w:rsidP="00613CE0">
      <w:pPr>
        <w:numPr>
          <w:ilvl w:val="0"/>
          <w:numId w:val="69"/>
        </w:numPr>
        <w:jc w:val="both"/>
      </w:pPr>
      <w:r w:rsidRPr="009F2EC7">
        <w:rPr>
          <w:b/>
        </w:rPr>
        <w:t>Zeoli</w:t>
      </w:r>
      <w:r w:rsidRPr="009F2EC7">
        <w:t xml:space="preserve">t, SC Herbagetica SRL, Brașov,  Hărman, Podul Olt str. Florilor nr 1085 bis eticheta precizează mențiuni pentru sănătate care nu se regăsesc în Reg CE 432/2006 și nu indică ingredientul care susține utilizarea lor </w:t>
      </w:r>
      <w:r w:rsidRPr="009F2EC7">
        <w:rPr>
          <w:i/>
        </w:rPr>
        <w:t>Decontaminant radioactiv, imunostimulent, anticancerigen, elimină metalele grele, detoxifiere</w:t>
      </w:r>
      <w:r w:rsidRPr="009F2EC7">
        <w:t>.</w:t>
      </w:r>
    </w:p>
    <w:p w:rsidR="00780B0F" w:rsidRPr="009F2EC7" w:rsidRDefault="00780B0F" w:rsidP="00613CE0">
      <w:pPr>
        <w:numPr>
          <w:ilvl w:val="0"/>
          <w:numId w:val="69"/>
        </w:numPr>
      </w:pPr>
      <w:r w:rsidRPr="009F2EC7">
        <w:t xml:space="preserve"> Supramax articulații, Natur Produkt Pharmar, S.C. ZDROVIT Romania S.R.L, DIPLOMAT BUSINESS CENTRE, Str. Sevastopol, Nr. 13-17, Sector 1,Bucure</w:t>
      </w:r>
      <w:r>
        <w:t>ş</w:t>
      </w:r>
      <w:r w:rsidRPr="009F2EC7">
        <w:t xml:space="preserve">ti pentru ingredientul colagen mențiunile de sănătate nu au fost aprobate de comisia europeană ( opinie disponibila la adresa </w:t>
      </w:r>
      <w:r w:rsidRPr="0001223C">
        <w:t>http://onlinelibrary.wiley.com/doi/10.2903/j.efsa.2011.2291/epdf</w:t>
      </w:r>
      <w:r w:rsidRPr="009F2EC7">
        <w:t>)  întrucît nu s-a stabilit  o cauza relație</w:t>
      </w:r>
      <w:r>
        <w:t xml:space="preserve"> -</w:t>
      </w:r>
      <w:r w:rsidRPr="009F2EC7">
        <w:t xml:space="preserve"> efect între colagen și mențiunile privind sănătatea articulațiilor precizate pe etichetă:  restaurează cartilajul, întărește articulațiile, benefic în afecțiunile reumatice</w:t>
      </w:r>
      <w:r>
        <w:t>.</w:t>
      </w:r>
      <w:r w:rsidRPr="009F2EC7">
        <w:t xml:space="preserve"> </w:t>
      </w:r>
    </w:p>
    <w:p w:rsidR="00780B0F" w:rsidRPr="009F2EC7" w:rsidRDefault="00780B0F" w:rsidP="00613CE0">
      <w:pPr>
        <w:numPr>
          <w:ilvl w:val="0"/>
          <w:numId w:val="69"/>
        </w:numPr>
        <w:jc w:val="both"/>
      </w:pPr>
      <w:r w:rsidRPr="009F2EC7">
        <w:t>Argint coloidal</w:t>
      </w:r>
      <w:r>
        <w:t xml:space="preserve"> </w:t>
      </w:r>
      <w:r w:rsidRPr="009F2EC7">
        <w:t>- Argentum Lite, Pure life producător Aghoras Invent SRL, București, sediu social: București, str. Munții Carpați 48, sect.5</w:t>
      </w:r>
      <w:r>
        <w:t>,</w:t>
      </w:r>
      <w:r w:rsidRPr="009F2EC7">
        <w:t xml:space="preserve"> eticheta indica utilizarea pentru uz </w:t>
      </w:r>
      <w:r>
        <w:t>i</w:t>
      </w:r>
      <w:r w:rsidRPr="009F2EC7">
        <w:t xml:space="preserve">ntern cu mențiuni de sănătate care nu se regăsesc </w:t>
      </w:r>
      <w:r>
        <w:t>î</w:t>
      </w:r>
      <w:r w:rsidRPr="009F2EC7">
        <w:t xml:space="preserve">n Reg CE 432/2006 </w:t>
      </w:r>
      <w:r w:rsidRPr="0001223C">
        <w:t>http://argintcoloidal-ionic.ro/produs/argentum-lite-240ml/</w:t>
      </w:r>
    </w:p>
    <w:p w:rsidR="00780B0F" w:rsidRPr="009F2EC7" w:rsidRDefault="00780B0F" w:rsidP="00780B0F">
      <w:pPr>
        <w:ind w:left="360" w:firstLine="360"/>
        <w:jc w:val="both"/>
      </w:pPr>
      <w:r w:rsidRPr="009F2EC7">
        <w:t xml:space="preserve">Pentru depozitarea necorespunzătoare a produselor s-a aplicat </w:t>
      </w:r>
      <w:proofErr w:type="gramStart"/>
      <w:r w:rsidRPr="009F2EC7">
        <w:t>un</w:t>
      </w:r>
      <w:proofErr w:type="gramEnd"/>
      <w:r w:rsidRPr="009F2EC7">
        <w:t xml:space="preserve"> avertisment, neconformitatea fiind remediată în timpul controlului.</w:t>
      </w:r>
    </w:p>
    <w:p w:rsidR="00780B0F" w:rsidRDefault="00780B0F" w:rsidP="00780B0F">
      <w:pPr>
        <w:ind w:left="360" w:firstLine="360"/>
        <w:jc w:val="both"/>
        <w:rPr>
          <w:color w:val="FF0000"/>
        </w:rPr>
      </w:pPr>
    </w:p>
    <w:p w:rsidR="00780B0F" w:rsidRPr="009F2EC7" w:rsidRDefault="00780B0F" w:rsidP="00780B0F">
      <w:pPr>
        <w:ind w:left="360" w:firstLine="360"/>
        <w:jc w:val="both"/>
        <w:rPr>
          <w:color w:val="FF0000"/>
        </w:rPr>
      </w:pPr>
    </w:p>
    <w:p w:rsidR="00780B0F" w:rsidRPr="00600CBB" w:rsidRDefault="00780B0F" w:rsidP="00613CE0">
      <w:pPr>
        <w:numPr>
          <w:ilvl w:val="0"/>
          <w:numId w:val="69"/>
        </w:numPr>
        <w:shd w:val="clear" w:color="auto" w:fill="FFFFFF"/>
        <w:spacing w:after="200"/>
        <w:jc w:val="both"/>
        <w:rPr>
          <w:rFonts w:eastAsia="Calibri"/>
          <w:b/>
        </w:rPr>
      </w:pPr>
      <w:r w:rsidRPr="00600CBB">
        <w:rPr>
          <w:rFonts w:eastAsia="Calibri"/>
          <w:b/>
        </w:rPr>
        <w:lastRenderedPageBreak/>
        <w:t>Acțiune tematică de control încrucișat în unitățile sanitare cu paturi de stat și private precum și centrele de transfuzie sanguine județene.</w:t>
      </w:r>
    </w:p>
    <w:p w:rsidR="00780B0F" w:rsidRPr="009F2EC7" w:rsidRDefault="00780B0F" w:rsidP="00613CE0">
      <w:pPr>
        <w:numPr>
          <w:ilvl w:val="0"/>
          <w:numId w:val="95"/>
        </w:numPr>
        <w:ind w:firstLine="360"/>
        <w:jc w:val="both"/>
      </w:pPr>
      <w:r w:rsidRPr="009F2EC7">
        <w:t>În județul Timiș, echipa de control formată din dr. Cîrnațu Daniela ș</w:t>
      </w:r>
      <w:proofErr w:type="gramStart"/>
      <w:r w:rsidRPr="009F2EC7">
        <w:t>i  psih</w:t>
      </w:r>
      <w:proofErr w:type="gramEnd"/>
      <w:r w:rsidRPr="009F2EC7">
        <w:t>. Grigore Simona a controlat cele 3 unități sanitare cu paturi și centrul regional de transfuzii indicate în adresa prin care s-a dispus efectuarea controlului încrucișat, au fost urmărite toate obiectivele precizate în ordinul MS și au fost aplicate 7 avertismente și 9 amenzi.</w:t>
      </w:r>
    </w:p>
    <w:p w:rsidR="00780B0F" w:rsidRPr="009F2EC7" w:rsidRDefault="00780B0F" w:rsidP="00780B0F">
      <w:pPr>
        <w:ind w:firstLine="360"/>
        <w:rPr>
          <w:b/>
        </w:rPr>
      </w:pPr>
      <w:r w:rsidRPr="009F2EC7">
        <w:rPr>
          <w:b/>
        </w:rPr>
        <w:t>Institutul de boli cardiovasculare Timișoara</w:t>
      </w:r>
    </w:p>
    <w:p w:rsidR="00780B0F" w:rsidRPr="009F2EC7" w:rsidRDefault="00780B0F" w:rsidP="00613CE0">
      <w:pPr>
        <w:pStyle w:val="ListParagraph"/>
        <w:numPr>
          <w:ilvl w:val="0"/>
          <w:numId w:val="81"/>
        </w:numPr>
        <w:spacing w:line="240" w:lineRule="auto"/>
        <w:rPr>
          <w:rFonts w:ascii="Times New Roman" w:hAnsi="Times New Roman"/>
          <w:szCs w:val="24"/>
        </w:rPr>
      </w:pPr>
      <w:r w:rsidRPr="009F2EC7">
        <w:rPr>
          <w:rFonts w:ascii="Times New Roman" w:hAnsi="Times New Roman"/>
          <w:szCs w:val="24"/>
        </w:rPr>
        <w:t>Unitatea funcționează îm baza ASF nr. 1850/846/R/</w:t>
      </w:r>
      <w:proofErr w:type="gramStart"/>
      <w:r w:rsidRPr="009F2EC7">
        <w:rPr>
          <w:rFonts w:ascii="Times New Roman" w:hAnsi="Times New Roman"/>
          <w:szCs w:val="24"/>
        </w:rPr>
        <w:t>28.09.2016 ,</w:t>
      </w:r>
      <w:proofErr w:type="gramEnd"/>
      <w:r w:rsidRPr="009F2EC7">
        <w:rPr>
          <w:rFonts w:ascii="Times New Roman" w:hAnsi="Times New Roman"/>
          <w:szCs w:val="24"/>
        </w:rPr>
        <w:t xml:space="preserve"> cu viză pentru anul în curs cu plan de conformare</w:t>
      </w:r>
      <w:r>
        <w:rPr>
          <w:rFonts w:ascii="Times New Roman" w:hAnsi="Times New Roman"/>
          <w:szCs w:val="24"/>
        </w:rPr>
        <w:t>.</w:t>
      </w:r>
    </w:p>
    <w:p w:rsidR="00780B0F" w:rsidRPr="009F2EC7" w:rsidRDefault="00780B0F" w:rsidP="00613CE0">
      <w:pPr>
        <w:pStyle w:val="ListParagraph"/>
        <w:numPr>
          <w:ilvl w:val="0"/>
          <w:numId w:val="81"/>
        </w:numPr>
        <w:spacing w:line="240" w:lineRule="auto"/>
        <w:rPr>
          <w:rFonts w:ascii="Times New Roman" w:hAnsi="Times New Roman"/>
          <w:szCs w:val="24"/>
        </w:rPr>
      </w:pPr>
      <w:r w:rsidRPr="009F2EC7">
        <w:rPr>
          <w:rFonts w:ascii="Times New Roman" w:hAnsi="Times New Roman"/>
          <w:szCs w:val="24"/>
        </w:rPr>
        <w:t>Deficiențe constatate:</w:t>
      </w:r>
    </w:p>
    <w:p w:rsidR="00780B0F" w:rsidRPr="009F2EC7" w:rsidRDefault="00780B0F" w:rsidP="00613CE0">
      <w:pPr>
        <w:pStyle w:val="ListParagraph"/>
        <w:numPr>
          <w:ilvl w:val="0"/>
          <w:numId w:val="82"/>
        </w:numPr>
        <w:spacing w:line="240" w:lineRule="auto"/>
        <w:rPr>
          <w:rFonts w:ascii="Times New Roman" w:hAnsi="Times New Roman"/>
          <w:szCs w:val="24"/>
        </w:rPr>
      </w:pPr>
      <w:r w:rsidRPr="009F2EC7">
        <w:rPr>
          <w:rFonts w:ascii="Times New Roman" w:hAnsi="Times New Roman"/>
          <w:szCs w:val="24"/>
        </w:rPr>
        <w:t xml:space="preserve">Clădirea centrală </w:t>
      </w:r>
    </w:p>
    <w:p w:rsidR="00780B0F" w:rsidRPr="009F2EC7" w:rsidRDefault="00780B0F" w:rsidP="00613CE0">
      <w:pPr>
        <w:pStyle w:val="ListParagraph"/>
        <w:numPr>
          <w:ilvl w:val="0"/>
          <w:numId w:val="84"/>
        </w:numPr>
        <w:spacing w:line="240" w:lineRule="auto"/>
        <w:jc w:val="both"/>
        <w:rPr>
          <w:rFonts w:ascii="Times New Roman" w:hAnsi="Times New Roman"/>
          <w:szCs w:val="24"/>
        </w:rPr>
      </w:pPr>
      <w:r w:rsidRPr="009F2EC7">
        <w:rPr>
          <w:rFonts w:ascii="Times New Roman" w:hAnsi="Times New Roman"/>
          <w:szCs w:val="24"/>
        </w:rPr>
        <w:t xml:space="preserve">Planul cadru de conformare cuprinde reamenajarea și dotarea stației de sterilizare și amenajarea cabinetului pentru personal, cu </w:t>
      </w:r>
      <w:proofErr w:type="gramStart"/>
      <w:r w:rsidRPr="009F2EC7">
        <w:rPr>
          <w:rFonts w:ascii="Times New Roman" w:hAnsi="Times New Roman"/>
          <w:szCs w:val="24"/>
        </w:rPr>
        <w:t>termen  asumat</w:t>
      </w:r>
      <w:proofErr w:type="gramEnd"/>
      <w:r w:rsidRPr="009F2EC7">
        <w:rPr>
          <w:rFonts w:ascii="Times New Roman" w:hAnsi="Times New Roman"/>
          <w:szCs w:val="24"/>
        </w:rPr>
        <w:t xml:space="preserve"> ianuarie 2018. În 18.01.2018 a fost depus la DSP Timiș Programul operațional de conformare, dar nu a putut fi prezentat  programul avizat</w:t>
      </w:r>
      <w:r>
        <w:rPr>
          <w:rFonts w:ascii="Times New Roman" w:hAnsi="Times New Roman"/>
          <w:szCs w:val="24"/>
        </w:rPr>
        <w:t>;</w:t>
      </w:r>
    </w:p>
    <w:p w:rsidR="00780B0F" w:rsidRPr="009F2EC7" w:rsidRDefault="00780B0F" w:rsidP="00613CE0">
      <w:pPr>
        <w:pStyle w:val="ListParagraph"/>
        <w:numPr>
          <w:ilvl w:val="0"/>
          <w:numId w:val="84"/>
        </w:numPr>
        <w:spacing w:line="240" w:lineRule="auto"/>
        <w:jc w:val="both"/>
        <w:rPr>
          <w:rFonts w:ascii="Times New Roman" w:hAnsi="Times New Roman"/>
          <w:szCs w:val="24"/>
        </w:rPr>
      </w:pPr>
      <w:r w:rsidRPr="009F2EC7">
        <w:rPr>
          <w:rFonts w:ascii="Times New Roman" w:hAnsi="Times New Roman"/>
          <w:szCs w:val="24"/>
        </w:rPr>
        <w:t>nu se respectă aria utilă/pat</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w:t>
      </w:r>
      <w:proofErr w:type="gramStart"/>
      <w:r w:rsidRPr="009F2EC7">
        <w:rPr>
          <w:rFonts w:ascii="Times New Roman" w:hAnsi="Times New Roman"/>
          <w:szCs w:val="24"/>
        </w:rPr>
        <w:t>în</w:t>
      </w:r>
      <w:proofErr w:type="gramEnd"/>
      <w:r w:rsidRPr="009F2EC7">
        <w:rPr>
          <w:rFonts w:ascii="Times New Roman" w:hAnsi="Times New Roman"/>
          <w:szCs w:val="24"/>
        </w:rPr>
        <w:t xml:space="preserve"> secțiile chirurgie, ATI și cardiologie nu se asigură un spațiu corespunzător pentru prelucrarea instrumentarului în vederea sterilizării, la momentul controlului operațiunile se desfășoară în același spațiu cu procesarea ploștilor, depozitarea lenjeriei murdare, a ustensilelor de curățenie și a deșeurilor medicale. S-a dispus identificarea spațiilor necesare pentru separarea operațiunilor curate de cele murdare, termen 26.03.2018</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În secția de cardiologie porțiuni limitate ale pereților sunt degradate</w:t>
      </w:r>
      <w:proofErr w:type="gramStart"/>
      <w:r w:rsidRPr="009F2EC7">
        <w:rPr>
          <w:rFonts w:ascii="Times New Roman" w:hAnsi="Times New Roman"/>
          <w:szCs w:val="24"/>
        </w:rPr>
        <w:t>,  repara</w:t>
      </w:r>
      <w:proofErr w:type="gramEnd"/>
      <w:r w:rsidRPr="009F2EC7">
        <w:rPr>
          <w:rFonts w:ascii="Times New Roman" w:hAnsi="Times New Roman"/>
          <w:szCs w:val="24"/>
        </w:rPr>
        <w:t>țiile sunt prevăzute în planul operațional, dar igienizarea pe aceste porțiuni este necorespunzătoare. S-a dispus igienizarea temeinică a tuturor spaț</w:t>
      </w:r>
      <w:proofErr w:type="gramStart"/>
      <w:r w:rsidRPr="009F2EC7">
        <w:rPr>
          <w:rFonts w:ascii="Times New Roman" w:hAnsi="Times New Roman"/>
          <w:szCs w:val="24"/>
        </w:rPr>
        <w:t>iilor .</w:t>
      </w:r>
      <w:proofErr w:type="gramEnd"/>
      <w:r w:rsidRPr="009F2EC7">
        <w:rPr>
          <w:rFonts w:ascii="Times New Roman" w:hAnsi="Times New Roman"/>
          <w:szCs w:val="24"/>
        </w:rPr>
        <w:t xml:space="preserve"> Termen imediat și permanent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În secția chirurgie au fost identificate medicamente cu termen de valabilitate depășit. Au fost scoase din uz produsele respective și s-a aplicat sancțiune conform HG 857/2011 cu modificările ulterioare,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În compartimentul primiri urgențe nu se asigură sursă de oxigen funcțională. S-a dispus ca în termen de 30 zile să se asigure sursă de oxigen funcțională și organizarea activității medicale astfel încăt, permanent, pacienții care necesită oxigen să fie tratați corespunzător</w:t>
      </w:r>
    </w:p>
    <w:p w:rsidR="00780B0F" w:rsidRPr="009F2EC7" w:rsidRDefault="00780B0F" w:rsidP="00613CE0">
      <w:pPr>
        <w:pStyle w:val="ListParagraph"/>
        <w:numPr>
          <w:ilvl w:val="0"/>
          <w:numId w:val="82"/>
        </w:numPr>
        <w:spacing w:line="240" w:lineRule="auto"/>
        <w:jc w:val="both"/>
        <w:rPr>
          <w:rFonts w:ascii="Times New Roman" w:hAnsi="Times New Roman"/>
          <w:szCs w:val="24"/>
        </w:rPr>
      </w:pPr>
      <w:r w:rsidRPr="009F2EC7">
        <w:rPr>
          <w:rFonts w:ascii="Times New Roman" w:hAnsi="Times New Roman"/>
          <w:szCs w:val="24"/>
        </w:rPr>
        <w:t xml:space="preserve">Cladirea situată pe str. C. D. Loga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asigură rezerva de apă</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Pereții boxei pentru materiale de curățenie prezintă porțiuni limitate degradate. S-a dispus repararea și igienizarea porțiunilor care necesită acest lucru.</w:t>
      </w:r>
    </w:p>
    <w:p w:rsidR="00780B0F" w:rsidRPr="009F2EC7" w:rsidRDefault="00780B0F" w:rsidP="00613CE0">
      <w:pPr>
        <w:pStyle w:val="ListParagraph"/>
        <w:numPr>
          <w:ilvl w:val="0"/>
          <w:numId w:val="82"/>
        </w:numPr>
        <w:spacing w:line="240" w:lineRule="auto"/>
        <w:jc w:val="both"/>
        <w:rPr>
          <w:rFonts w:ascii="Times New Roman" w:hAnsi="Times New Roman"/>
          <w:szCs w:val="24"/>
        </w:rPr>
      </w:pPr>
      <w:proofErr w:type="gramStart"/>
      <w:r w:rsidRPr="009F2EC7">
        <w:rPr>
          <w:rFonts w:ascii="Times New Roman" w:hAnsi="Times New Roman"/>
          <w:szCs w:val="24"/>
        </w:rPr>
        <w:t>La  unitatea</w:t>
      </w:r>
      <w:proofErr w:type="gramEnd"/>
      <w:r w:rsidRPr="009F2EC7">
        <w:rPr>
          <w:rFonts w:ascii="Times New Roman" w:hAnsi="Times New Roman"/>
          <w:szCs w:val="24"/>
        </w:rPr>
        <w:t xml:space="preserve"> de transfuzii – formularul de cerere produse sanguine nu cuprinde  numărul de transfuzii anterioare și date referitoare la monitorizarea stării de sănătate a pacientului pre și postransfuzional. S-a dipus completarea cererii astfel încât să se respecte prevederile Ghidului na</w:t>
      </w:r>
      <w:r>
        <w:rPr>
          <w:rFonts w:ascii="Times New Roman" w:hAnsi="Times New Roman"/>
          <w:szCs w:val="24"/>
        </w:rPr>
        <w:t>ţ</w:t>
      </w:r>
      <w:r w:rsidRPr="009F2EC7">
        <w:rPr>
          <w:rFonts w:ascii="Times New Roman" w:hAnsi="Times New Roman"/>
          <w:szCs w:val="24"/>
        </w:rPr>
        <w:t>ional de utilizare terapeutică raţională a sângelui și a componentelor sanguine umane</w:t>
      </w:r>
    </w:p>
    <w:p w:rsidR="00780B0F" w:rsidRPr="009F2EC7" w:rsidRDefault="00780B0F" w:rsidP="00613CE0">
      <w:pPr>
        <w:pStyle w:val="ListParagraph"/>
        <w:numPr>
          <w:ilvl w:val="0"/>
          <w:numId w:val="82"/>
        </w:numPr>
        <w:spacing w:line="240" w:lineRule="auto"/>
        <w:jc w:val="both"/>
        <w:rPr>
          <w:rFonts w:ascii="Times New Roman" w:hAnsi="Times New Roman"/>
          <w:szCs w:val="24"/>
        </w:rPr>
      </w:pPr>
      <w:r w:rsidRPr="009F2EC7">
        <w:rPr>
          <w:rFonts w:ascii="Times New Roman" w:hAnsi="Times New Roman"/>
          <w:szCs w:val="24"/>
        </w:rPr>
        <w:t>A fost verificat serviciul de catering, care furnizează mâncare în unitatea sanitară și s-au constatat următoarele deficiențe:</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Parte a veselei utilizate </w:t>
      </w:r>
      <w:proofErr w:type="gramStart"/>
      <w:r w:rsidRPr="009F2EC7">
        <w:rPr>
          <w:rFonts w:ascii="Times New Roman" w:hAnsi="Times New Roman"/>
          <w:szCs w:val="24"/>
        </w:rPr>
        <w:t>este</w:t>
      </w:r>
      <w:proofErr w:type="gramEnd"/>
      <w:r w:rsidRPr="009F2EC7">
        <w:rPr>
          <w:rFonts w:ascii="Times New Roman" w:hAnsi="Times New Roman"/>
          <w:szCs w:val="24"/>
        </w:rPr>
        <w:t xml:space="preserve"> degradată. S-a dispus înlocuirea veselei degradate până în 01.04.2018</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păstrează probe alimentare din fiecare fel de mâncare. S-a dispus păstrarea probelor alimentare din toate felurile de mâncare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conform HG 857/2011, art 41 lit. e</w:t>
      </w:r>
    </w:p>
    <w:p w:rsidR="00780B0F" w:rsidRPr="009F2EC7" w:rsidRDefault="00780B0F" w:rsidP="00780B0F">
      <w:pPr>
        <w:pStyle w:val="ListParagraph"/>
        <w:ind w:firstLine="720"/>
        <w:jc w:val="both"/>
        <w:rPr>
          <w:rFonts w:ascii="Times New Roman" w:hAnsi="Times New Roman"/>
          <w:szCs w:val="24"/>
        </w:rPr>
      </w:pPr>
      <w:r w:rsidRPr="009F2EC7">
        <w:rPr>
          <w:rFonts w:ascii="Times New Roman" w:hAnsi="Times New Roman"/>
          <w:szCs w:val="24"/>
        </w:rPr>
        <w:t>Au fost stabilite termene ferme pentru remedierea deficiențelor iar conducerii unităț</w:t>
      </w:r>
      <w:proofErr w:type="gramStart"/>
      <w:r w:rsidRPr="009F2EC7">
        <w:rPr>
          <w:rFonts w:ascii="Times New Roman" w:hAnsi="Times New Roman"/>
          <w:szCs w:val="24"/>
        </w:rPr>
        <w:t>ii  i</w:t>
      </w:r>
      <w:proofErr w:type="gramEnd"/>
      <w:r w:rsidRPr="009F2EC7">
        <w:rPr>
          <w:rFonts w:ascii="Times New Roman" w:hAnsi="Times New Roman"/>
          <w:szCs w:val="24"/>
        </w:rPr>
        <w:t xml:space="preserve"> s-a aplicat avertisment pentru nefinalizarea demersurilor privind aprobarea planul operațional pe 2018.</w:t>
      </w:r>
    </w:p>
    <w:p w:rsidR="00780B0F" w:rsidRDefault="00780B0F" w:rsidP="00780B0F">
      <w:pPr>
        <w:pStyle w:val="ListParagraph"/>
        <w:ind w:firstLine="720"/>
        <w:jc w:val="both"/>
        <w:rPr>
          <w:rFonts w:ascii="Times New Roman" w:hAnsi="Times New Roman"/>
          <w:szCs w:val="24"/>
        </w:rPr>
      </w:pPr>
    </w:p>
    <w:p w:rsidR="00780B0F" w:rsidRPr="009F2EC7" w:rsidRDefault="00780B0F" w:rsidP="00780B0F">
      <w:pPr>
        <w:pStyle w:val="ListParagraph"/>
        <w:ind w:firstLine="720"/>
        <w:jc w:val="both"/>
        <w:rPr>
          <w:rFonts w:ascii="Times New Roman" w:hAnsi="Times New Roman"/>
          <w:szCs w:val="24"/>
        </w:rPr>
      </w:pPr>
    </w:p>
    <w:p w:rsidR="00780B0F" w:rsidRPr="009F2EC7" w:rsidRDefault="00780B0F" w:rsidP="00780B0F">
      <w:pPr>
        <w:pStyle w:val="ListParagraph"/>
        <w:ind w:firstLine="720"/>
        <w:jc w:val="both"/>
        <w:rPr>
          <w:rFonts w:ascii="Times New Roman" w:hAnsi="Times New Roman"/>
          <w:b/>
          <w:szCs w:val="24"/>
        </w:rPr>
      </w:pPr>
      <w:proofErr w:type="gramStart"/>
      <w:r w:rsidRPr="009F2EC7">
        <w:rPr>
          <w:rFonts w:ascii="Times New Roman" w:hAnsi="Times New Roman"/>
          <w:b/>
          <w:szCs w:val="24"/>
        </w:rPr>
        <w:t>Centrul  Regional</w:t>
      </w:r>
      <w:proofErr w:type="gramEnd"/>
      <w:r w:rsidRPr="009F2EC7">
        <w:rPr>
          <w:rFonts w:ascii="Times New Roman" w:hAnsi="Times New Roman"/>
          <w:b/>
          <w:szCs w:val="24"/>
        </w:rPr>
        <w:t xml:space="preserve"> de Transfuzie Sanguină Timișoara</w:t>
      </w:r>
    </w:p>
    <w:p w:rsidR="00780B0F" w:rsidRPr="009F2EC7" w:rsidRDefault="00780B0F" w:rsidP="00613CE0">
      <w:pPr>
        <w:pStyle w:val="ListParagraph"/>
        <w:numPr>
          <w:ilvl w:val="0"/>
          <w:numId w:val="85"/>
        </w:numPr>
        <w:spacing w:line="240" w:lineRule="auto"/>
        <w:jc w:val="both"/>
        <w:rPr>
          <w:rFonts w:ascii="Times New Roman" w:hAnsi="Times New Roman"/>
          <w:szCs w:val="24"/>
        </w:rPr>
      </w:pPr>
      <w:r w:rsidRPr="009F2EC7">
        <w:rPr>
          <w:rFonts w:ascii="Times New Roman" w:hAnsi="Times New Roman"/>
          <w:szCs w:val="24"/>
        </w:rPr>
        <w:t>Unitatea funcționează în baza ASF nr. 5502/116/R/11.04.2017</w:t>
      </w:r>
    </w:p>
    <w:p w:rsidR="00780B0F" w:rsidRPr="009F2EC7" w:rsidRDefault="00780B0F" w:rsidP="00613CE0">
      <w:pPr>
        <w:pStyle w:val="ListParagraph"/>
        <w:numPr>
          <w:ilvl w:val="0"/>
          <w:numId w:val="85"/>
        </w:numPr>
        <w:spacing w:line="240" w:lineRule="auto"/>
        <w:jc w:val="both"/>
        <w:rPr>
          <w:rFonts w:ascii="Times New Roman" w:hAnsi="Times New Roman"/>
          <w:szCs w:val="24"/>
        </w:rPr>
      </w:pPr>
      <w:r w:rsidRPr="009F2EC7">
        <w:rPr>
          <w:rFonts w:ascii="Times New Roman" w:hAnsi="Times New Roman"/>
          <w:szCs w:val="24"/>
        </w:rPr>
        <w:t>Au fost constatate următoarele deficiențe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În spațiul de depozitare materiale sanitare pereț</w:t>
      </w:r>
      <w:proofErr w:type="gramStart"/>
      <w:r w:rsidRPr="009F2EC7">
        <w:rPr>
          <w:rFonts w:ascii="Times New Roman" w:hAnsi="Times New Roman"/>
          <w:szCs w:val="24"/>
        </w:rPr>
        <w:t>ii  ș</w:t>
      </w:r>
      <w:proofErr w:type="gramEnd"/>
      <w:r w:rsidRPr="009F2EC7">
        <w:rPr>
          <w:rFonts w:ascii="Times New Roman" w:hAnsi="Times New Roman"/>
          <w:szCs w:val="24"/>
        </w:rPr>
        <w:t>i tavanul sunt degradați. Au fost făcute demersuri pentru obținerea de fonduri în vederea reparării și igienizării spațiilor. S-a dispus reparar</w:t>
      </w:r>
      <w:r>
        <w:rPr>
          <w:rFonts w:ascii="Times New Roman" w:hAnsi="Times New Roman"/>
          <w:szCs w:val="24"/>
        </w:rPr>
        <w:t>ea</w:t>
      </w:r>
      <w:r w:rsidRPr="009F2EC7">
        <w:rPr>
          <w:rFonts w:ascii="Times New Roman" w:hAnsi="Times New Roman"/>
          <w:szCs w:val="24"/>
        </w:rPr>
        <w:t xml:space="preserve"> și igienizarea spațiilor, </w:t>
      </w:r>
      <w:r w:rsidRPr="009F2EC7">
        <w:rPr>
          <w:rFonts w:ascii="Times New Roman" w:hAnsi="Times New Roman"/>
          <w:szCs w:val="24"/>
        </w:rPr>
        <w:lastRenderedPageBreak/>
        <w:t>termen 29.04.2018, identificarea unui spațiu pentru depozitarea materialelor sterile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scris conducerii unității.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Camera frig pentru păstrarea plasmei congelate </w:t>
      </w:r>
      <w:proofErr w:type="gramStart"/>
      <w:r w:rsidRPr="009F2EC7">
        <w:rPr>
          <w:rFonts w:ascii="Times New Roman" w:hAnsi="Times New Roman"/>
          <w:szCs w:val="24"/>
        </w:rPr>
        <w:t>este</w:t>
      </w:r>
      <w:proofErr w:type="gramEnd"/>
      <w:r w:rsidRPr="009F2EC7">
        <w:rPr>
          <w:rFonts w:ascii="Times New Roman" w:hAnsi="Times New Roman"/>
          <w:szCs w:val="24"/>
        </w:rPr>
        <w:t xml:space="preserve"> amplasată în spațiu comun cu atelierul de reparații (neidentificat în referatul de evaluare în vederea autorizării). S-a dis</w:t>
      </w:r>
      <w:r>
        <w:rPr>
          <w:rFonts w:ascii="Times New Roman" w:hAnsi="Times New Roman"/>
          <w:szCs w:val="24"/>
        </w:rPr>
        <w:t>p</w:t>
      </w:r>
      <w:r w:rsidRPr="009F2EC7">
        <w:rPr>
          <w:rFonts w:ascii="Times New Roman" w:hAnsi="Times New Roman"/>
          <w:szCs w:val="24"/>
        </w:rPr>
        <w:t>us respectarea circuitelor funcționale aprobate, termen imediat și permanent</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Nu se asigură surse de </w:t>
      </w:r>
      <w:proofErr w:type="gramStart"/>
      <w:r w:rsidRPr="009F2EC7">
        <w:rPr>
          <w:rFonts w:ascii="Times New Roman" w:hAnsi="Times New Roman"/>
          <w:szCs w:val="24"/>
        </w:rPr>
        <w:t>apă</w:t>
      </w:r>
      <w:proofErr w:type="gramEnd"/>
      <w:r w:rsidRPr="009F2EC7">
        <w:rPr>
          <w:rFonts w:ascii="Times New Roman" w:hAnsi="Times New Roman"/>
          <w:szCs w:val="24"/>
        </w:rPr>
        <w:t xml:space="preserve"> rece și caldă în toate spațiile în care se acordă servicii medicale. S-a dispus remedierea deficienței cu termen 29.04.2018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Fișele de post nu sunt actualizate cu prevederile Ord. MS 1226/2012, OMS 961/2016 și OMS 1101/2016. S-a dispus actualizarea fișelor de post până în data de 29.04.2018</w:t>
      </w:r>
    </w:p>
    <w:p w:rsidR="00780B0F" w:rsidRPr="009F2EC7" w:rsidRDefault="00780B0F" w:rsidP="00780B0F">
      <w:pPr>
        <w:pStyle w:val="ListParagraph"/>
        <w:jc w:val="both"/>
        <w:rPr>
          <w:rFonts w:ascii="Times New Roman" w:hAnsi="Times New Roman"/>
          <w:szCs w:val="24"/>
        </w:rPr>
      </w:pPr>
    </w:p>
    <w:p w:rsidR="00780B0F" w:rsidRPr="009F2EC7" w:rsidRDefault="00780B0F" w:rsidP="00780B0F">
      <w:pPr>
        <w:pStyle w:val="ListParagraph"/>
        <w:ind w:firstLine="360"/>
        <w:jc w:val="both"/>
        <w:rPr>
          <w:rFonts w:ascii="Times New Roman" w:hAnsi="Times New Roman"/>
          <w:b/>
          <w:szCs w:val="24"/>
        </w:rPr>
      </w:pPr>
      <w:r w:rsidRPr="009F2EC7">
        <w:rPr>
          <w:rFonts w:ascii="Times New Roman" w:hAnsi="Times New Roman"/>
          <w:b/>
          <w:szCs w:val="24"/>
        </w:rPr>
        <w:t>Spitalul Clinic Județean de Urgență pentru Copii Luis Țurcanu</w:t>
      </w:r>
    </w:p>
    <w:p w:rsidR="00780B0F" w:rsidRPr="009F2EC7" w:rsidRDefault="00780B0F" w:rsidP="00613CE0">
      <w:pPr>
        <w:pStyle w:val="ListParagraph"/>
        <w:numPr>
          <w:ilvl w:val="0"/>
          <w:numId w:val="86"/>
        </w:numPr>
        <w:spacing w:line="240" w:lineRule="auto"/>
        <w:jc w:val="both"/>
        <w:rPr>
          <w:rFonts w:ascii="Times New Roman" w:hAnsi="Times New Roman"/>
          <w:szCs w:val="24"/>
        </w:rPr>
      </w:pPr>
      <w:r w:rsidRPr="009F2EC7">
        <w:rPr>
          <w:rFonts w:ascii="Times New Roman" w:hAnsi="Times New Roman"/>
          <w:szCs w:val="24"/>
        </w:rPr>
        <w:t>Unitatea funcționează în baza ASF nr 91/R//02.03.2015, vizată pentru anul în curs, cu Plan cadru de conformare și Program operațional, prin care majoritatea secțiilor care funcșionează în clădirea centrală vor fi relocate într-o cladire aflată în construcție, termen finalizare 2020.</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Deficienț</w:t>
      </w:r>
      <w:proofErr w:type="gramStart"/>
      <w:r w:rsidRPr="009F2EC7">
        <w:rPr>
          <w:rFonts w:ascii="Times New Roman" w:hAnsi="Times New Roman"/>
          <w:szCs w:val="24"/>
        </w:rPr>
        <w:t>e  comune</w:t>
      </w:r>
      <w:proofErr w:type="gramEnd"/>
      <w:r w:rsidRPr="009F2EC7">
        <w:rPr>
          <w:rFonts w:ascii="Times New Roman" w:hAnsi="Times New Roman"/>
          <w:szCs w:val="24"/>
        </w:rPr>
        <w:t xml:space="preserve"> tuturor clădirilor:</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w:t>
      </w:r>
      <w:proofErr w:type="gramStart"/>
      <w:r w:rsidRPr="009F2EC7">
        <w:rPr>
          <w:rFonts w:ascii="Times New Roman" w:hAnsi="Times New Roman"/>
          <w:szCs w:val="24"/>
        </w:rPr>
        <w:t>nu</w:t>
      </w:r>
      <w:proofErr w:type="gramEnd"/>
      <w:r w:rsidRPr="009F2EC7">
        <w:rPr>
          <w:rFonts w:ascii="Times New Roman" w:hAnsi="Times New Roman"/>
          <w:szCs w:val="24"/>
        </w:rPr>
        <w:t xml:space="preserve"> se asigură aria utilă pe pat spitalizare și dotările aferente salonului (sursă de oxigen,  alarmă, grup sanitar)</w:t>
      </w:r>
      <w:r>
        <w:rPr>
          <w:rFonts w:ascii="Times New Roman" w:hAnsi="Times New Roman"/>
          <w:szCs w:val="24"/>
        </w:rPr>
        <w:t>.</w:t>
      </w:r>
      <w:r w:rsidRPr="009F2EC7">
        <w:rPr>
          <w:rFonts w:ascii="Times New Roman" w:hAnsi="Times New Roman"/>
          <w:szCs w:val="24"/>
        </w:rPr>
        <w:t xml:space="preserve"> </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se respectă organizarea secțiilor pe grupe de vârstă</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se amenajează corespunzător spațiile anexă prevazute pentru secțiile medicale în Ordinul  MS 914/2016</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este amenajat corespunzător serviciul de internare externare pacienți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se asigură rezerva de apă pentru secțiile care nu vor fi relocate,  dar s-au inițiat demersuri pentru identificarea unei soluții și obținerea finanțării de la Primăria Timișoara</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se asigură grupuri electrogene pentru secția Terapie intensivă medicală, bloc operator, unitate transfuzii sanguine, </w:t>
      </w:r>
      <w:r>
        <w:rPr>
          <w:rFonts w:ascii="Times New Roman" w:hAnsi="Times New Roman"/>
          <w:szCs w:val="24"/>
        </w:rPr>
        <w:t>UPU</w:t>
      </w:r>
      <w:r w:rsidRPr="009F2EC7">
        <w:rPr>
          <w:rFonts w:ascii="Times New Roman" w:hAnsi="Times New Roman"/>
          <w:szCs w:val="24"/>
        </w:rPr>
        <w:t>, dar sunt cuprinse pe lista de investiții an 2018</w:t>
      </w:r>
      <w:r>
        <w:rPr>
          <w:rFonts w:ascii="Times New Roman" w:hAnsi="Times New Roman"/>
          <w:szCs w:val="24"/>
        </w:rPr>
        <w:t>.</w:t>
      </w:r>
    </w:p>
    <w:p w:rsidR="00780B0F" w:rsidRPr="009F2EC7" w:rsidRDefault="00780B0F" w:rsidP="00780B0F">
      <w:pPr>
        <w:jc w:val="both"/>
      </w:pPr>
      <w:r w:rsidRPr="009F2EC7">
        <w:t>Deficiențe pe clădiri:</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Cladirea P-</w:t>
      </w:r>
      <w:r>
        <w:rPr>
          <w:rFonts w:ascii="Times New Roman" w:hAnsi="Times New Roman"/>
          <w:szCs w:val="24"/>
        </w:rPr>
        <w:t>ţ</w:t>
      </w:r>
      <w:r w:rsidRPr="009F2EC7">
        <w:rPr>
          <w:rFonts w:ascii="Times New Roman" w:hAnsi="Times New Roman"/>
          <w:szCs w:val="24"/>
        </w:rPr>
        <w:t xml:space="preserve">a </w:t>
      </w:r>
      <w:proofErr w:type="gramStart"/>
      <w:r w:rsidRPr="009F2EC7">
        <w:rPr>
          <w:rFonts w:ascii="Times New Roman" w:hAnsi="Times New Roman"/>
          <w:szCs w:val="24"/>
        </w:rPr>
        <w:t>Regina  Maria</w:t>
      </w:r>
      <w:proofErr w:type="gramEnd"/>
      <w:r w:rsidRPr="009F2EC7">
        <w:rPr>
          <w:rFonts w:ascii="Times New Roman" w:hAnsi="Times New Roman"/>
          <w:szCs w:val="24"/>
        </w:rPr>
        <w:t xml:space="preserve"> nr. 2, în care funcționea</w:t>
      </w:r>
      <w:r>
        <w:rPr>
          <w:rFonts w:ascii="Times New Roman" w:hAnsi="Times New Roman"/>
          <w:szCs w:val="24"/>
        </w:rPr>
        <w:t>ză secțiile clinice Pediatrie I,</w:t>
      </w:r>
      <w:r w:rsidRPr="009F2EC7">
        <w:rPr>
          <w:rFonts w:ascii="Times New Roman" w:hAnsi="Times New Roman"/>
          <w:szCs w:val="24"/>
        </w:rPr>
        <w:t xml:space="preserve"> II, III, IV, Compartimentul Transplant </w:t>
      </w:r>
      <w:r>
        <w:rPr>
          <w:rFonts w:ascii="Times New Roman" w:hAnsi="Times New Roman"/>
          <w:szCs w:val="24"/>
        </w:rPr>
        <w:t>M</w:t>
      </w:r>
      <w:r w:rsidRPr="009F2EC7">
        <w:rPr>
          <w:rFonts w:ascii="Times New Roman" w:hAnsi="Times New Roman"/>
          <w:szCs w:val="24"/>
        </w:rPr>
        <w:t>edular, ATI, Hemodializă, UPU, laborator radiologie și imagistică medicală, compartiment de biologie moleculară, citogenetică, spitalizare zi, ambulator integrat, UTS, spălătorie și bloc alimentar</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Pr>
          <w:rFonts w:ascii="Times New Roman" w:hAnsi="Times New Roman"/>
          <w:szCs w:val="24"/>
        </w:rPr>
        <w:t>H</w:t>
      </w:r>
      <w:r w:rsidRPr="009F2EC7">
        <w:rPr>
          <w:rFonts w:ascii="Times New Roman" w:hAnsi="Times New Roman"/>
          <w:szCs w:val="24"/>
        </w:rPr>
        <w:t xml:space="preserve">olurile de acces </w:t>
      </w:r>
      <w:r>
        <w:rPr>
          <w:rFonts w:ascii="Times New Roman" w:hAnsi="Times New Roman"/>
          <w:szCs w:val="24"/>
        </w:rPr>
        <w:t>î</w:t>
      </w:r>
      <w:r w:rsidRPr="009F2EC7">
        <w:rPr>
          <w:rFonts w:ascii="Times New Roman" w:hAnsi="Times New Roman"/>
          <w:szCs w:val="24"/>
        </w:rPr>
        <w:t>n saloane sunt finisate cu tavane casetate cu placi cu asperităț</w:t>
      </w:r>
      <w:proofErr w:type="gramStart"/>
      <w:r w:rsidRPr="009F2EC7">
        <w:rPr>
          <w:rFonts w:ascii="Times New Roman" w:hAnsi="Times New Roman"/>
          <w:szCs w:val="24"/>
        </w:rPr>
        <w:t>i ,</w:t>
      </w:r>
      <w:proofErr w:type="gramEnd"/>
      <w:r w:rsidRPr="009F2EC7">
        <w:rPr>
          <w:rFonts w:ascii="Times New Roman" w:hAnsi="Times New Roman"/>
          <w:szCs w:val="24"/>
        </w:rPr>
        <w:t xml:space="preserve"> iar unele dintre placi sunt degradate sau cu infiltrații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Pe secția </w:t>
      </w:r>
      <w:proofErr w:type="gramStart"/>
      <w:r w:rsidRPr="009F2EC7">
        <w:rPr>
          <w:rFonts w:ascii="Times New Roman" w:hAnsi="Times New Roman"/>
          <w:szCs w:val="24"/>
        </w:rPr>
        <w:t>ATI  mă</w:t>
      </w:r>
      <w:proofErr w:type="gramEnd"/>
      <w:r w:rsidRPr="009F2EC7">
        <w:rPr>
          <w:rFonts w:ascii="Times New Roman" w:hAnsi="Times New Roman"/>
          <w:szCs w:val="24"/>
        </w:rPr>
        <w:t xml:space="preserve">știle de unică utilizare sunt procesate prin dezinfecție de nivel înalt în vederea reutilizării,  s-a interzis reutilizarea materialelor sanitare de unică folosință și a fost sancționată cu amendă asistenta șefă conform </w:t>
      </w:r>
      <w:r w:rsidRPr="009F2EC7">
        <w:rPr>
          <w:rFonts w:ascii="Times New Roman" w:hAnsi="Times New Roman"/>
          <w:b/>
          <w:szCs w:val="24"/>
        </w:rPr>
        <w:t xml:space="preserve">HG 857/2011 art. 33 lit. </w:t>
      </w:r>
      <w:proofErr w:type="gramStart"/>
      <w:r w:rsidRPr="009F2EC7">
        <w:rPr>
          <w:rFonts w:ascii="Times New Roman" w:hAnsi="Times New Roman"/>
          <w:b/>
          <w:szCs w:val="24"/>
        </w:rPr>
        <w:t>f</w:t>
      </w:r>
      <w:proofErr w:type="gramEnd"/>
      <w:r>
        <w:rPr>
          <w:rFonts w:ascii="Times New Roman" w:hAnsi="Times New Roman"/>
          <w:b/>
          <w:szCs w:val="24"/>
        </w:rPr>
        <w:t>.</w:t>
      </w:r>
    </w:p>
    <w:p w:rsidR="00780B0F" w:rsidRPr="009F2EC7" w:rsidRDefault="00780B0F" w:rsidP="00613CE0">
      <w:pPr>
        <w:pStyle w:val="ListParagraph"/>
        <w:numPr>
          <w:ilvl w:val="0"/>
          <w:numId w:val="83"/>
        </w:numPr>
        <w:spacing w:line="240" w:lineRule="auto"/>
        <w:jc w:val="both"/>
        <w:rPr>
          <w:rFonts w:ascii="Times New Roman" w:hAnsi="Times New Roman"/>
          <w:b/>
          <w:szCs w:val="24"/>
        </w:rPr>
      </w:pPr>
      <w:r w:rsidRPr="009F2EC7">
        <w:rPr>
          <w:rFonts w:ascii="Times New Roman" w:hAnsi="Times New Roman"/>
          <w:szCs w:val="24"/>
        </w:rPr>
        <w:t xml:space="preserve">Pe secțiile de pediatrie deșeurile medicale sunt colectate la sursă în tăvițe renale și sunt </w:t>
      </w:r>
      <w:r>
        <w:rPr>
          <w:rFonts w:ascii="Times New Roman" w:hAnsi="Times New Roman"/>
          <w:szCs w:val="24"/>
        </w:rPr>
        <w:t>transportate în sălile de trata</w:t>
      </w:r>
      <w:r w:rsidRPr="009F2EC7">
        <w:rPr>
          <w:rFonts w:ascii="Times New Roman" w:hAnsi="Times New Roman"/>
          <w:szCs w:val="24"/>
        </w:rPr>
        <w:t xml:space="preserve">mente </w:t>
      </w:r>
      <w:r>
        <w:rPr>
          <w:rFonts w:ascii="Times New Roman" w:hAnsi="Times New Roman"/>
          <w:szCs w:val="24"/>
        </w:rPr>
        <w:t>unde</w:t>
      </w:r>
      <w:r w:rsidRPr="009F2EC7">
        <w:rPr>
          <w:rFonts w:ascii="Times New Roman" w:hAnsi="Times New Roman"/>
          <w:szCs w:val="24"/>
        </w:rPr>
        <w:t xml:space="preserve"> sunt transvazate în recipien</w:t>
      </w:r>
      <w:r>
        <w:rPr>
          <w:rFonts w:ascii="Times New Roman" w:hAnsi="Times New Roman"/>
          <w:szCs w:val="24"/>
        </w:rPr>
        <w:t>t</w:t>
      </w:r>
      <w:r w:rsidRPr="009F2EC7">
        <w:rPr>
          <w:rFonts w:ascii="Times New Roman" w:hAnsi="Times New Roman"/>
          <w:szCs w:val="24"/>
        </w:rPr>
        <w:t>ele corespunzătoare codului de deșeu. S-</w:t>
      </w:r>
      <w:proofErr w:type="gramStart"/>
      <w:r w:rsidRPr="009F2EC7">
        <w:rPr>
          <w:rFonts w:ascii="Times New Roman" w:hAnsi="Times New Roman"/>
          <w:szCs w:val="24"/>
        </w:rPr>
        <w:t>a</w:t>
      </w:r>
      <w:proofErr w:type="gramEnd"/>
      <w:r w:rsidRPr="009F2EC7">
        <w:rPr>
          <w:rFonts w:ascii="Times New Roman" w:hAnsi="Times New Roman"/>
          <w:szCs w:val="24"/>
        </w:rPr>
        <w:t xml:space="preserve"> interzis colectarea la sursă a deșeurilor medicale în alți recipienți decât cei prevăzuți în Ordinul MS 1226/2012 și a fost aplicată </w:t>
      </w:r>
      <w:r w:rsidRPr="009F2EC7">
        <w:rPr>
          <w:rFonts w:ascii="Times New Roman" w:hAnsi="Times New Roman"/>
          <w:b/>
          <w:szCs w:val="24"/>
        </w:rPr>
        <w:t>amendă contravențională conform HG 857/2011 art. 31 lit a.</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Unitatea primiri urgențe este într-un proces de </w:t>
      </w:r>
      <w:proofErr w:type="gramStart"/>
      <w:r w:rsidRPr="009F2EC7">
        <w:rPr>
          <w:rFonts w:ascii="Times New Roman" w:hAnsi="Times New Roman"/>
          <w:szCs w:val="24"/>
        </w:rPr>
        <w:t>reamenajare  cu</w:t>
      </w:r>
      <w:proofErr w:type="gramEnd"/>
      <w:r w:rsidRPr="009F2EC7">
        <w:rPr>
          <w:rFonts w:ascii="Times New Roman" w:hAnsi="Times New Roman"/>
          <w:szCs w:val="24"/>
        </w:rPr>
        <w:t xml:space="preserve"> termen finalizare 2020, conform programului cadru.</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Clădirea situată în str. Iosif Nemoianu nr.2 în care funcționează farmacia, laboratorul de analize și magazia de materiale</w:t>
      </w:r>
      <w:r>
        <w:rPr>
          <w:rFonts w:ascii="Times New Roman" w:hAnsi="Times New Roman"/>
          <w:szCs w:val="24"/>
        </w:rPr>
        <w:t>:</w:t>
      </w:r>
    </w:p>
    <w:p w:rsidR="00780B0F"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Starea de igienă </w:t>
      </w:r>
      <w:proofErr w:type="gramStart"/>
      <w:r w:rsidRPr="009F2EC7">
        <w:rPr>
          <w:rFonts w:ascii="Times New Roman" w:hAnsi="Times New Roman"/>
          <w:szCs w:val="24"/>
        </w:rPr>
        <w:t>este</w:t>
      </w:r>
      <w:proofErr w:type="gramEnd"/>
      <w:r w:rsidRPr="009F2EC7">
        <w:rPr>
          <w:rFonts w:ascii="Times New Roman" w:hAnsi="Times New Roman"/>
          <w:szCs w:val="24"/>
        </w:rPr>
        <w:t xml:space="preserve"> necorespunzătoare, cu suprafețe neigienizate. Neconformitatea </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s-a remediat pe perioada controlului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w:t>
      </w:r>
      <w:r w:rsidRPr="009F2EC7">
        <w:rPr>
          <w:rFonts w:ascii="Times New Roman" w:hAnsi="Times New Roman"/>
          <w:b/>
          <w:szCs w:val="24"/>
        </w:rPr>
        <w:t>avertisment scris</w:t>
      </w:r>
      <w:r w:rsidRPr="009F2EC7">
        <w:rPr>
          <w:rFonts w:ascii="Times New Roman" w:hAnsi="Times New Roman"/>
          <w:szCs w:val="24"/>
        </w:rPr>
        <w:t xml:space="preserve"> magazionerului pentru neîntreținerea stării de igienă a magaziei.</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Clădirea situată în str. Iosif Nemoianu nr.3 în care funcționează  secția clinică chirurgie și ortopedie pediatrică</w:t>
      </w:r>
      <w:r>
        <w:rPr>
          <w:rFonts w:ascii="Times New Roman" w:hAnsi="Times New Roman"/>
          <w:szCs w:val="24"/>
        </w:rPr>
        <w:t>:</w:t>
      </w:r>
      <w:r w:rsidRPr="009F2EC7">
        <w:rPr>
          <w:rFonts w:ascii="Times New Roman" w:hAnsi="Times New Roman"/>
          <w:szCs w:val="24"/>
        </w:rPr>
        <w:t xml:space="preserve"> </w:t>
      </w:r>
    </w:p>
    <w:p w:rsidR="00780B0F" w:rsidRPr="009F2EC7" w:rsidRDefault="00780B0F" w:rsidP="00613CE0">
      <w:pPr>
        <w:pStyle w:val="ListParagraph"/>
        <w:numPr>
          <w:ilvl w:val="0"/>
          <w:numId w:val="83"/>
        </w:numPr>
        <w:spacing w:line="240" w:lineRule="auto"/>
        <w:jc w:val="both"/>
        <w:rPr>
          <w:rFonts w:ascii="Times New Roman" w:hAnsi="Times New Roman"/>
          <w:b/>
          <w:szCs w:val="24"/>
        </w:rPr>
      </w:pPr>
      <w:r w:rsidRPr="009F2EC7">
        <w:rPr>
          <w:rFonts w:ascii="Times New Roman" w:hAnsi="Times New Roman"/>
          <w:szCs w:val="24"/>
        </w:rPr>
        <w:t xml:space="preserve">Medicamente cu termen de </w:t>
      </w:r>
      <w:proofErr w:type="gramStart"/>
      <w:r w:rsidRPr="009F2EC7">
        <w:rPr>
          <w:rFonts w:ascii="Times New Roman" w:hAnsi="Times New Roman"/>
          <w:szCs w:val="24"/>
        </w:rPr>
        <w:t>valabilitate  depă</w:t>
      </w:r>
      <w:proofErr w:type="gramEnd"/>
      <w:r w:rsidRPr="009F2EC7">
        <w:rPr>
          <w:rFonts w:ascii="Times New Roman" w:hAnsi="Times New Roman"/>
          <w:szCs w:val="24"/>
        </w:rPr>
        <w:t>șit. Au fost scoase din uz produsele respective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conform </w:t>
      </w:r>
      <w:r w:rsidRPr="009F2EC7">
        <w:rPr>
          <w:rFonts w:ascii="Times New Roman" w:hAnsi="Times New Roman"/>
          <w:b/>
          <w:szCs w:val="24"/>
        </w:rPr>
        <w:t xml:space="preserve">HG 857/2011 art. 33 lit. </w:t>
      </w:r>
      <w:proofErr w:type="gramStart"/>
      <w:r w:rsidRPr="009F2EC7">
        <w:rPr>
          <w:rFonts w:ascii="Times New Roman" w:hAnsi="Times New Roman"/>
          <w:b/>
          <w:szCs w:val="24"/>
        </w:rPr>
        <w:t>d</w:t>
      </w:r>
      <w:proofErr w:type="gramEnd"/>
      <w:r>
        <w:rPr>
          <w:rFonts w:ascii="Times New Roman" w:hAnsi="Times New Roman"/>
          <w:b/>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În cabinetul de consultații din ambulator, sterilizarea intrumentarului se face în spațiul cabinetului de consultații fără asigurarea circuitelor. Deficiența a fost remediată prin desfințarea punctului de sterilizare din ambulator ș</w:t>
      </w:r>
      <w:proofErr w:type="gramStart"/>
      <w:r w:rsidRPr="009F2EC7">
        <w:rPr>
          <w:rFonts w:ascii="Times New Roman" w:hAnsi="Times New Roman"/>
          <w:szCs w:val="24"/>
        </w:rPr>
        <w:t>i  procesarea</w:t>
      </w:r>
      <w:proofErr w:type="gramEnd"/>
      <w:r w:rsidRPr="009F2EC7">
        <w:rPr>
          <w:rFonts w:ascii="Times New Roman" w:hAnsi="Times New Roman"/>
          <w:szCs w:val="24"/>
        </w:rPr>
        <w:t xml:space="preserve"> instrumentelor în</w:t>
      </w:r>
      <w:r>
        <w:rPr>
          <w:rFonts w:ascii="Times New Roman" w:hAnsi="Times New Roman"/>
          <w:szCs w:val="24"/>
        </w:rPr>
        <w:t xml:space="preserve"> stația centrală de sterilizare.</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lastRenderedPageBreak/>
        <w:t xml:space="preserve">Nu </w:t>
      </w:r>
      <w:proofErr w:type="gramStart"/>
      <w:r w:rsidRPr="009F2EC7">
        <w:rPr>
          <w:rFonts w:ascii="Times New Roman" w:hAnsi="Times New Roman"/>
          <w:szCs w:val="24"/>
        </w:rPr>
        <w:t>este</w:t>
      </w:r>
      <w:proofErr w:type="gramEnd"/>
      <w:r w:rsidRPr="009F2EC7">
        <w:rPr>
          <w:rFonts w:ascii="Times New Roman" w:hAnsi="Times New Roman"/>
          <w:szCs w:val="24"/>
        </w:rPr>
        <w:t xml:space="preserve"> amenjat corespunzător spațiul pentru procesarea endoscoapelor în vederea reutilizării. S-a recomandat amenajarea unui spațiu adecvat pentru această activitate până la date de și a fost aplicat avertisment scris conducerii unității</w:t>
      </w:r>
      <w:r>
        <w:rPr>
          <w:rFonts w:ascii="Times New Roman" w:hAnsi="Times New Roman"/>
          <w:szCs w:val="24"/>
        </w:rPr>
        <w:t>.</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Clădirea situată în P-</w:t>
      </w:r>
      <w:r>
        <w:rPr>
          <w:rFonts w:ascii="Times New Roman" w:hAnsi="Times New Roman"/>
          <w:szCs w:val="24"/>
        </w:rPr>
        <w:t>ţ</w:t>
      </w:r>
      <w:r w:rsidRPr="009F2EC7">
        <w:rPr>
          <w:rFonts w:ascii="Times New Roman" w:hAnsi="Times New Roman"/>
          <w:szCs w:val="24"/>
        </w:rPr>
        <w:t>a Regina Maria nr.1 în care funcționează clinica de neonatologie-prematuri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Nu se folosesc dezinfectanți de nivel înalt pentru dezinfectarea incubatoarelor. S-a dispus refacerea și aplicarea protocoalelor astfel încăt </w:t>
      </w:r>
      <w:proofErr w:type="gramStart"/>
      <w:r w:rsidRPr="009F2EC7">
        <w:rPr>
          <w:rFonts w:ascii="Times New Roman" w:hAnsi="Times New Roman"/>
          <w:szCs w:val="24"/>
        </w:rPr>
        <w:t>să</w:t>
      </w:r>
      <w:proofErr w:type="gramEnd"/>
      <w:r w:rsidRPr="009F2EC7">
        <w:rPr>
          <w:rFonts w:ascii="Times New Roman" w:hAnsi="Times New Roman"/>
          <w:szCs w:val="24"/>
        </w:rPr>
        <w:t xml:space="preserve"> se respecte prevederile Ordinului MS 961/2016, termen de elaborare 03.04.2018</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Nu se respectă circuitul amenajat în biberonerie. Respectarea circuitelor amenajate, </w:t>
      </w:r>
      <w:proofErr w:type="gramStart"/>
      <w:r w:rsidRPr="009F2EC7">
        <w:rPr>
          <w:rFonts w:ascii="Times New Roman" w:hAnsi="Times New Roman"/>
          <w:szCs w:val="24"/>
        </w:rPr>
        <w:t>termen  imediat</w:t>
      </w:r>
      <w:proofErr w:type="gramEnd"/>
      <w:r w:rsidRPr="009F2EC7">
        <w:rPr>
          <w:rFonts w:ascii="Times New Roman" w:hAnsi="Times New Roman"/>
          <w:szCs w:val="24"/>
        </w:rPr>
        <w:t xml:space="preserve"> și permanent</w:t>
      </w:r>
      <w:r>
        <w:rPr>
          <w:rFonts w:ascii="Times New Roman" w:hAnsi="Times New Roman"/>
          <w:szCs w:val="24"/>
        </w:rPr>
        <w:t>.</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Clădirea situată în str. Iosif Nemoianu nr.1 în care funcționează secția de pneumologie</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Unele porțiuni ale tavanelor din saloane și holuri de acces prezintă infiltrații și porțiuni degradate.  S-a dispus igienizarea tuturor spațiilor care necesită acest lucru, termen trim. IV 2018</w:t>
      </w:r>
      <w:r>
        <w:rPr>
          <w:rFonts w:ascii="Times New Roman" w:hAnsi="Times New Roman"/>
          <w:szCs w:val="24"/>
        </w:rPr>
        <w:t>.</w:t>
      </w:r>
    </w:p>
    <w:p w:rsidR="00780B0F" w:rsidRPr="009F2EC7" w:rsidRDefault="00780B0F" w:rsidP="00613CE0">
      <w:pPr>
        <w:pStyle w:val="ListParagraph"/>
        <w:numPr>
          <w:ilvl w:val="0"/>
          <w:numId w:val="87"/>
        </w:numPr>
        <w:spacing w:line="240" w:lineRule="auto"/>
        <w:jc w:val="both"/>
        <w:rPr>
          <w:rFonts w:ascii="Times New Roman" w:hAnsi="Times New Roman"/>
          <w:szCs w:val="24"/>
        </w:rPr>
      </w:pPr>
      <w:r w:rsidRPr="009F2EC7">
        <w:rPr>
          <w:rFonts w:ascii="Times New Roman" w:hAnsi="Times New Roman"/>
          <w:szCs w:val="24"/>
        </w:rPr>
        <w:t>Clădirea situată pe str. Teiului nr. 1 în care funcționează secția clinică Pediatrie V</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În blocul alimentar nu se respectă circuitele funcționale (materia primă carne/ouă) se depozitează in zona curată a blocului alimentar. S-a dispus respectarea circuitelor alimentare funcționale amenajate, termen imediat și permanent</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păstrează probe alimentare din toate meniurile servite. S-a dispus păstrarea probelor din toate felurile de mancare, termen imediat și permanent</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b/>
          <w:szCs w:val="24"/>
        </w:rPr>
      </w:pPr>
      <w:r w:rsidRPr="009F2EC7">
        <w:rPr>
          <w:rFonts w:ascii="Times New Roman" w:hAnsi="Times New Roman"/>
          <w:szCs w:val="24"/>
        </w:rPr>
        <w:t>Metoda de procesarea a biberoanelor și tetinelor în vederea reutilizării a fost fierberea. S-a dispus respectarea prevederilor Ordinului MS 961/</w:t>
      </w:r>
      <w:proofErr w:type="gramStart"/>
      <w:r w:rsidRPr="009F2EC7">
        <w:rPr>
          <w:rFonts w:ascii="Times New Roman" w:hAnsi="Times New Roman"/>
          <w:szCs w:val="24"/>
        </w:rPr>
        <w:t>2016  cu</w:t>
      </w:r>
      <w:proofErr w:type="gramEnd"/>
      <w:r w:rsidRPr="009F2EC7">
        <w:rPr>
          <w:rFonts w:ascii="Times New Roman" w:hAnsi="Times New Roman"/>
          <w:szCs w:val="24"/>
        </w:rPr>
        <w:t xml:space="preserve"> termen imediat și permanent și a fost sancționată asistenta șefă </w:t>
      </w:r>
      <w:r w:rsidRPr="009F2EC7">
        <w:rPr>
          <w:rFonts w:ascii="Times New Roman" w:hAnsi="Times New Roman"/>
          <w:b/>
          <w:szCs w:val="24"/>
        </w:rPr>
        <w:t xml:space="preserve">cu amendă conform HG 857/2011art. 32 lit. </w:t>
      </w:r>
      <w:proofErr w:type="gramStart"/>
      <w:r w:rsidRPr="009F2EC7">
        <w:rPr>
          <w:rFonts w:ascii="Times New Roman" w:hAnsi="Times New Roman"/>
          <w:b/>
          <w:szCs w:val="24"/>
        </w:rPr>
        <w:t>k</w:t>
      </w:r>
      <w:proofErr w:type="gramEnd"/>
      <w:r>
        <w:rPr>
          <w:rFonts w:ascii="Times New Roman" w:hAnsi="Times New Roman"/>
          <w:b/>
          <w:szCs w:val="24"/>
        </w:rPr>
        <w:t>.</w:t>
      </w:r>
    </w:p>
    <w:p w:rsidR="00780B0F" w:rsidRPr="009F2EC7" w:rsidRDefault="00780B0F" w:rsidP="00780B0F">
      <w:pPr>
        <w:ind w:left="360"/>
        <w:jc w:val="both"/>
      </w:pPr>
      <w:r w:rsidRPr="009F2EC7">
        <w:t>Conducerea unității a fost sancționată cu avertisment scris pentru neamenajarea unor spații adecvate pentru pregătirea instrumentarului în vederea sterilizării în ambulatorul secției de chirurgie, pentru achiziționarea Alcoolului sanitar Riana fără ca acesta să fie indicat în unitățile sanitare și pentru neremedierea unor deficiențe consemnate în referatul de evaluare și asumate prin planul de conformare.</w:t>
      </w:r>
    </w:p>
    <w:p w:rsidR="00780B0F" w:rsidRPr="009F2EC7" w:rsidRDefault="00780B0F" w:rsidP="00780B0F">
      <w:pPr>
        <w:ind w:left="360"/>
        <w:jc w:val="both"/>
        <w:rPr>
          <w:b/>
        </w:rPr>
      </w:pPr>
      <w:r w:rsidRPr="009F2EC7">
        <w:rPr>
          <w:b/>
        </w:rPr>
        <w:t>Spitalul Clinic Județean de Urgență Pius Brînzeu Timișoara</w:t>
      </w:r>
    </w:p>
    <w:p w:rsidR="00780B0F" w:rsidRPr="009F2EC7" w:rsidRDefault="00780B0F" w:rsidP="00780B0F">
      <w:pPr>
        <w:ind w:left="360" w:firstLine="360"/>
        <w:jc w:val="both"/>
      </w:pPr>
      <w:proofErr w:type="gramStart"/>
      <w:r w:rsidRPr="009F2EC7">
        <w:t>Unitatea funcționează în baza ASF nr 425/01.02.2018, cu program de conformare cadru și operațional</w:t>
      </w:r>
      <w:r>
        <w:t>.</w:t>
      </w:r>
      <w:proofErr w:type="gramEnd"/>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Deficienț</w:t>
      </w:r>
      <w:proofErr w:type="gramStart"/>
      <w:r w:rsidRPr="009F2EC7">
        <w:rPr>
          <w:rFonts w:ascii="Times New Roman" w:hAnsi="Times New Roman"/>
          <w:szCs w:val="24"/>
        </w:rPr>
        <w:t>e  constatate</w:t>
      </w:r>
      <w:proofErr w:type="gramEnd"/>
      <w:r w:rsidRPr="009F2EC7">
        <w:rPr>
          <w:rFonts w:ascii="Times New Roman" w:hAnsi="Times New Roman"/>
          <w:szCs w:val="24"/>
        </w:rPr>
        <w:t xml:space="preserve"> comune tuturor clădirilor:</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w:t>
      </w:r>
      <w:proofErr w:type="gramStart"/>
      <w:r w:rsidRPr="009F2EC7">
        <w:rPr>
          <w:rFonts w:ascii="Times New Roman" w:hAnsi="Times New Roman"/>
          <w:szCs w:val="24"/>
        </w:rPr>
        <w:t>nu</w:t>
      </w:r>
      <w:proofErr w:type="gramEnd"/>
      <w:r w:rsidRPr="009F2EC7">
        <w:rPr>
          <w:rFonts w:ascii="Times New Roman" w:hAnsi="Times New Roman"/>
          <w:szCs w:val="24"/>
        </w:rPr>
        <w:t xml:space="preserve"> se asigură aria utilă pe pat spitalizare și dotările aferente salonului (sursă de oxigen,  alarmă, grup sanitar)</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sunt amenajate corespunzător spațiile anexă oblig</w:t>
      </w:r>
      <w:r>
        <w:rPr>
          <w:rFonts w:ascii="Times New Roman" w:hAnsi="Times New Roman"/>
          <w:szCs w:val="24"/>
        </w:rPr>
        <w:t>atorii pentru secțiile medicale.</w:t>
      </w:r>
    </w:p>
    <w:p w:rsidR="00780B0F" w:rsidRPr="009F2EC7" w:rsidRDefault="00780B0F" w:rsidP="00613CE0">
      <w:pPr>
        <w:pStyle w:val="ListParagraph"/>
        <w:numPr>
          <w:ilvl w:val="0"/>
          <w:numId w:val="83"/>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este amenajat corespunzător serviciul de internare externare pacienți, pentru secțiile care funcționează  în sedii aflate în exteriorul clădirii centrale.</w:t>
      </w:r>
    </w:p>
    <w:p w:rsidR="00780B0F" w:rsidRPr="009F2EC7" w:rsidRDefault="00780B0F" w:rsidP="00780B0F">
      <w:pPr>
        <w:pStyle w:val="ListParagraph"/>
        <w:ind w:firstLine="720"/>
        <w:jc w:val="both"/>
        <w:rPr>
          <w:rFonts w:ascii="Times New Roman" w:hAnsi="Times New Roman"/>
          <w:szCs w:val="24"/>
        </w:rPr>
      </w:pPr>
      <w:proofErr w:type="gramStart"/>
      <w:r w:rsidRPr="009F2EC7">
        <w:rPr>
          <w:rFonts w:ascii="Times New Roman" w:hAnsi="Times New Roman"/>
          <w:szCs w:val="24"/>
        </w:rPr>
        <w:t>Pentru deficiențele comune constatate a fost aplicat avertisment scris conducerii unității.</w:t>
      </w:r>
      <w:proofErr w:type="gramEnd"/>
      <w:r w:rsidRPr="009F2EC7">
        <w:rPr>
          <w:rFonts w:ascii="Times New Roman" w:hAnsi="Times New Roman"/>
          <w:szCs w:val="24"/>
        </w:rPr>
        <w:t xml:space="preserve"> </w:t>
      </w:r>
    </w:p>
    <w:p w:rsidR="00780B0F" w:rsidRPr="009F2EC7" w:rsidRDefault="00780B0F" w:rsidP="00780B0F">
      <w:pPr>
        <w:pStyle w:val="ListParagraph"/>
        <w:jc w:val="both"/>
        <w:rPr>
          <w:rFonts w:ascii="Times New Roman" w:hAnsi="Times New Roman"/>
          <w:szCs w:val="24"/>
        </w:rPr>
      </w:pP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Deficiențe constatate pe clădiri:</w:t>
      </w:r>
    </w:p>
    <w:p w:rsidR="00780B0F" w:rsidRPr="009F2EC7" w:rsidRDefault="00780B0F" w:rsidP="00613CE0">
      <w:pPr>
        <w:pStyle w:val="ListParagraph"/>
        <w:numPr>
          <w:ilvl w:val="0"/>
          <w:numId w:val="88"/>
        </w:numPr>
        <w:spacing w:line="240" w:lineRule="auto"/>
        <w:jc w:val="both"/>
        <w:rPr>
          <w:rFonts w:ascii="Times New Roman" w:hAnsi="Times New Roman"/>
          <w:b/>
          <w:szCs w:val="24"/>
        </w:rPr>
      </w:pPr>
      <w:r w:rsidRPr="009F2EC7">
        <w:rPr>
          <w:rFonts w:ascii="Times New Roman" w:hAnsi="Times New Roman"/>
          <w:b/>
          <w:szCs w:val="24"/>
        </w:rPr>
        <w:t xml:space="preserve">Clădirea centrală </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asigură pentru toate secțiile medicale, spațiile necesare procesării barbotoarelor în vederea reutilizării. S-a dispus identificarea unor spații corespunzătoare pentru această activitate și a fost aplicat avertisment scris conducerii unității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Finisaje degradate, pereți și tavane cu infiltrații deficiențe întâlnite pe secțiile clinice: </w:t>
      </w:r>
      <w:proofErr w:type="gramStart"/>
      <w:r w:rsidRPr="009F2EC7">
        <w:rPr>
          <w:rFonts w:ascii="Times New Roman" w:hAnsi="Times New Roman"/>
          <w:szCs w:val="24"/>
        </w:rPr>
        <w:t>chirurgie  I</w:t>
      </w:r>
      <w:proofErr w:type="gramEnd"/>
      <w:r w:rsidRPr="009F2EC7">
        <w:rPr>
          <w:rFonts w:ascii="Times New Roman" w:hAnsi="Times New Roman"/>
          <w:szCs w:val="24"/>
        </w:rPr>
        <w:t>, II, III, cardiologie, nefrologie, urologie și dializă.  A fost stabilit termen de remediere trimestrul IV 2018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scris conducerii unității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Lenjerie degradată sau necorespunzătoare </w:t>
      </w:r>
      <w:proofErr w:type="gramStart"/>
      <w:r w:rsidRPr="009F2EC7">
        <w:rPr>
          <w:rFonts w:ascii="Times New Roman" w:hAnsi="Times New Roman"/>
          <w:szCs w:val="24"/>
        </w:rPr>
        <w:t>( pături</w:t>
      </w:r>
      <w:proofErr w:type="gramEnd"/>
      <w:r w:rsidRPr="009F2EC7">
        <w:rPr>
          <w:rFonts w:ascii="Times New Roman" w:hAnsi="Times New Roman"/>
          <w:szCs w:val="24"/>
        </w:rPr>
        <w:t xml:space="preserve"> fără învelitoare) deficiențe întâlnite pe secțiile Neurologie I, Cardiologie, Nefrologie, Neurochirurgie, Urologie. S-a dispus asigurarea lenjeriei în cantități suficiente pentru toate secțiile, cu termen permanent și imediat și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scris conducerii unității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Mobilier degradat (mese, scaune, paturi, noptiere, stative) deficiențe întâlnite pe secțiile Cardiologie, Nefrologie, Neurochirurgie, Urologie Termen de remediere trimestrul IV 2018</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lastRenderedPageBreak/>
        <w:t>Nu se respectă protocoalele de lucru privind procesarea instrumentarului în vederea reutilizării, motiv pentru care a fost sancționat cu</w:t>
      </w:r>
      <w:r w:rsidRPr="009F2EC7">
        <w:rPr>
          <w:rFonts w:ascii="Times New Roman" w:hAnsi="Times New Roman"/>
          <w:b/>
          <w:szCs w:val="24"/>
        </w:rPr>
        <w:t xml:space="preserve"> amendă</w:t>
      </w:r>
      <w:r w:rsidRPr="009F2EC7">
        <w:rPr>
          <w:rFonts w:ascii="Times New Roman" w:hAnsi="Times New Roman"/>
          <w:szCs w:val="24"/>
        </w:rPr>
        <w:t xml:space="preserve"> asistentul șef al secției de Neurochirurgie, conform HG 857/2011 art 32. </w:t>
      </w:r>
      <w:proofErr w:type="gramStart"/>
      <w:r w:rsidRPr="009F2EC7">
        <w:rPr>
          <w:rFonts w:ascii="Times New Roman" w:hAnsi="Times New Roman"/>
          <w:szCs w:val="24"/>
        </w:rPr>
        <w:t>lit</w:t>
      </w:r>
      <w:proofErr w:type="gramEnd"/>
      <w:r w:rsidRPr="009F2EC7">
        <w:rPr>
          <w:rFonts w:ascii="Times New Roman" w:hAnsi="Times New Roman"/>
          <w:szCs w:val="24"/>
        </w:rPr>
        <w:t xml:space="preserve">. </w:t>
      </w:r>
      <w:proofErr w:type="gramStart"/>
      <w:r w:rsidRPr="009F2EC7">
        <w:rPr>
          <w:rFonts w:ascii="Times New Roman" w:hAnsi="Times New Roman"/>
          <w:szCs w:val="24"/>
        </w:rPr>
        <w:t>k</w:t>
      </w:r>
      <w:proofErr w:type="gramEnd"/>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Au fost verificate, prin sondaj, foi de observație ale pacienților transfuzați și s-a constatat că nu sunt consemnate indicația de transfuzie (solicitarea către </w:t>
      </w:r>
      <w:proofErr w:type="gramStart"/>
      <w:r w:rsidRPr="009F2EC7">
        <w:rPr>
          <w:rFonts w:ascii="Times New Roman" w:hAnsi="Times New Roman"/>
          <w:szCs w:val="24"/>
        </w:rPr>
        <w:t>UTS  este</w:t>
      </w:r>
      <w:proofErr w:type="gramEnd"/>
      <w:r w:rsidRPr="009F2EC7">
        <w:rPr>
          <w:rFonts w:ascii="Times New Roman" w:hAnsi="Times New Roman"/>
          <w:szCs w:val="24"/>
        </w:rPr>
        <w:t xml:space="preserve"> semna</w:t>
      </w:r>
      <w:r>
        <w:rPr>
          <w:rFonts w:ascii="Times New Roman" w:hAnsi="Times New Roman"/>
          <w:szCs w:val="24"/>
        </w:rPr>
        <w:t>t</w:t>
      </w:r>
      <w:r w:rsidRPr="009F2EC7">
        <w:rPr>
          <w:rFonts w:ascii="Times New Roman" w:hAnsi="Times New Roman"/>
          <w:szCs w:val="24"/>
        </w:rPr>
        <w:t>ă și parafată), controlul ultim pretransfuzional și urmărirea pacientului pe perioada transfuziei. S-a dispus respectarea prevederilor Ordinului 1224/2006 cu termen im</w:t>
      </w:r>
      <w:r>
        <w:rPr>
          <w:rFonts w:ascii="Times New Roman" w:hAnsi="Times New Roman"/>
          <w:szCs w:val="24"/>
        </w:rPr>
        <w:t>e</w:t>
      </w:r>
      <w:r w:rsidRPr="009F2EC7">
        <w:rPr>
          <w:rFonts w:ascii="Times New Roman" w:hAnsi="Times New Roman"/>
          <w:szCs w:val="24"/>
        </w:rPr>
        <w:t xml:space="preserve">diat și permanent și au fost sancționați cu </w:t>
      </w:r>
      <w:r w:rsidRPr="009F2EC7">
        <w:rPr>
          <w:rFonts w:ascii="Times New Roman" w:hAnsi="Times New Roman"/>
          <w:b/>
          <w:szCs w:val="24"/>
        </w:rPr>
        <w:t>avertisment</w:t>
      </w:r>
      <w:r w:rsidRPr="009F2EC7">
        <w:rPr>
          <w:rFonts w:ascii="Times New Roman" w:hAnsi="Times New Roman"/>
          <w:szCs w:val="24"/>
        </w:rPr>
        <w:t xml:space="preserve"> atât medicul prescriptor cât și asistenta de salon.</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88"/>
        </w:numPr>
        <w:spacing w:line="240" w:lineRule="auto"/>
        <w:jc w:val="both"/>
        <w:rPr>
          <w:rFonts w:ascii="Times New Roman" w:hAnsi="Times New Roman"/>
          <w:b/>
          <w:szCs w:val="24"/>
        </w:rPr>
      </w:pPr>
      <w:r w:rsidRPr="009F2EC7">
        <w:rPr>
          <w:rFonts w:ascii="Times New Roman" w:hAnsi="Times New Roman"/>
          <w:b/>
          <w:szCs w:val="24"/>
        </w:rPr>
        <w:t>Clădirea situată pe str. Iancu Văcărescu nr. 21, în care funcționează secțiile Psihiatrie I și II</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Nu se asigură rezerva de </w:t>
      </w:r>
      <w:proofErr w:type="gramStart"/>
      <w:r w:rsidRPr="009F2EC7">
        <w:rPr>
          <w:rFonts w:ascii="Times New Roman" w:hAnsi="Times New Roman"/>
          <w:szCs w:val="24"/>
        </w:rPr>
        <w:t>apă</w:t>
      </w:r>
      <w:proofErr w:type="gramEnd"/>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asigură facilități pentru accesul pacienților cu dizabilități motorii (cladire cu etaj, fără lift)</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respectă modul de păstrare a soluțiilor biocide, fiind preparate și păst</w:t>
      </w:r>
      <w:r>
        <w:rPr>
          <w:rFonts w:ascii="Times New Roman" w:hAnsi="Times New Roman"/>
          <w:szCs w:val="24"/>
        </w:rPr>
        <w:t>rate în recipienți de uz alimen</w:t>
      </w:r>
      <w:r w:rsidRPr="009F2EC7">
        <w:rPr>
          <w:rFonts w:ascii="Times New Roman" w:hAnsi="Times New Roman"/>
          <w:szCs w:val="24"/>
        </w:rPr>
        <w:t>tar. S-a dispus respectarea prevederilor Ordinului MS 961/2016, refacerea procedurilor de lucru și a fost sancționată conducerea unității pentru utilizarea produselor biocide în alte condiții decât cele precizate în cele mai recente avize BIO</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este amenajat un spațiu pentru stocarea temporară a deș</w:t>
      </w:r>
      <w:proofErr w:type="gramStart"/>
      <w:r w:rsidRPr="009F2EC7">
        <w:rPr>
          <w:rFonts w:ascii="Times New Roman" w:hAnsi="Times New Roman"/>
          <w:szCs w:val="24"/>
        </w:rPr>
        <w:t>eurilor  medicale</w:t>
      </w:r>
      <w:proofErr w:type="gramEnd"/>
      <w:r w:rsidRPr="009F2EC7">
        <w:rPr>
          <w:rFonts w:ascii="Times New Roman" w:hAnsi="Times New Roman"/>
          <w:szCs w:val="24"/>
        </w:rPr>
        <w:t xml:space="preserve"> și nu se asigură transportul cu mașină autorizată a deșeurilor medicale spre spațiul central de depozitare. S-a dispus amenajarea unui spațiu conform Ordinului MS 1226/2012 și </w:t>
      </w:r>
      <w:r w:rsidRPr="009F2EC7">
        <w:rPr>
          <w:rFonts w:ascii="Times New Roman" w:hAnsi="Times New Roman"/>
          <w:b/>
          <w:szCs w:val="24"/>
        </w:rPr>
        <w:t xml:space="preserve">a fost sancționat </w:t>
      </w:r>
      <w:r w:rsidRPr="009F2EC7">
        <w:rPr>
          <w:rFonts w:ascii="Times New Roman" w:hAnsi="Times New Roman"/>
          <w:szCs w:val="24"/>
        </w:rPr>
        <w:t xml:space="preserve">coordonatorul activității de sănătate în relație cu mediul, conform HG 857/2011 art. 31 lit. </w:t>
      </w:r>
      <w:proofErr w:type="gramStart"/>
      <w:r w:rsidRPr="009F2EC7">
        <w:rPr>
          <w:rFonts w:ascii="Times New Roman" w:hAnsi="Times New Roman"/>
          <w:szCs w:val="24"/>
        </w:rPr>
        <w:t>a</w:t>
      </w:r>
      <w:proofErr w:type="gramEnd"/>
      <w:r>
        <w:rPr>
          <w:rFonts w:ascii="Times New Roman" w:hAnsi="Times New Roman"/>
          <w:szCs w:val="24"/>
        </w:rPr>
        <w:t>.</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88"/>
        </w:numPr>
        <w:spacing w:line="240" w:lineRule="auto"/>
        <w:jc w:val="both"/>
        <w:rPr>
          <w:rFonts w:ascii="Times New Roman" w:hAnsi="Times New Roman"/>
          <w:b/>
          <w:szCs w:val="24"/>
        </w:rPr>
      </w:pPr>
      <w:r w:rsidRPr="009F2EC7">
        <w:rPr>
          <w:rFonts w:ascii="Times New Roman" w:hAnsi="Times New Roman"/>
          <w:b/>
          <w:szCs w:val="24"/>
        </w:rPr>
        <w:t>Clădirea situată la adresa Bd</w:t>
      </w:r>
      <w:r>
        <w:rPr>
          <w:rFonts w:ascii="Times New Roman" w:hAnsi="Times New Roman"/>
          <w:b/>
          <w:szCs w:val="24"/>
        </w:rPr>
        <w:t>.</w:t>
      </w:r>
      <w:r w:rsidRPr="009F2EC7">
        <w:rPr>
          <w:rFonts w:ascii="Times New Roman" w:hAnsi="Times New Roman"/>
          <w:b/>
          <w:szCs w:val="24"/>
        </w:rPr>
        <w:t xml:space="preserve"> Liviu Rebreanu nr. 156 în care funcționează secțiile de Ortopedie și </w:t>
      </w:r>
      <w:r>
        <w:rPr>
          <w:rFonts w:ascii="Times New Roman" w:hAnsi="Times New Roman"/>
          <w:b/>
          <w:szCs w:val="24"/>
        </w:rPr>
        <w:t>T</w:t>
      </w:r>
      <w:r w:rsidRPr="009F2EC7">
        <w:rPr>
          <w:rFonts w:ascii="Times New Roman" w:hAnsi="Times New Roman"/>
          <w:b/>
          <w:szCs w:val="24"/>
        </w:rPr>
        <w:t>raumatologie, Bloc operator</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respectă structura aprobată pentru secția Ortopedie II, numărul de paturi aprobat fiind 55 paturi, iar la momentul controlului au fost identificate 64 paturi, afirmativ utilizate pentru sectorul septic. S-a dispus respectarea structurii aprobate, imediat și permanent ș</w:t>
      </w:r>
      <w:proofErr w:type="gramStart"/>
      <w:r w:rsidRPr="009F2EC7">
        <w:rPr>
          <w:rFonts w:ascii="Times New Roman" w:hAnsi="Times New Roman"/>
          <w:szCs w:val="24"/>
        </w:rPr>
        <w:t>i  a</w:t>
      </w:r>
      <w:proofErr w:type="gramEnd"/>
      <w:r w:rsidRPr="009F2EC7">
        <w:rPr>
          <w:rFonts w:ascii="Times New Roman" w:hAnsi="Times New Roman"/>
          <w:szCs w:val="24"/>
        </w:rPr>
        <w:t xml:space="preserve"> fost aplicat </w:t>
      </w:r>
      <w:r w:rsidRPr="009F2EC7">
        <w:rPr>
          <w:rFonts w:ascii="Times New Roman" w:hAnsi="Times New Roman"/>
          <w:b/>
          <w:szCs w:val="24"/>
        </w:rPr>
        <w:t>avertisment scris</w:t>
      </w:r>
      <w:r>
        <w:rPr>
          <w:rFonts w:ascii="Times New Roman" w:hAnsi="Times New Roman"/>
          <w:szCs w:val="24"/>
        </w:rPr>
        <w:t xml:space="preserve"> conducerii unității.</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În  blocul operator, nu se asigură anexele prevăzute în Ordinul MS 914/2016 pentru toate sălile de operație, iar la momentul controlului, unele dintre sursele de apă utilizate la spălarea chirurgicală a măinilor nu aveau filtre pentru apă sterilă. Pe perioada controlului deficiența a fost remediată, astfel încât </w:t>
      </w:r>
      <w:proofErr w:type="gramStart"/>
      <w:r w:rsidRPr="009F2EC7">
        <w:rPr>
          <w:rFonts w:ascii="Times New Roman" w:hAnsi="Times New Roman"/>
          <w:szCs w:val="24"/>
        </w:rPr>
        <w:t>să</w:t>
      </w:r>
      <w:proofErr w:type="gramEnd"/>
      <w:r w:rsidRPr="009F2EC7">
        <w:rPr>
          <w:rFonts w:ascii="Times New Roman" w:hAnsi="Times New Roman"/>
          <w:szCs w:val="24"/>
        </w:rPr>
        <w:t xml:space="preserve"> se asigure apă sterilă la toate sălile de operații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La momentul controlului în blocul operator funcționau 2 puncte de sterilizare cu aer cald, fără circuite. Neconformitatea a fost remediată prin desființarea celor două puncte de sterilizare și dirijarea instrumentarului către stația centrală de sterilizare.</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Produsele biocide utilizate nu se folosesc conform celor mai recente avize BIO, unele dintre acestea fiind furnizate de către unități cu care spitalul nu mai are contract.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Nu se respectă protocoalele de lucru privind procesarea instrumentarului în vederea reutilizării. S-a dispus respectarea protocoalelor de lucru cu termen imediat și permanent și a fost </w:t>
      </w:r>
      <w:r w:rsidRPr="009F2EC7">
        <w:rPr>
          <w:rFonts w:ascii="Times New Roman" w:hAnsi="Times New Roman"/>
          <w:b/>
          <w:szCs w:val="24"/>
        </w:rPr>
        <w:t xml:space="preserve">aplicată </w:t>
      </w:r>
      <w:proofErr w:type="gramStart"/>
      <w:r w:rsidRPr="009F2EC7">
        <w:rPr>
          <w:rFonts w:ascii="Times New Roman" w:hAnsi="Times New Roman"/>
          <w:b/>
          <w:szCs w:val="24"/>
        </w:rPr>
        <w:t xml:space="preserve">amendă </w:t>
      </w:r>
      <w:r w:rsidRPr="009F2EC7">
        <w:rPr>
          <w:rFonts w:ascii="Times New Roman" w:hAnsi="Times New Roman"/>
          <w:szCs w:val="24"/>
        </w:rPr>
        <w:t xml:space="preserve"> conform</w:t>
      </w:r>
      <w:proofErr w:type="gramEnd"/>
      <w:r w:rsidRPr="009F2EC7">
        <w:rPr>
          <w:rFonts w:ascii="Times New Roman" w:hAnsi="Times New Roman"/>
          <w:szCs w:val="24"/>
        </w:rPr>
        <w:t xml:space="preserve"> HG 857/2011 art 32. </w:t>
      </w:r>
      <w:proofErr w:type="gramStart"/>
      <w:r w:rsidRPr="009F2EC7">
        <w:rPr>
          <w:rFonts w:ascii="Times New Roman" w:hAnsi="Times New Roman"/>
          <w:szCs w:val="24"/>
        </w:rPr>
        <w:t>lit</w:t>
      </w:r>
      <w:proofErr w:type="gramEnd"/>
      <w:r w:rsidRPr="009F2EC7">
        <w:rPr>
          <w:rFonts w:ascii="Times New Roman" w:hAnsi="Times New Roman"/>
          <w:szCs w:val="24"/>
        </w:rPr>
        <w:t xml:space="preserve">. </w:t>
      </w:r>
      <w:proofErr w:type="gramStart"/>
      <w:r w:rsidRPr="009F2EC7">
        <w:rPr>
          <w:rFonts w:ascii="Times New Roman" w:hAnsi="Times New Roman"/>
          <w:szCs w:val="24"/>
        </w:rPr>
        <w:t>k</w:t>
      </w:r>
      <w:proofErr w:type="gramEnd"/>
      <w:r w:rsidRPr="009F2EC7">
        <w:rPr>
          <w:rFonts w:ascii="Times New Roman" w:hAnsi="Times New Roman"/>
          <w:szCs w:val="24"/>
        </w:rPr>
        <w:t>, asistentei care a săvârșit fapta</w:t>
      </w:r>
      <w:r>
        <w:rPr>
          <w:rFonts w:ascii="Times New Roman" w:hAnsi="Times New Roman"/>
          <w:szCs w:val="24"/>
        </w:rPr>
        <w:t>.</w:t>
      </w:r>
    </w:p>
    <w:p w:rsidR="00780B0F" w:rsidRPr="009F2EC7" w:rsidRDefault="00780B0F" w:rsidP="00613CE0">
      <w:pPr>
        <w:pStyle w:val="ListParagraph"/>
        <w:numPr>
          <w:ilvl w:val="0"/>
          <w:numId w:val="88"/>
        </w:numPr>
        <w:spacing w:line="240" w:lineRule="auto"/>
        <w:jc w:val="both"/>
        <w:rPr>
          <w:rFonts w:ascii="Times New Roman" w:hAnsi="Times New Roman"/>
          <w:b/>
          <w:szCs w:val="24"/>
        </w:rPr>
      </w:pPr>
      <w:r w:rsidRPr="009F2EC7">
        <w:rPr>
          <w:rFonts w:ascii="Times New Roman" w:hAnsi="Times New Roman"/>
          <w:b/>
          <w:szCs w:val="24"/>
        </w:rPr>
        <w:t>Casa Austria</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respectă structura aprobată privind numărul de paturi, dar au fost începute demersurile pentru aprobarea numărului de paturi actual, solicitare DSP Timiș din 22.02.2018.</w:t>
      </w:r>
      <w:r>
        <w:rPr>
          <w:rFonts w:ascii="Times New Roman" w:hAnsi="Times New Roman"/>
          <w:szCs w:val="24"/>
        </w:rPr>
        <w:t xml:space="preserve"> </w:t>
      </w:r>
      <w:r w:rsidRPr="009F2EC7">
        <w:rPr>
          <w:rFonts w:ascii="Times New Roman" w:hAnsi="Times New Roman"/>
          <w:szCs w:val="24"/>
        </w:rPr>
        <w:t xml:space="preserve">Pentru nerespectarea structurii aprobate de MS a fost aplicat </w:t>
      </w:r>
      <w:r w:rsidRPr="009F2EC7">
        <w:rPr>
          <w:rFonts w:ascii="Times New Roman" w:hAnsi="Times New Roman"/>
          <w:b/>
          <w:szCs w:val="24"/>
        </w:rPr>
        <w:t>avertisment scris</w:t>
      </w:r>
      <w:r w:rsidRPr="009F2EC7">
        <w:rPr>
          <w:rFonts w:ascii="Times New Roman" w:hAnsi="Times New Roman"/>
          <w:szCs w:val="24"/>
        </w:rPr>
        <w:t xml:space="preserve"> conducerii unității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Spațiul pentru depozitarea materialelor sterile </w:t>
      </w:r>
      <w:proofErr w:type="gramStart"/>
      <w:r w:rsidRPr="009F2EC7">
        <w:rPr>
          <w:rFonts w:ascii="Times New Roman" w:hAnsi="Times New Roman"/>
          <w:szCs w:val="24"/>
        </w:rPr>
        <w:t>este</w:t>
      </w:r>
      <w:proofErr w:type="gramEnd"/>
      <w:r w:rsidRPr="009F2EC7">
        <w:rPr>
          <w:rFonts w:ascii="Times New Roman" w:hAnsi="Times New Roman"/>
          <w:szCs w:val="24"/>
        </w:rPr>
        <w:t xml:space="preserve"> supraaglomerat, fiind utilizat și pentru depozitarea lenjeriei curate, precum și a obiectelor de inventar scoase din uz. S-a dispus respectarea capacității de depozitare a încăperii astfel încât </w:t>
      </w:r>
      <w:proofErr w:type="gramStart"/>
      <w:r w:rsidRPr="009F2EC7">
        <w:rPr>
          <w:rFonts w:ascii="Times New Roman" w:hAnsi="Times New Roman"/>
          <w:szCs w:val="24"/>
        </w:rPr>
        <w:t>să</w:t>
      </w:r>
      <w:proofErr w:type="gramEnd"/>
      <w:r w:rsidRPr="009F2EC7">
        <w:rPr>
          <w:rFonts w:ascii="Times New Roman" w:hAnsi="Times New Roman"/>
          <w:szCs w:val="24"/>
        </w:rPr>
        <w:t xml:space="preserve"> activitatea de igienizare să se poată desfășura în bune condiții.</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88"/>
        </w:numPr>
        <w:spacing w:line="240" w:lineRule="auto"/>
        <w:jc w:val="both"/>
        <w:rPr>
          <w:rFonts w:ascii="Times New Roman" w:hAnsi="Times New Roman"/>
          <w:szCs w:val="24"/>
        </w:rPr>
      </w:pPr>
      <w:r w:rsidRPr="009F2EC7">
        <w:rPr>
          <w:rFonts w:ascii="Times New Roman" w:hAnsi="Times New Roman"/>
          <w:b/>
          <w:szCs w:val="24"/>
        </w:rPr>
        <w:t>Cladirea situată pe str. Evlia Celebi nr. 1-3 în care funcționează secțiile Pediatrie, ORL</w:t>
      </w:r>
      <w:r w:rsidRPr="009F2EC7">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 Pe secția ORL nu se asigură circuite separate adulți/ copii</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asigură spitalizarea pe grupe de vârstă a copiilor</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Blocul oper</w:t>
      </w:r>
      <w:r>
        <w:rPr>
          <w:rFonts w:ascii="Times New Roman" w:hAnsi="Times New Roman"/>
          <w:szCs w:val="24"/>
        </w:rPr>
        <w:t>a</w:t>
      </w:r>
      <w:r w:rsidRPr="009F2EC7">
        <w:rPr>
          <w:rFonts w:ascii="Times New Roman" w:hAnsi="Times New Roman"/>
          <w:szCs w:val="24"/>
        </w:rPr>
        <w:t>t</w:t>
      </w:r>
      <w:r>
        <w:rPr>
          <w:rFonts w:ascii="Times New Roman" w:hAnsi="Times New Roman"/>
          <w:szCs w:val="24"/>
        </w:rPr>
        <w:t>o</w:t>
      </w:r>
      <w:r w:rsidRPr="009F2EC7">
        <w:rPr>
          <w:rFonts w:ascii="Times New Roman" w:hAnsi="Times New Roman"/>
          <w:szCs w:val="24"/>
        </w:rPr>
        <w:t xml:space="preserve">r </w:t>
      </w:r>
      <w:proofErr w:type="gramStart"/>
      <w:r w:rsidRPr="009F2EC7">
        <w:rPr>
          <w:rFonts w:ascii="Times New Roman" w:hAnsi="Times New Roman"/>
          <w:szCs w:val="24"/>
        </w:rPr>
        <w:t>nu are</w:t>
      </w:r>
      <w:proofErr w:type="gramEnd"/>
      <w:r w:rsidRPr="009F2EC7">
        <w:rPr>
          <w:rFonts w:ascii="Times New Roman" w:hAnsi="Times New Roman"/>
          <w:szCs w:val="24"/>
        </w:rPr>
        <w:t xml:space="preserve"> sursă de apă sterilă, deficiență remediată pe parcursul controlului prin montarea dispozitivelor necesare tratării apei la sursa existentă</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lastRenderedPageBreak/>
        <w:t>Pentru sterilizarea biberoanelor se utilizează pupinelul. S-a recomandat respectarea prevederilor Ordinului 914/</w:t>
      </w:r>
      <w:proofErr w:type="gramStart"/>
      <w:r w:rsidRPr="009F2EC7">
        <w:rPr>
          <w:rFonts w:ascii="Times New Roman" w:hAnsi="Times New Roman"/>
          <w:szCs w:val="24"/>
        </w:rPr>
        <w:t>2016  cu</w:t>
      </w:r>
      <w:proofErr w:type="gramEnd"/>
      <w:r w:rsidRPr="009F2EC7">
        <w:rPr>
          <w:rFonts w:ascii="Times New Roman" w:hAnsi="Times New Roman"/>
          <w:szCs w:val="24"/>
        </w:rPr>
        <w:t xml:space="preserve"> termen trim. IV 2018</w:t>
      </w:r>
      <w:r>
        <w:rPr>
          <w:rFonts w:ascii="Times New Roman" w:hAnsi="Times New Roman"/>
          <w:szCs w:val="24"/>
        </w:rPr>
        <w:t>.</w:t>
      </w:r>
    </w:p>
    <w:p w:rsidR="00780B0F" w:rsidRDefault="00780B0F" w:rsidP="00780B0F">
      <w:pPr>
        <w:pStyle w:val="ListParagraph"/>
        <w:jc w:val="both"/>
        <w:rPr>
          <w:rFonts w:ascii="Times New Roman" w:hAnsi="Times New Roman"/>
          <w:szCs w:val="24"/>
        </w:rPr>
      </w:pP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88"/>
        </w:numPr>
        <w:spacing w:line="240" w:lineRule="auto"/>
        <w:jc w:val="both"/>
        <w:rPr>
          <w:rFonts w:ascii="Times New Roman" w:hAnsi="Times New Roman"/>
          <w:b/>
          <w:szCs w:val="24"/>
        </w:rPr>
      </w:pPr>
      <w:r w:rsidRPr="009F2EC7">
        <w:rPr>
          <w:rFonts w:ascii="Times New Roman" w:hAnsi="Times New Roman"/>
          <w:szCs w:val="24"/>
        </w:rPr>
        <w:t xml:space="preserve"> </w:t>
      </w:r>
      <w:r w:rsidRPr="009F2EC7">
        <w:rPr>
          <w:rFonts w:ascii="Times New Roman" w:hAnsi="Times New Roman"/>
          <w:b/>
          <w:szCs w:val="24"/>
        </w:rPr>
        <w:t xml:space="preserve">Clinica Bega, Bl. Victor Babeș nr 12, în care funcțiomează secțiile obstetrică ginecologie, blocul  operator, săli de nașteri,  secția neonatologie, sterilizare, unitate de transfuzii: </w:t>
      </w:r>
    </w:p>
    <w:p w:rsidR="00780B0F" w:rsidRPr="009F2EC7" w:rsidRDefault="00780B0F" w:rsidP="00780B0F">
      <w:pPr>
        <w:pStyle w:val="ListParagraph"/>
        <w:ind w:left="1080"/>
        <w:jc w:val="both"/>
        <w:rPr>
          <w:rFonts w:ascii="Times New Roman" w:hAnsi="Times New Roman"/>
          <w:b/>
          <w:szCs w:val="24"/>
        </w:rPr>
      </w:pP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Nu se asigură circuite funcționale separate pentru obstetrică și ginecologie</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Blocul operator </w:t>
      </w:r>
      <w:proofErr w:type="gramStart"/>
      <w:r w:rsidRPr="009F2EC7">
        <w:rPr>
          <w:rFonts w:ascii="Times New Roman" w:hAnsi="Times New Roman"/>
          <w:szCs w:val="24"/>
        </w:rPr>
        <w:t>nu are</w:t>
      </w:r>
      <w:proofErr w:type="gramEnd"/>
      <w:r w:rsidRPr="009F2EC7">
        <w:rPr>
          <w:rFonts w:ascii="Times New Roman" w:hAnsi="Times New Roman"/>
          <w:szCs w:val="24"/>
        </w:rPr>
        <w:t xml:space="preserve"> circuite corespunzătoare (accesul pacienților în sala de operații se face prin spălătorul filtru</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Blocul de nașteri nu are componentele spațio-funcționale prevăzute de Ordinul MS 914/2016</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La ora controlului, </w:t>
      </w:r>
      <w:r>
        <w:rPr>
          <w:rFonts w:ascii="Times New Roman" w:hAnsi="Times New Roman"/>
          <w:szCs w:val="24"/>
        </w:rPr>
        <w:t>î</w:t>
      </w:r>
      <w:r w:rsidRPr="009F2EC7">
        <w:rPr>
          <w:rFonts w:ascii="Times New Roman" w:hAnsi="Times New Roman"/>
          <w:szCs w:val="24"/>
        </w:rPr>
        <w:t>n secția neonatologie pe cele 6 paturi și 3 incubatoare se acordau servicii medicale pentru 11 nou născuț</w:t>
      </w:r>
      <w:r>
        <w:rPr>
          <w:rFonts w:ascii="Times New Roman" w:hAnsi="Times New Roman"/>
          <w:szCs w:val="24"/>
        </w:rPr>
        <w:t>i. S-a dipus cu termen imediat</w:t>
      </w:r>
      <w:r w:rsidRPr="009F2EC7">
        <w:rPr>
          <w:rFonts w:ascii="Times New Roman" w:hAnsi="Times New Roman"/>
          <w:szCs w:val="24"/>
        </w:rPr>
        <w:t xml:space="preserve"> și permanent, organizarea activității secției de neonatologie astfel încat să se evite supraaglomerarea</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Sterilizarea biberoanelor s</w:t>
      </w:r>
      <w:r>
        <w:rPr>
          <w:rFonts w:ascii="Times New Roman" w:hAnsi="Times New Roman"/>
          <w:szCs w:val="24"/>
        </w:rPr>
        <w:t xml:space="preserve">e face la sterilizarea centrală. </w:t>
      </w:r>
      <w:r w:rsidRPr="009F2EC7">
        <w:rPr>
          <w:rFonts w:ascii="Times New Roman" w:hAnsi="Times New Roman"/>
          <w:szCs w:val="24"/>
        </w:rPr>
        <w:t>S-a</w:t>
      </w:r>
      <w:r>
        <w:rPr>
          <w:rFonts w:ascii="Times New Roman" w:hAnsi="Times New Roman"/>
          <w:szCs w:val="24"/>
        </w:rPr>
        <w:t xml:space="preserve"> dispus respectarea Ordinului MS nr.</w:t>
      </w:r>
      <w:r w:rsidRPr="009F2EC7">
        <w:rPr>
          <w:rFonts w:ascii="Times New Roman" w:hAnsi="Times New Roman"/>
          <w:szCs w:val="24"/>
        </w:rPr>
        <w:t xml:space="preserve"> 914/2016 privind biberoneria, termen trim IV 2018</w:t>
      </w:r>
      <w:r>
        <w:rPr>
          <w:rFonts w:ascii="Times New Roman" w:hAnsi="Times New Roman"/>
          <w:szCs w:val="24"/>
        </w:rPr>
        <w:t>.</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Accesul la sterilizarea centrală se face printr-un hol ai cărui pereți sunt degradați.</w:t>
      </w:r>
      <w:r>
        <w:rPr>
          <w:rFonts w:ascii="Times New Roman" w:hAnsi="Times New Roman"/>
          <w:szCs w:val="24"/>
        </w:rPr>
        <w:t xml:space="preserve"> </w:t>
      </w:r>
      <w:r w:rsidRPr="009F2EC7">
        <w:rPr>
          <w:rFonts w:ascii="Times New Roman" w:hAnsi="Times New Roman"/>
          <w:szCs w:val="24"/>
        </w:rPr>
        <w:t>S-a dispus repararea și igien</w:t>
      </w:r>
      <w:r>
        <w:rPr>
          <w:rFonts w:ascii="Times New Roman" w:hAnsi="Times New Roman"/>
          <w:szCs w:val="24"/>
        </w:rPr>
        <w:t>izarea spațiilor cu termen trim</w:t>
      </w:r>
      <w:r w:rsidRPr="009F2EC7">
        <w:rPr>
          <w:rFonts w:ascii="Times New Roman" w:hAnsi="Times New Roman"/>
          <w:szCs w:val="24"/>
        </w:rPr>
        <w:t>. IV 2018</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Sterilizarea centrală nu are amenjate circuite funcționale, separarea operațiunilor fiind realizată prin programare la ore diferite</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Porțiuni limitate ale pereților din spațiul pentru păstrarea materialelor sterile sunt degradați, s-a dispus repararea și igien</w:t>
      </w:r>
      <w:r>
        <w:rPr>
          <w:rFonts w:ascii="Times New Roman" w:hAnsi="Times New Roman"/>
          <w:szCs w:val="24"/>
        </w:rPr>
        <w:t>izarea spațiilor cu termen trim</w:t>
      </w:r>
      <w:r w:rsidRPr="009F2EC7">
        <w:rPr>
          <w:rFonts w:ascii="Times New Roman" w:hAnsi="Times New Roman"/>
          <w:szCs w:val="24"/>
        </w:rPr>
        <w:t>. IV 2018</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La spațiul central de depozitare temporară a deșeurilor nu se asigură o evidență corespunzătoare a deșeurilor medicale. S-a dispus respectarea prevederilor Ordinului </w:t>
      </w:r>
      <w:r>
        <w:rPr>
          <w:rFonts w:ascii="Times New Roman" w:hAnsi="Times New Roman"/>
          <w:szCs w:val="24"/>
        </w:rPr>
        <w:t xml:space="preserve">MS nr. </w:t>
      </w:r>
      <w:r w:rsidRPr="009F2EC7">
        <w:rPr>
          <w:rFonts w:ascii="Times New Roman" w:hAnsi="Times New Roman"/>
          <w:szCs w:val="24"/>
        </w:rPr>
        <w:t>1226/2012 privind cântărirea deșeurilor medicale, cu termen imediat și permanent iar coordonatorul activității de sănătate în relație cu mediul a fost sancționat cu amendă conform HG 857/2011 art. 31 lit. a</w:t>
      </w:r>
    </w:p>
    <w:p w:rsidR="00780B0F" w:rsidRPr="009F2EC7" w:rsidRDefault="00780B0F" w:rsidP="00613CE0">
      <w:pPr>
        <w:pStyle w:val="ListParagraph"/>
        <w:numPr>
          <w:ilvl w:val="0"/>
          <w:numId w:val="83"/>
        </w:numPr>
        <w:spacing w:line="240" w:lineRule="auto"/>
        <w:jc w:val="both"/>
        <w:rPr>
          <w:rFonts w:ascii="Times New Roman" w:hAnsi="Times New Roman"/>
          <w:szCs w:val="24"/>
        </w:rPr>
      </w:pPr>
      <w:r w:rsidRPr="009F2EC7">
        <w:rPr>
          <w:rFonts w:ascii="Times New Roman" w:hAnsi="Times New Roman"/>
          <w:szCs w:val="24"/>
        </w:rPr>
        <w:t xml:space="preserve">Unitatea de transfuzii </w:t>
      </w:r>
      <w:proofErr w:type="gramStart"/>
      <w:r w:rsidRPr="009F2EC7">
        <w:rPr>
          <w:rFonts w:ascii="Times New Roman" w:hAnsi="Times New Roman"/>
          <w:szCs w:val="24"/>
        </w:rPr>
        <w:t>este</w:t>
      </w:r>
      <w:proofErr w:type="gramEnd"/>
      <w:r w:rsidRPr="009F2EC7">
        <w:rPr>
          <w:rFonts w:ascii="Times New Roman" w:hAnsi="Times New Roman"/>
          <w:szCs w:val="24"/>
        </w:rPr>
        <w:t xml:space="preserve"> în curs de autorizare</w:t>
      </w:r>
      <w:r>
        <w:rPr>
          <w:rFonts w:ascii="Times New Roman" w:hAnsi="Times New Roman"/>
          <w:szCs w:val="24"/>
        </w:rPr>
        <w:t>.</w:t>
      </w:r>
    </w:p>
    <w:p w:rsidR="00780B0F" w:rsidRPr="009F2EC7" w:rsidRDefault="00780B0F" w:rsidP="00780B0F">
      <w:pPr>
        <w:ind w:firstLine="360"/>
      </w:pPr>
      <w:r w:rsidRPr="009F2EC7">
        <w:t xml:space="preserve">Conducerea unității </w:t>
      </w:r>
      <w:proofErr w:type="gramStart"/>
      <w:r w:rsidRPr="009F2EC7">
        <w:t>a</w:t>
      </w:r>
      <w:proofErr w:type="gramEnd"/>
      <w:r w:rsidRPr="009F2EC7">
        <w:t xml:space="preserve"> făcut repetate demersuri pentru relocarea secțiilor care funcționează în această cladire, dar nu au fost identificate sursele de finanțare.</w:t>
      </w:r>
    </w:p>
    <w:p w:rsidR="00780B0F" w:rsidRPr="009F2EC7" w:rsidRDefault="00780B0F" w:rsidP="00780B0F">
      <w:pPr>
        <w:ind w:firstLine="360"/>
      </w:pPr>
    </w:p>
    <w:p w:rsidR="00780B0F" w:rsidRPr="009F2EC7" w:rsidRDefault="00780B0F" w:rsidP="00780B0F">
      <w:pPr>
        <w:spacing w:after="200"/>
        <w:contextualSpacing/>
        <w:jc w:val="both"/>
      </w:pPr>
      <w:r w:rsidRPr="009F2EC7">
        <w:t>B. În</w:t>
      </w:r>
      <w:r w:rsidRPr="009F2EC7">
        <w:rPr>
          <w:b/>
          <w:color w:val="000000"/>
        </w:rPr>
        <w:t xml:space="preserve"> </w:t>
      </w:r>
      <w:r w:rsidRPr="009F2EC7">
        <w:rPr>
          <w:color w:val="000000"/>
        </w:rPr>
        <w:t>județul Alba</w:t>
      </w:r>
      <w:r w:rsidRPr="009F2EC7">
        <w:t>, inspectorii sanitari: Ardeu Ladinia şi Cătană Ionela au controlat 6 unități sanitare publice cu paturi</w:t>
      </w:r>
    </w:p>
    <w:p w:rsidR="00780B0F" w:rsidRPr="009F2EC7" w:rsidRDefault="00780B0F" w:rsidP="00613CE0">
      <w:pPr>
        <w:numPr>
          <w:ilvl w:val="0"/>
          <w:numId w:val="89"/>
        </w:numPr>
        <w:spacing w:after="200"/>
        <w:contextualSpacing/>
        <w:jc w:val="both"/>
      </w:pPr>
      <w:r w:rsidRPr="009F2EC7">
        <w:rPr>
          <w:b/>
        </w:rPr>
        <w:t>SPITAL PNEUMOFTIZIOLOGIE AIUD</w:t>
      </w:r>
      <w:r w:rsidRPr="009F2EC7">
        <w:t>, Aiud, str. E. Varga</w:t>
      </w:r>
      <w:proofErr w:type="gramStart"/>
      <w:r w:rsidRPr="009F2EC7">
        <w:t>, ,</w:t>
      </w:r>
      <w:proofErr w:type="gramEnd"/>
      <w:r w:rsidRPr="009F2EC7">
        <w:t xml:space="preserve"> nr.</w:t>
      </w:r>
      <w:r>
        <w:t xml:space="preserve"> </w:t>
      </w:r>
      <w:r w:rsidRPr="009F2EC7">
        <w:t xml:space="preserve">6, </w:t>
      </w:r>
      <w:proofErr w:type="gramStart"/>
      <w:r w:rsidRPr="009F2EC7">
        <w:t>este</w:t>
      </w:r>
      <w:proofErr w:type="gramEnd"/>
      <w:r w:rsidRPr="009F2EC7">
        <w:t xml:space="preserve"> o unitate de tip monobloc, ASF nr. 250/10.03.2018, având în structură 116 paturi spitalizare continuă și 4 paturi spitalizare de zi, cu plan operațional pentru anul 2018 și plan cadru 2018-2020.</w:t>
      </w:r>
    </w:p>
    <w:p w:rsidR="00780B0F" w:rsidRPr="009F2EC7" w:rsidRDefault="00780B0F" w:rsidP="00780B0F">
      <w:pPr>
        <w:pStyle w:val="ListParagraph"/>
        <w:ind w:left="360"/>
        <w:jc w:val="both"/>
        <w:rPr>
          <w:rFonts w:ascii="Times New Roman" w:hAnsi="Times New Roman"/>
          <w:szCs w:val="24"/>
        </w:rPr>
      </w:pPr>
      <w:r w:rsidRPr="009F2EC7">
        <w:rPr>
          <w:rFonts w:ascii="Times New Roman" w:hAnsi="Times New Roman"/>
          <w:szCs w:val="24"/>
        </w:rPr>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Clădirea este deteriorată în exterior, cu tencuiala căzută;</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Pr>
          <w:rFonts w:ascii="Times New Roman" w:hAnsi="Times New Roman"/>
          <w:szCs w:val="24"/>
        </w:rPr>
        <w:t xml:space="preserve">Nu se respectă Ord.MS nr. </w:t>
      </w:r>
      <w:r w:rsidRPr="009F2EC7">
        <w:rPr>
          <w:rFonts w:ascii="Times New Roman" w:hAnsi="Times New Roman"/>
          <w:szCs w:val="24"/>
        </w:rPr>
        <w:t xml:space="preserve">914/2006 privind suprafața utilă/pat, iluminatoare, prize de oxigen, sonerie; </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lift pentru pacienți, accesul la etajul I se face cu un cărucior electric pe scară;</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 xml:space="preserve">Nu există spaţii pentru depozitarea separată a lenjeriei murdare, deşeurilor menajere, deşeurilor rezultate din activităţi medicale şi a ploscarului; </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asigură un spaţiu pentru decontaminarea, dezinfecţia şi sterilizarea umidificatoarelor şi a tăviţelor renale, Termen: 22.04.2018;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În unele saloane pereții, tămplăria și mobilierul  sunt deteriorate;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Holul de acces spre spălătorie este deteriorat, necesită reparații și igienizare;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w:t>
      </w:r>
      <w:r>
        <w:rPr>
          <w:rFonts w:ascii="Times New Roman" w:hAnsi="Times New Roman"/>
          <w:szCs w:val="24"/>
        </w:rPr>
        <w:t xml:space="preserve"> MS nr. </w:t>
      </w:r>
      <w:r w:rsidRPr="009F2EC7">
        <w:rPr>
          <w:rFonts w:ascii="Times New Roman" w:hAnsi="Times New Roman"/>
          <w:szCs w:val="24"/>
        </w:rPr>
        <w:t>1226/2012 privind gestionarea deșeurilor rezultate din activități medicale privind etichetarea recip</w:t>
      </w:r>
      <w:r>
        <w:rPr>
          <w:rFonts w:ascii="Times New Roman" w:hAnsi="Times New Roman"/>
          <w:szCs w:val="24"/>
        </w:rPr>
        <w:t>ientelor de colectare, Termen: i</w:t>
      </w:r>
      <w:r w:rsidRPr="009F2EC7">
        <w:rPr>
          <w:rFonts w:ascii="Times New Roman" w:hAnsi="Times New Roman"/>
          <w:szCs w:val="24"/>
        </w:rPr>
        <w:t>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 xml:space="preserve">Nu există rezervă de </w:t>
      </w:r>
      <w:proofErr w:type="gramStart"/>
      <w:r w:rsidRPr="009F2EC7">
        <w:rPr>
          <w:rFonts w:ascii="Times New Roman" w:hAnsi="Times New Roman"/>
          <w:szCs w:val="24"/>
        </w:rPr>
        <w:t>apă</w:t>
      </w:r>
      <w:proofErr w:type="gramEnd"/>
      <w:r w:rsidRPr="009F2EC7">
        <w:rPr>
          <w:rFonts w:ascii="Times New Roman" w:hAnsi="Times New Roman"/>
          <w:szCs w:val="24"/>
        </w:rPr>
        <w:t xml:space="preserve"> de consum, Termen: Plan conformare 2020.</w:t>
      </w:r>
    </w:p>
    <w:p w:rsidR="00780B0F" w:rsidRPr="009F2EC7" w:rsidRDefault="00780B0F" w:rsidP="00780B0F">
      <w:pPr>
        <w:ind w:left="360"/>
        <w:jc w:val="both"/>
      </w:pPr>
    </w:p>
    <w:p w:rsidR="00780B0F" w:rsidRPr="009F2EC7" w:rsidRDefault="00780B0F" w:rsidP="00780B0F">
      <w:pPr>
        <w:ind w:firstLine="360"/>
        <w:jc w:val="both"/>
      </w:pPr>
      <w:r w:rsidRPr="009F2EC7">
        <w:lastRenderedPageBreak/>
        <w:t xml:space="preserve">Există depus </w:t>
      </w:r>
      <w:proofErr w:type="gramStart"/>
      <w:r w:rsidRPr="009F2EC7">
        <w:t>proiect ”</w:t>
      </w:r>
      <w:proofErr w:type="gramEnd"/>
      <w:r w:rsidRPr="009F2EC7">
        <w:t>Reabilitare termică și energetică”, depus și aprobat de ADR Centru; celelalte neconformități se regăsesc în planul de conformare.</w:t>
      </w:r>
    </w:p>
    <w:p w:rsidR="00780B0F" w:rsidRPr="009F2EC7" w:rsidRDefault="00780B0F" w:rsidP="00780B0F">
      <w:pPr>
        <w:pStyle w:val="ListParagraph"/>
        <w:jc w:val="both"/>
        <w:rPr>
          <w:rFonts w:ascii="Times New Roman" w:hAnsi="Times New Roman"/>
          <w:szCs w:val="24"/>
        </w:rPr>
      </w:pPr>
    </w:p>
    <w:p w:rsidR="00780B0F" w:rsidRPr="009F2EC7" w:rsidRDefault="00780B0F" w:rsidP="00780B0F">
      <w:pPr>
        <w:pStyle w:val="ListParagraph"/>
        <w:ind w:left="0" w:firstLine="360"/>
        <w:jc w:val="both"/>
        <w:rPr>
          <w:rFonts w:ascii="Times New Roman" w:hAnsi="Times New Roman"/>
          <w:bCs/>
          <w:szCs w:val="24"/>
        </w:rPr>
      </w:pPr>
      <w:r w:rsidRPr="009F2EC7">
        <w:rPr>
          <w:rFonts w:ascii="Times New Roman" w:hAnsi="Times New Roman"/>
          <w:bCs/>
          <w:szCs w:val="24"/>
        </w:rPr>
        <w:t>S-</w:t>
      </w:r>
      <w:proofErr w:type="gramStart"/>
      <w:r w:rsidRPr="009F2EC7">
        <w:rPr>
          <w:rFonts w:ascii="Times New Roman" w:hAnsi="Times New Roman"/>
          <w:bCs/>
          <w:szCs w:val="24"/>
        </w:rPr>
        <w:t>a</w:t>
      </w:r>
      <w:proofErr w:type="gramEnd"/>
      <w:r w:rsidRPr="009F2EC7">
        <w:rPr>
          <w:rFonts w:ascii="Times New Roman" w:hAnsi="Times New Roman"/>
          <w:bCs/>
          <w:szCs w:val="24"/>
        </w:rPr>
        <w:t xml:space="preserve"> aplicat un avertisment scris asistentei șefe pentru neetichetarea corespunzătoare a recipientelor de colectare a deșeurilor rezultate din activități medicale, conform OG nr.2/2001, art.7.</w:t>
      </w:r>
    </w:p>
    <w:p w:rsidR="00780B0F" w:rsidRPr="009F2EC7" w:rsidRDefault="00780B0F" w:rsidP="00780B0F">
      <w:pPr>
        <w:pStyle w:val="ListParagraph"/>
        <w:ind w:left="0" w:firstLine="360"/>
        <w:jc w:val="both"/>
        <w:rPr>
          <w:rFonts w:ascii="Times New Roman" w:hAnsi="Times New Roman"/>
          <w:bCs/>
          <w:szCs w:val="24"/>
        </w:rPr>
      </w:pPr>
    </w:p>
    <w:p w:rsidR="00780B0F" w:rsidRPr="009F2EC7" w:rsidRDefault="00780B0F" w:rsidP="00613CE0">
      <w:pPr>
        <w:pStyle w:val="ListParagraph"/>
        <w:numPr>
          <w:ilvl w:val="0"/>
          <w:numId w:val="89"/>
        </w:numPr>
        <w:spacing w:line="240" w:lineRule="auto"/>
        <w:jc w:val="both"/>
        <w:rPr>
          <w:rFonts w:ascii="Times New Roman" w:hAnsi="Times New Roman"/>
          <w:szCs w:val="24"/>
        </w:rPr>
      </w:pPr>
      <w:r w:rsidRPr="009F2EC7">
        <w:rPr>
          <w:rFonts w:ascii="Times New Roman" w:hAnsi="Times New Roman"/>
          <w:b/>
          <w:bCs/>
          <w:szCs w:val="24"/>
        </w:rPr>
        <w:t>SPITAL ORĂȘENESC ABRUD</w:t>
      </w:r>
      <w:r w:rsidRPr="009F2EC7">
        <w:rPr>
          <w:rFonts w:ascii="Times New Roman" w:hAnsi="Times New Roman"/>
          <w:bCs/>
          <w:szCs w:val="24"/>
        </w:rPr>
        <w:t xml:space="preserve">, Abrud, str. Republicii, nr.13, </w:t>
      </w:r>
      <w:proofErr w:type="gramStart"/>
      <w:r w:rsidRPr="009F2EC7">
        <w:rPr>
          <w:rFonts w:ascii="Times New Roman" w:hAnsi="Times New Roman"/>
          <w:szCs w:val="24"/>
        </w:rPr>
        <w:t>este</w:t>
      </w:r>
      <w:proofErr w:type="gramEnd"/>
      <w:r w:rsidRPr="009F2EC7">
        <w:rPr>
          <w:rFonts w:ascii="Times New Roman" w:hAnsi="Times New Roman"/>
          <w:szCs w:val="24"/>
        </w:rPr>
        <w:t xml:space="preserve"> o unitate de tip monobloc, ASF nr. 248/29.03.2017, având în structură 85 paturi spitalizare continuă și 10 paturi spitalizare de zi, cu plan operațional pentru anul 2018 și plan cadru 2018-2020.</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914/2006 privind suprafața utilă/pat, iluminatoare, prize de oxigen,</w:t>
      </w:r>
      <w:r>
        <w:rPr>
          <w:rFonts w:ascii="Times New Roman" w:hAnsi="Times New Roman"/>
          <w:szCs w:val="24"/>
        </w:rPr>
        <w:t xml:space="preserve"> </w:t>
      </w:r>
      <w:r w:rsidRPr="009F2EC7">
        <w:rPr>
          <w:rFonts w:ascii="Times New Roman" w:hAnsi="Times New Roman"/>
          <w:szCs w:val="24"/>
        </w:rPr>
        <w:t>sonerie;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apă caldă în toate spațiile unde se desfășoară activitate medicală, Termen: 22.04.2018;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spațiu adecvat pentru biberonerie, Termen: 22.04.2018;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Lipsa dovezii autoclavării plăcilor și nerespectarea procedurilor și a regulilor de biosiguranță, în cadrul laboratorului de analize medicale-bacteriologie, Termen: Imediat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Lipsa procedurilor actualizate privind pregătirea instrumentarului în vederea sterilizării și a dezinfecției, sterilizării umidificatoarelor, Termen: 10.04.2018.</w:t>
      </w:r>
    </w:p>
    <w:p w:rsidR="00780B0F" w:rsidRPr="009F2EC7" w:rsidRDefault="00780B0F" w:rsidP="00780B0F">
      <w:pPr>
        <w:jc w:val="both"/>
        <w:rPr>
          <w:bCs/>
        </w:rPr>
      </w:pPr>
    </w:p>
    <w:p w:rsidR="00780B0F" w:rsidRPr="009F2EC7" w:rsidRDefault="00780B0F" w:rsidP="00780B0F">
      <w:pPr>
        <w:ind w:left="360" w:firstLine="360"/>
        <w:jc w:val="both"/>
        <w:rPr>
          <w:bCs/>
        </w:rPr>
      </w:pPr>
      <w:r w:rsidRPr="009F2EC7">
        <w:rPr>
          <w:bCs/>
        </w:rPr>
        <w:t>S-au aplicat 2 sancțiuni contravenționale:</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proofErr w:type="gramStart"/>
      <w:r>
        <w:rPr>
          <w:rFonts w:ascii="Times New Roman" w:hAnsi="Times New Roman"/>
          <w:bCs/>
          <w:szCs w:val="24"/>
        </w:rPr>
        <w:t>asistentei</w:t>
      </w:r>
      <w:proofErr w:type="gramEnd"/>
      <w:r>
        <w:rPr>
          <w:rFonts w:ascii="Times New Roman" w:hAnsi="Times New Roman"/>
          <w:bCs/>
          <w:szCs w:val="24"/>
        </w:rPr>
        <w:t xml:space="preserve"> șefe</w:t>
      </w:r>
      <w:r w:rsidRPr="009F2EC7">
        <w:rPr>
          <w:rFonts w:ascii="Times New Roman" w:hAnsi="Times New Roman"/>
          <w:bCs/>
          <w:szCs w:val="24"/>
        </w:rPr>
        <w:t xml:space="preserve"> pentru necunoașterea și nerespectarea procedurilor privind dezinfecția, sterilizarea umidificatoarelor,  conform HG nr.857/2011, art. 32, lit.h;</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proofErr w:type="gramStart"/>
      <w:r w:rsidRPr="009F2EC7">
        <w:rPr>
          <w:rFonts w:ascii="Times New Roman" w:hAnsi="Times New Roman"/>
          <w:bCs/>
          <w:szCs w:val="24"/>
        </w:rPr>
        <w:t>coordonator</w:t>
      </w:r>
      <w:r>
        <w:rPr>
          <w:rFonts w:ascii="Times New Roman" w:hAnsi="Times New Roman"/>
          <w:bCs/>
          <w:szCs w:val="24"/>
        </w:rPr>
        <w:t>ului</w:t>
      </w:r>
      <w:proofErr w:type="gramEnd"/>
      <w:r w:rsidRPr="009F2EC7">
        <w:rPr>
          <w:rFonts w:ascii="Times New Roman" w:hAnsi="Times New Roman"/>
          <w:bCs/>
          <w:szCs w:val="24"/>
        </w:rPr>
        <w:t xml:space="preserve"> laborator</w:t>
      </w:r>
      <w:r>
        <w:rPr>
          <w:rFonts w:ascii="Times New Roman" w:hAnsi="Times New Roman"/>
          <w:bCs/>
          <w:szCs w:val="24"/>
        </w:rPr>
        <w:t>ului de</w:t>
      </w:r>
      <w:r w:rsidRPr="009F2EC7">
        <w:rPr>
          <w:rFonts w:ascii="Times New Roman" w:hAnsi="Times New Roman"/>
          <w:bCs/>
          <w:szCs w:val="24"/>
        </w:rPr>
        <w:t xml:space="preserve"> analize medicale pentru nerespectarea </w:t>
      </w:r>
      <w:r w:rsidRPr="009F2EC7">
        <w:rPr>
          <w:rFonts w:ascii="Times New Roman" w:hAnsi="Times New Roman"/>
          <w:szCs w:val="24"/>
        </w:rPr>
        <w:t xml:space="preserve">procedurilor și a regulilor de biosiguranță, </w:t>
      </w:r>
      <w:r w:rsidRPr="009F2EC7">
        <w:rPr>
          <w:rFonts w:ascii="Times New Roman" w:hAnsi="Times New Roman"/>
          <w:bCs/>
          <w:szCs w:val="24"/>
        </w:rPr>
        <w:t>conform HG nr.857/2011, art. 32, lit.k</w:t>
      </w:r>
      <w:r w:rsidRPr="009F2EC7">
        <w:rPr>
          <w:rFonts w:ascii="Times New Roman" w:hAnsi="Times New Roman"/>
          <w:szCs w:val="24"/>
        </w:rPr>
        <w:t>;</w:t>
      </w:r>
    </w:p>
    <w:p w:rsidR="00780B0F" w:rsidRPr="009F2EC7" w:rsidRDefault="00780B0F" w:rsidP="00780B0F">
      <w:pPr>
        <w:pStyle w:val="ListParagraph"/>
        <w:jc w:val="both"/>
        <w:rPr>
          <w:rFonts w:ascii="Times New Roman" w:hAnsi="Times New Roman"/>
          <w:bCs/>
          <w:szCs w:val="24"/>
        </w:rPr>
      </w:pPr>
      <w:r w:rsidRPr="009F2EC7">
        <w:rPr>
          <w:rFonts w:ascii="Times New Roman" w:hAnsi="Times New Roman"/>
          <w:szCs w:val="24"/>
        </w:rPr>
        <w:t>și avertisment scris</w:t>
      </w:r>
      <w:r w:rsidRPr="009F2EC7">
        <w:rPr>
          <w:rFonts w:ascii="Times New Roman" w:hAnsi="Times New Roman"/>
          <w:bCs/>
          <w:szCs w:val="24"/>
        </w:rPr>
        <w:t xml:space="preserve"> managerului unității pentru lipsa apei calde în unele spații unde se desfășoară activitate medicală, </w:t>
      </w:r>
      <w:proofErr w:type="gramStart"/>
      <w:r w:rsidRPr="009F2EC7">
        <w:rPr>
          <w:rFonts w:ascii="Times New Roman" w:hAnsi="Times New Roman"/>
          <w:bCs/>
          <w:szCs w:val="24"/>
        </w:rPr>
        <w:t>conform  OG</w:t>
      </w:r>
      <w:proofErr w:type="gramEnd"/>
      <w:r w:rsidRPr="009F2EC7">
        <w:rPr>
          <w:rFonts w:ascii="Times New Roman" w:hAnsi="Times New Roman"/>
          <w:bCs/>
          <w:szCs w:val="24"/>
        </w:rPr>
        <w:t xml:space="preserve"> nr.2/2001,</w:t>
      </w:r>
      <w:r>
        <w:rPr>
          <w:rFonts w:ascii="Times New Roman" w:hAnsi="Times New Roman"/>
          <w:bCs/>
          <w:szCs w:val="24"/>
        </w:rPr>
        <w:t xml:space="preserve"> </w:t>
      </w:r>
      <w:r w:rsidRPr="009F2EC7">
        <w:rPr>
          <w:rFonts w:ascii="Times New Roman" w:hAnsi="Times New Roman"/>
          <w:bCs/>
          <w:szCs w:val="24"/>
        </w:rPr>
        <w:t xml:space="preserve">art.7. </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89"/>
        </w:numPr>
        <w:spacing w:line="240" w:lineRule="auto"/>
        <w:jc w:val="both"/>
        <w:rPr>
          <w:rFonts w:ascii="Times New Roman" w:hAnsi="Times New Roman"/>
          <w:szCs w:val="24"/>
        </w:rPr>
      </w:pPr>
      <w:r w:rsidRPr="009F2EC7">
        <w:rPr>
          <w:rFonts w:ascii="Times New Roman" w:hAnsi="Times New Roman"/>
          <w:b/>
          <w:bCs/>
          <w:szCs w:val="24"/>
        </w:rPr>
        <w:t>SPITAL DE BOLI CRONICE CÎMPENI</w:t>
      </w:r>
      <w:r w:rsidRPr="009F2EC7">
        <w:rPr>
          <w:rFonts w:ascii="Times New Roman" w:hAnsi="Times New Roman"/>
          <w:bCs/>
          <w:szCs w:val="24"/>
        </w:rPr>
        <w:t>, Cîmpeni, Str. Crișan, n</w:t>
      </w:r>
      <w:r>
        <w:rPr>
          <w:rFonts w:ascii="Times New Roman" w:hAnsi="Times New Roman"/>
          <w:bCs/>
          <w:szCs w:val="24"/>
        </w:rPr>
        <w:t xml:space="preserve">r.11, </w:t>
      </w:r>
      <w:proofErr w:type="gramStart"/>
      <w:r>
        <w:rPr>
          <w:rFonts w:ascii="Times New Roman" w:hAnsi="Times New Roman"/>
          <w:bCs/>
          <w:szCs w:val="24"/>
        </w:rPr>
        <w:t>este</w:t>
      </w:r>
      <w:proofErr w:type="gramEnd"/>
      <w:r>
        <w:rPr>
          <w:rFonts w:ascii="Times New Roman" w:hAnsi="Times New Roman"/>
          <w:bCs/>
          <w:szCs w:val="24"/>
        </w:rPr>
        <w:t xml:space="preserve"> o unitate de tip mon</w:t>
      </w:r>
      <w:r w:rsidRPr="009F2EC7">
        <w:rPr>
          <w:rFonts w:ascii="Times New Roman" w:hAnsi="Times New Roman"/>
          <w:bCs/>
          <w:szCs w:val="24"/>
        </w:rPr>
        <w:t>onobloc, ASF nr. 246/29.03.2017,</w:t>
      </w:r>
      <w:r w:rsidRPr="009F2EC7">
        <w:rPr>
          <w:rFonts w:ascii="Times New Roman" w:hAnsi="Times New Roman"/>
          <w:szCs w:val="24"/>
        </w:rPr>
        <w:t xml:space="preserve"> având în structură 85 paturi spitalizare continuă și 2 paturi spitalizare de zi, cu plan operațional pentru anul 2018 și plan cadru 2018-2020.</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914/2006 privind suprafața utilă/pat, iluminatoare, prize de oxigen,</w:t>
      </w:r>
      <w:r>
        <w:rPr>
          <w:rFonts w:ascii="Times New Roman" w:hAnsi="Times New Roman"/>
          <w:szCs w:val="24"/>
        </w:rPr>
        <w:t xml:space="preserve"> </w:t>
      </w:r>
      <w:r w:rsidRPr="009F2EC7">
        <w:rPr>
          <w:rFonts w:ascii="Times New Roman" w:hAnsi="Times New Roman"/>
          <w:szCs w:val="24"/>
        </w:rPr>
        <w:t>sonerie,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apă caldă în toate spațiile unde se desfășoară activitate medicală, Termen: 28.04.2018;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Lipsa procedurilor actualizate privind dezinfecția, sterilizarea umidificatoarelor, Termen: Imediat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asigură un spaţiu pentru decontaminarea, dezinfecţia şi sterilizarea umidificatoarelor, Termen: 28.04.2018;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lift pentru pacienți,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rezervă de apă de consum,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Pereții și pavimentul în unele saloane este deteriorat și necesită reparații și igienizare, Termen: Plan conformare;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Ord.1226/2012 privind gestionarea deșeurilor rezultate din activități medicale, Termen: Imediat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119/2014 privind evacuarea deșeurilor menajere de la locul de producere, efectuându-se o dată/săptămână, Termen: 06.04.2018.</w:t>
      </w:r>
    </w:p>
    <w:p w:rsidR="00780B0F" w:rsidRPr="009F2EC7" w:rsidRDefault="00780B0F" w:rsidP="00780B0F">
      <w:pPr>
        <w:pStyle w:val="ListParagraph"/>
        <w:jc w:val="both"/>
        <w:rPr>
          <w:rFonts w:ascii="Times New Roman" w:hAnsi="Times New Roman"/>
          <w:szCs w:val="24"/>
        </w:rPr>
      </w:pPr>
    </w:p>
    <w:p w:rsidR="00780B0F" w:rsidRPr="009F2EC7" w:rsidRDefault="00780B0F" w:rsidP="00780B0F">
      <w:pPr>
        <w:jc w:val="both"/>
      </w:pPr>
      <w:r w:rsidRPr="009F2EC7">
        <w:rPr>
          <w:bCs/>
        </w:rPr>
        <w:t>S-</w:t>
      </w:r>
      <w:proofErr w:type="gramStart"/>
      <w:r w:rsidRPr="009F2EC7">
        <w:rPr>
          <w:bCs/>
        </w:rPr>
        <w:t>a</w:t>
      </w:r>
      <w:proofErr w:type="gramEnd"/>
      <w:r w:rsidRPr="009F2EC7">
        <w:rPr>
          <w:bCs/>
        </w:rPr>
        <w:t xml:space="preserve"> aplicat 1 sancțiune contravențională doamnei director medical pentru neactualizarea și nerespectarea procedurilor privind </w:t>
      </w:r>
      <w:r w:rsidRPr="009F2EC7">
        <w:t xml:space="preserve">decontaminarea, dezinfecţia şi sterilizarea umidificatoarelor, conform </w:t>
      </w:r>
      <w:r w:rsidRPr="009F2EC7">
        <w:rPr>
          <w:bCs/>
        </w:rPr>
        <w:t>HG nr.</w:t>
      </w:r>
      <w:r>
        <w:rPr>
          <w:bCs/>
        </w:rPr>
        <w:t xml:space="preserve"> </w:t>
      </w:r>
      <w:proofErr w:type="gramStart"/>
      <w:r w:rsidRPr="009F2EC7">
        <w:rPr>
          <w:bCs/>
        </w:rPr>
        <w:t>857/2011, art.</w:t>
      </w:r>
      <w:proofErr w:type="gramEnd"/>
      <w:r w:rsidRPr="009F2EC7">
        <w:rPr>
          <w:bCs/>
        </w:rPr>
        <w:t xml:space="preserve"> 32, lit.h</w:t>
      </w:r>
      <w:r w:rsidRPr="009F2EC7">
        <w:t xml:space="preserve"> și un avertisment scris unității medicale </w:t>
      </w:r>
      <w:proofErr w:type="gramStart"/>
      <w:r w:rsidRPr="009F2EC7">
        <w:rPr>
          <w:bCs/>
        </w:rPr>
        <w:t>conform  OG</w:t>
      </w:r>
      <w:proofErr w:type="gramEnd"/>
      <w:r w:rsidRPr="009F2EC7">
        <w:rPr>
          <w:bCs/>
        </w:rPr>
        <w:t xml:space="preserve"> nr.2/2001,</w:t>
      </w:r>
      <w:r>
        <w:rPr>
          <w:bCs/>
        </w:rPr>
        <w:t xml:space="preserve"> </w:t>
      </w:r>
      <w:r w:rsidRPr="009F2EC7">
        <w:rPr>
          <w:bCs/>
        </w:rPr>
        <w:t>art.7.</w:t>
      </w:r>
    </w:p>
    <w:p w:rsidR="00780B0F" w:rsidRPr="009F2EC7" w:rsidRDefault="00780B0F" w:rsidP="00780B0F">
      <w:pPr>
        <w:ind w:left="360" w:firstLine="360"/>
        <w:jc w:val="both"/>
        <w:rPr>
          <w:bCs/>
        </w:rPr>
      </w:pPr>
    </w:p>
    <w:p w:rsidR="00780B0F" w:rsidRPr="009F2EC7" w:rsidRDefault="00780B0F" w:rsidP="00613CE0">
      <w:pPr>
        <w:pStyle w:val="ListParagraph"/>
        <w:numPr>
          <w:ilvl w:val="0"/>
          <w:numId w:val="89"/>
        </w:numPr>
        <w:spacing w:line="240" w:lineRule="auto"/>
        <w:jc w:val="both"/>
        <w:rPr>
          <w:rFonts w:ascii="Times New Roman" w:hAnsi="Times New Roman"/>
          <w:szCs w:val="24"/>
        </w:rPr>
      </w:pPr>
      <w:r w:rsidRPr="009F2EC7">
        <w:rPr>
          <w:rFonts w:ascii="Times New Roman" w:hAnsi="Times New Roman"/>
          <w:b/>
          <w:bCs/>
          <w:szCs w:val="24"/>
        </w:rPr>
        <w:t>SPITAL MUNICIPAL SEBEȘ</w:t>
      </w:r>
      <w:proofErr w:type="gramStart"/>
      <w:r w:rsidRPr="009F2EC7">
        <w:rPr>
          <w:rFonts w:ascii="Times New Roman" w:hAnsi="Times New Roman"/>
          <w:b/>
          <w:bCs/>
          <w:szCs w:val="24"/>
        </w:rPr>
        <w:t xml:space="preserve">,  </w:t>
      </w:r>
      <w:r w:rsidRPr="009F2EC7">
        <w:rPr>
          <w:rFonts w:ascii="Times New Roman" w:hAnsi="Times New Roman"/>
          <w:bCs/>
          <w:szCs w:val="24"/>
        </w:rPr>
        <w:t>Sebe</w:t>
      </w:r>
      <w:proofErr w:type="gramEnd"/>
      <w:r w:rsidRPr="009F2EC7">
        <w:rPr>
          <w:rFonts w:ascii="Times New Roman" w:hAnsi="Times New Roman"/>
          <w:bCs/>
          <w:szCs w:val="24"/>
        </w:rPr>
        <w:t>ș,</w:t>
      </w:r>
      <w:r w:rsidRPr="009F2EC7">
        <w:rPr>
          <w:rFonts w:ascii="Times New Roman" w:hAnsi="Times New Roman"/>
          <w:b/>
          <w:bCs/>
          <w:szCs w:val="24"/>
        </w:rPr>
        <w:t xml:space="preserve">  </w:t>
      </w:r>
      <w:r w:rsidRPr="009F2EC7">
        <w:rPr>
          <w:rFonts w:ascii="Times New Roman" w:hAnsi="Times New Roman"/>
          <w:bCs/>
          <w:szCs w:val="24"/>
        </w:rPr>
        <w:t>str. Șurianu,</w:t>
      </w:r>
      <w:r w:rsidRPr="009F2EC7">
        <w:rPr>
          <w:rFonts w:ascii="Times New Roman" w:hAnsi="Times New Roman"/>
          <w:b/>
          <w:bCs/>
          <w:szCs w:val="24"/>
        </w:rPr>
        <w:t xml:space="preserve"> </w:t>
      </w:r>
      <w:r w:rsidRPr="009F2EC7">
        <w:rPr>
          <w:rFonts w:ascii="Times New Roman" w:hAnsi="Times New Roman"/>
          <w:bCs/>
          <w:szCs w:val="24"/>
        </w:rPr>
        <w:t xml:space="preserve">nr. 41, </w:t>
      </w:r>
      <w:proofErr w:type="gramStart"/>
      <w:r w:rsidRPr="009F2EC7">
        <w:rPr>
          <w:rFonts w:ascii="Times New Roman" w:hAnsi="Times New Roman"/>
          <w:bCs/>
          <w:szCs w:val="24"/>
        </w:rPr>
        <w:t>este</w:t>
      </w:r>
      <w:proofErr w:type="gramEnd"/>
      <w:r w:rsidRPr="009F2EC7">
        <w:rPr>
          <w:rFonts w:ascii="Times New Roman" w:hAnsi="Times New Roman"/>
          <w:bCs/>
          <w:szCs w:val="24"/>
        </w:rPr>
        <w:t xml:space="preserve"> o unitate de tip pavilionar, ASF nr. 244/03.04.2017,</w:t>
      </w:r>
      <w:r w:rsidRPr="009F2EC7">
        <w:rPr>
          <w:rFonts w:ascii="Times New Roman" w:hAnsi="Times New Roman"/>
          <w:szCs w:val="24"/>
        </w:rPr>
        <w:t xml:space="preserve"> având în structură 231 paturi spitalizare continuă și 15 paturi spitalizare de zi, cu plan operațional pentru anul 2018 și plan cadru 2018-2020.</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914/2006 privind suprafața utilă/pat, iluminatoare, prize de oxigen, sonerie, Termen. Plan conformare 2020;</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Nu există birou de internări și garderobă unică pe unitate, fiecare corp de clădire are propria garderobă în cadrul secției,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rezervă de apă de consum,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w:t>
      </w:r>
      <w:r>
        <w:rPr>
          <w:rFonts w:ascii="Times New Roman" w:hAnsi="Times New Roman"/>
          <w:szCs w:val="24"/>
        </w:rPr>
        <w:t xml:space="preserve"> </w:t>
      </w:r>
      <w:r w:rsidRPr="009F2EC7">
        <w:rPr>
          <w:rFonts w:ascii="Times New Roman" w:hAnsi="Times New Roman"/>
          <w:szCs w:val="24"/>
        </w:rPr>
        <w:t>1226/2012 privind gestionarea deșeurilor rezultate din activități medicale, Termen: Imediat și permanent;</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În cadrul secției neurologie, la subsolul clădirii, s-a identificat lenjerie spălată în mașina de spălat proprie secției și întinsă pentru uscat, deși unitatea este prevăzută cu serviciu de spălătorie unic, Recomandare: Interzicerea spălaării lenjeriei în incinta secției; Termen: Imediat și permanent;</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Nu se respectă precauțiunile universale și protocoalele de lucru de către personalul dispensarului TBC</w:t>
      </w:r>
    </w:p>
    <w:p w:rsidR="00780B0F" w:rsidRPr="009F2EC7" w:rsidRDefault="00780B0F" w:rsidP="00780B0F">
      <w:pPr>
        <w:jc w:val="both"/>
        <w:rPr>
          <w:bCs/>
        </w:rPr>
      </w:pPr>
      <w:r w:rsidRPr="009F2EC7">
        <w:rPr>
          <w:bCs/>
        </w:rPr>
        <w:t>S-au aplicat 3 sancțiuni contravenționale:</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Pr>
          <w:rFonts w:ascii="Times New Roman" w:hAnsi="Times New Roman"/>
          <w:bCs/>
          <w:szCs w:val="24"/>
        </w:rPr>
        <w:t>Asistentei șefe din secţia</w:t>
      </w:r>
      <w:r w:rsidRPr="009F2EC7">
        <w:rPr>
          <w:rFonts w:ascii="Times New Roman" w:hAnsi="Times New Roman"/>
          <w:bCs/>
          <w:szCs w:val="24"/>
        </w:rPr>
        <w:t xml:space="preserve"> neurologie pentru nerespectarea condițiilor privind serviciile de spălătorie, conform HG nr.857/2011, art. 32, lit.e;</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Medic</w:t>
      </w:r>
      <w:r>
        <w:rPr>
          <w:rFonts w:ascii="Times New Roman" w:hAnsi="Times New Roman"/>
          <w:bCs/>
          <w:szCs w:val="24"/>
        </w:rPr>
        <w:t>ului</w:t>
      </w:r>
      <w:r w:rsidRPr="009F2EC7">
        <w:rPr>
          <w:rFonts w:ascii="Times New Roman" w:hAnsi="Times New Roman"/>
          <w:bCs/>
          <w:szCs w:val="24"/>
        </w:rPr>
        <w:t xml:space="preserve"> șef Dispensar TBC pentru nerespectarea precauțiunilor universale și a protocoalelor de lucru, conform HG nr.857/2011, art. 32, lit.k;</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Responsabilului pentru deșeuri pentru nerespectarea modului de colectare, depozitare, transport a deșeurilor provenite din activități medicale, conform HG nr.857/2011, art. 31, lit.a.</w:t>
      </w:r>
    </w:p>
    <w:p w:rsidR="00780B0F" w:rsidRPr="009F2EC7" w:rsidRDefault="00780B0F" w:rsidP="00780B0F">
      <w:pPr>
        <w:jc w:val="both"/>
        <w:rPr>
          <w:b/>
          <w:bCs/>
        </w:rPr>
      </w:pPr>
    </w:p>
    <w:p w:rsidR="00780B0F" w:rsidRPr="009F2EC7" w:rsidRDefault="00780B0F" w:rsidP="00613CE0">
      <w:pPr>
        <w:pStyle w:val="ListParagraph"/>
        <w:numPr>
          <w:ilvl w:val="0"/>
          <w:numId w:val="89"/>
        </w:numPr>
        <w:spacing w:line="240" w:lineRule="auto"/>
        <w:jc w:val="both"/>
        <w:rPr>
          <w:rFonts w:ascii="Times New Roman" w:hAnsi="Times New Roman"/>
          <w:b/>
          <w:bCs/>
          <w:szCs w:val="24"/>
        </w:rPr>
      </w:pPr>
      <w:r w:rsidRPr="009F2EC7">
        <w:rPr>
          <w:rFonts w:ascii="Times New Roman" w:hAnsi="Times New Roman"/>
          <w:b/>
          <w:bCs/>
          <w:szCs w:val="24"/>
        </w:rPr>
        <w:t xml:space="preserve">SPITAL ORĂȘENESC CÎMPENI, </w:t>
      </w:r>
      <w:r w:rsidRPr="009F2EC7">
        <w:rPr>
          <w:rFonts w:ascii="Times New Roman" w:hAnsi="Times New Roman"/>
          <w:bCs/>
          <w:szCs w:val="24"/>
        </w:rPr>
        <w:t>Cîmpeni, Str.</w:t>
      </w:r>
      <w:r w:rsidRPr="009F2EC7">
        <w:rPr>
          <w:rFonts w:ascii="Times New Roman" w:hAnsi="Times New Roman"/>
          <w:b/>
          <w:bCs/>
          <w:szCs w:val="24"/>
        </w:rPr>
        <w:t xml:space="preserve"> </w:t>
      </w:r>
      <w:r w:rsidRPr="009F2EC7">
        <w:rPr>
          <w:rFonts w:ascii="Times New Roman" w:hAnsi="Times New Roman"/>
          <w:bCs/>
          <w:szCs w:val="24"/>
        </w:rPr>
        <w:t xml:space="preserve">Horea, nr. 63, </w:t>
      </w:r>
      <w:proofErr w:type="gramStart"/>
      <w:r w:rsidRPr="009F2EC7">
        <w:rPr>
          <w:rFonts w:ascii="Times New Roman" w:hAnsi="Times New Roman"/>
          <w:bCs/>
          <w:szCs w:val="24"/>
        </w:rPr>
        <w:t>este</w:t>
      </w:r>
      <w:proofErr w:type="gramEnd"/>
      <w:r w:rsidRPr="009F2EC7">
        <w:rPr>
          <w:rFonts w:ascii="Times New Roman" w:hAnsi="Times New Roman"/>
          <w:bCs/>
          <w:szCs w:val="24"/>
        </w:rPr>
        <w:t xml:space="preserve"> o unitate de tip pavilionar, ASF nr. 161/20.12.2017,</w:t>
      </w:r>
      <w:r w:rsidRPr="009F2EC7">
        <w:rPr>
          <w:rFonts w:ascii="Times New Roman" w:hAnsi="Times New Roman"/>
          <w:szCs w:val="24"/>
        </w:rPr>
        <w:t xml:space="preserve"> având în structură 125 paturi spitalizare continuă și 5 paturi spitalizare de zi, cu plan operațional pentru anul 2018 și plan cadru 2018-2020. Datorită lipsei de finanțare, termenele scadente pentru anul 2017 au fost amânate pentru anul 2018.</w:t>
      </w:r>
    </w:p>
    <w:p w:rsidR="00780B0F" w:rsidRPr="009F2EC7" w:rsidRDefault="00780B0F" w:rsidP="00780B0F">
      <w:pPr>
        <w:pStyle w:val="ListParagraph"/>
        <w:jc w:val="both"/>
        <w:rPr>
          <w:rFonts w:ascii="Times New Roman" w:hAnsi="Times New Roman"/>
          <w:szCs w:val="24"/>
        </w:rPr>
      </w:pP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914/2006 privind suprafața utilă/pat, iluminatoare, prize de oxigen, sonerie,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În blocul operator chirurgie generală-ortopedie condițiile igienico-sanitare sunt necorespunzătoare, finisajele de la uși și geamuri împiedică dezinfecția, casolete cu instrumentar cu termenul de valabilitate a sterilității depășit, lampă scialitică plină cu praf, o sală de operație este nefuncțională fiind cuprinsă în planul de conformare 2018, Termen igienizare: 13.04.2017.</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spațiu pentru dezinfecția ploștilor în secția obstetrică-ginecologie, aceasta făcându-se în încăperea destinată pentru depozitarea ustensilelor de curățenie;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Oficiul alimentar este comun pentru secția obstetrică-ginecologie și gastroenterologie, spațiu impropriu: Recomandare: distribuirea mesei pentru secția obstetrică-ginecologie în caserole de unică utilizare, termen: 13.04.2017;</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În cadrul laboratorului nu se face controlul intern și nu se monitorizează temperatura în frigiderul pentru reactivi, Recomandări: Efectuarea controlului intern și monitorizarea și înregistrarea temperaturii, Termen: Imediat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autoclav la biberonerie, pediatrie, Termen</w:t>
      </w:r>
      <w:proofErr w:type="gramStart"/>
      <w:r w:rsidRPr="009F2EC7">
        <w:rPr>
          <w:rFonts w:ascii="Times New Roman" w:hAnsi="Times New Roman"/>
          <w:szCs w:val="24"/>
        </w:rPr>
        <w:t>:27.04.2018</w:t>
      </w:r>
      <w:proofErr w:type="gramEnd"/>
      <w:r w:rsidRPr="009F2EC7">
        <w:rPr>
          <w:rFonts w:ascii="Times New Roman" w:hAnsi="Times New Roman"/>
          <w:szCs w:val="24"/>
        </w:rPr>
        <w:t>.</w:t>
      </w:r>
    </w:p>
    <w:p w:rsidR="00780B0F" w:rsidRPr="009F2EC7" w:rsidRDefault="00780B0F" w:rsidP="00780B0F">
      <w:pPr>
        <w:jc w:val="both"/>
      </w:pPr>
    </w:p>
    <w:p w:rsidR="00780B0F" w:rsidRPr="009F2EC7" w:rsidRDefault="00780B0F" w:rsidP="00780B0F">
      <w:pPr>
        <w:jc w:val="both"/>
        <w:rPr>
          <w:bCs/>
        </w:rPr>
      </w:pPr>
      <w:r w:rsidRPr="009F2EC7">
        <w:rPr>
          <w:bCs/>
        </w:rPr>
        <w:t>S-au aplicat 2 sancțiuni contravenționale:</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Pr>
          <w:rFonts w:ascii="Times New Roman" w:hAnsi="Times New Roman"/>
          <w:bCs/>
          <w:szCs w:val="24"/>
        </w:rPr>
        <w:t>Asistentei șefe din secţia</w:t>
      </w:r>
      <w:r w:rsidRPr="009F2EC7">
        <w:rPr>
          <w:rFonts w:ascii="Times New Roman" w:hAnsi="Times New Roman"/>
          <w:bCs/>
          <w:szCs w:val="24"/>
        </w:rPr>
        <w:t xml:space="preserve"> chirurgie generală pentru neasigurarea sterilizării instrumentarului medico-chirurgical și a materialelor sterile</w:t>
      </w:r>
      <w:r>
        <w:rPr>
          <w:rFonts w:ascii="Times New Roman" w:hAnsi="Times New Roman"/>
          <w:bCs/>
          <w:szCs w:val="24"/>
        </w:rPr>
        <w:t>, neasigurarea și neîntreținerea</w:t>
      </w:r>
      <w:r w:rsidRPr="009F2EC7">
        <w:rPr>
          <w:rFonts w:ascii="Times New Roman" w:hAnsi="Times New Roman"/>
          <w:bCs/>
          <w:szCs w:val="24"/>
        </w:rPr>
        <w:t xml:space="preserve"> în condiții de igienă </w:t>
      </w:r>
      <w:proofErr w:type="gramStart"/>
      <w:r w:rsidRPr="009F2EC7">
        <w:rPr>
          <w:rFonts w:ascii="Times New Roman" w:hAnsi="Times New Roman"/>
          <w:bCs/>
          <w:szCs w:val="24"/>
        </w:rPr>
        <w:t>a</w:t>
      </w:r>
      <w:proofErr w:type="gramEnd"/>
      <w:r w:rsidRPr="009F2EC7">
        <w:rPr>
          <w:rFonts w:ascii="Times New Roman" w:hAnsi="Times New Roman"/>
          <w:bCs/>
          <w:szCs w:val="24"/>
        </w:rPr>
        <w:t xml:space="preserve"> sălii de operație, conform HG nr. 857/2011, art. 33, lit. p, ș;</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lastRenderedPageBreak/>
        <w:t>Medicului coordonator laborator analize medicale pentru nerespectarea precauțiunilor universale, conform HG nr. 857/2011, art. 32, lit.k.</w:t>
      </w:r>
    </w:p>
    <w:p w:rsidR="00780B0F" w:rsidRPr="009F2EC7" w:rsidRDefault="00780B0F" w:rsidP="00780B0F">
      <w:pPr>
        <w:ind w:firstLine="360"/>
        <w:jc w:val="both"/>
      </w:pPr>
      <w:r w:rsidRPr="009F2EC7">
        <w:rPr>
          <w:bCs/>
        </w:rPr>
        <w:t>1 avertisment scris asistentei șefe secția Interne, conform OG nr.2/2001,art.7.</w:t>
      </w:r>
    </w:p>
    <w:p w:rsidR="00780B0F" w:rsidRPr="009F2EC7" w:rsidRDefault="00780B0F" w:rsidP="00780B0F">
      <w:pPr>
        <w:ind w:left="360" w:firstLine="360"/>
        <w:jc w:val="both"/>
        <w:rPr>
          <w:bCs/>
        </w:rPr>
      </w:pPr>
    </w:p>
    <w:p w:rsidR="00780B0F" w:rsidRPr="009F2EC7" w:rsidRDefault="00780B0F" w:rsidP="00613CE0">
      <w:pPr>
        <w:pStyle w:val="ListParagraph"/>
        <w:numPr>
          <w:ilvl w:val="0"/>
          <w:numId w:val="89"/>
        </w:numPr>
        <w:spacing w:line="240" w:lineRule="auto"/>
        <w:jc w:val="both"/>
        <w:rPr>
          <w:rFonts w:ascii="Times New Roman" w:hAnsi="Times New Roman"/>
          <w:b/>
          <w:bCs/>
          <w:szCs w:val="24"/>
        </w:rPr>
      </w:pPr>
      <w:r w:rsidRPr="009F2EC7">
        <w:rPr>
          <w:rFonts w:ascii="Times New Roman" w:hAnsi="Times New Roman"/>
          <w:b/>
          <w:bCs/>
          <w:szCs w:val="24"/>
        </w:rPr>
        <w:t>SPITAL ORĂȘENESC CUGIR</w:t>
      </w:r>
      <w:r w:rsidRPr="009F2EC7">
        <w:rPr>
          <w:rFonts w:ascii="Times New Roman" w:hAnsi="Times New Roman"/>
          <w:bCs/>
          <w:szCs w:val="24"/>
        </w:rPr>
        <w:t xml:space="preserve">, Cugir, str. I.L. Caragiale, nr.1, </w:t>
      </w:r>
      <w:proofErr w:type="gramStart"/>
      <w:r w:rsidRPr="009F2EC7">
        <w:rPr>
          <w:rFonts w:ascii="Times New Roman" w:hAnsi="Times New Roman"/>
          <w:bCs/>
          <w:szCs w:val="24"/>
        </w:rPr>
        <w:t>este</w:t>
      </w:r>
      <w:proofErr w:type="gramEnd"/>
      <w:r w:rsidRPr="009F2EC7">
        <w:rPr>
          <w:rFonts w:ascii="Times New Roman" w:hAnsi="Times New Roman"/>
          <w:bCs/>
          <w:szCs w:val="24"/>
        </w:rPr>
        <w:t xml:space="preserve"> o unitate de tip pavilionar, ASF nr. 251/27.03.2017,</w:t>
      </w:r>
      <w:r w:rsidRPr="009F2EC7">
        <w:rPr>
          <w:rFonts w:ascii="Times New Roman" w:hAnsi="Times New Roman"/>
          <w:szCs w:val="24"/>
        </w:rPr>
        <w:t xml:space="preserve"> având în structură 147 paturi, cu plan operațional pentru anul 2018 și plan cadru 2018-2020.</w:t>
      </w:r>
    </w:p>
    <w:p w:rsidR="00780B0F" w:rsidRPr="009F2EC7" w:rsidRDefault="00780B0F" w:rsidP="00780B0F">
      <w:pPr>
        <w:ind w:left="360"/>
        <w:jc w:val="both"/>
      </w:pPr>
      <w:r w:rsidRPr="009F2EC7">
        <w:t>În cadrul controlului au fost constatate următoarele deficienţe: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 914/2006 privind suprafața utilă/pat, iluminatoare, prize de oxigen, sonerie în toate secțiile,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respectă Ord.1226/2012 privind etichetarea deșeurilor rezultate din activități medicale;</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se realizează dezinfecția ciclică: Recomandări: achiziționarea de nebulizator, termen: 30.03.2018;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spații pentru dezinfecția instrumentarului, a ploștilor, termen de realizare: 18.04.2018;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Depozitarea materialelor și ustensilelor de curățenie, în secțiile obstetrică-ginecologie, psihiatrie, pediatrie, acestea se fac în grupurile sanitare, termen de realizare: 18.04.2018;</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lift în secția pediatrie, pereții și tâmplăria sunt deteriorate, nu există garderobă, mobilier deteriorat;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Nu există rezervă de apă de consum, Termen: Plan conformare 2020;</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În secția boli infecțioase accesul cu targa este greoi datorită culoarului îngust, pereții și pavimentul sunt degradați, oficiul alimentar este impropriu, spațiu mic, pereți deteriorați. Recomandări: distribuirea mesei în caserole de unică folosință și tacâmuri de unică folosință, termen: Imediat și permanent;</w:t>
      </w:r>
    </w:p>
    <w:p w:rsidR="00780B0F" w:rsidRPr="009F2EC7" w:rsidRDefault="00780B0F" w:rsidP="00613CE0">
      <w:pPr>
        <w:pStyle w:val="ListParagraph"/>
        <w:numPr>
          <w:ilvl w:val="0"/>
          <w:numId w:val="90"/>
        </w:numPr>
        <w:spacing w:after="0" w:line="240" w:lineRule="auto"/>
        <w:contextualSpacing w:val="0"/>
        <w:jc w:val="both"/>
        <w:rPr>
          <w:rFonts w:ascii="Times New Roman" w:hAnsi="Times New Roman"/>
          <w:szCs w:val="24"/>
        </w:rPr>
      </w:pPr>
      <w:r w:rsidRPr="009F2EC7">
        <w:rPr>
          <w:rFonts w:ascii="Times New Roman" w:hAnsi="Times New Roman"/>
          <w:szCs w:val="24"/>
        </w:rPr>
        <w:t>La laboratorul de analize medicale nu se face controlul extern, Recomandări: Încheierea uni contract pentru realizarea controlului extern, Termen: Imediat și permanent.</w:t>
      </w:r>
    </w:p>
    <w:p w:rsidR="00780B0F" w:rsidRPr="009F2EC7" w:rsidRDefault="00780B0F" w:rsidP="00780B0F">
      <w:pPr>
        <w:pStyle w:val="ListParagraph"/>
        <w:jc w:val="both"/>
        <w:rPr>
          <w:rFonts w:ascii="Times New Roman" w:hAnsi="Times New Roman"/>
          <w:bCs/>
          <w:szCs w:val="24"/>
        </w:rPr>
      </w:pPr>
    </w:p>
    <w:p w:rsidR="00780B0F" w:rsidRPr="009F2EC7" w:rsidRDefault="00780B0F" w:rsidP="00780B0F">
      <w:pPr>
        <w:pStyle w:val="ListParagraph"/>
        <w:jc w:val="both"/>
        <w:rPr>
          <w:rFonts w:ascii="Times New Roman" w:hAnsi="Times New Roman"/>
          <w:bCs/>
          <w:szCs w:val="24"/>
        </w:rPr>
      </w:pPr>
      <w:r w:rsidRPr="009F2EC7">
        <w:rPr>
          <w:rFonts w:ascii="Times New Roman" w:hAnsi="Times New Roman"/>
          <w:bCs/>
          <w:szCs w:val="24"/>
        </w:rPr>
        <w:t>S-au aplicat 2 sancțiuni contravenționale:</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 xml:space="preserve">Coordonator laborator analize medicale pentru nerespectarea precauțiunilor universale și </w:t>
      </w:r>
      <w:proofErr w:type="gramStart"/>
      <w:r w:rsidRPr="009F2EC7">
        <w:rPr>
          <w:rFonts w:ascii="Times New Roman" w:hAnsi="Times New Roman"/>
          <w:bCs/>
          <w:szCs w:val="24"/>
        </w:rPr>
        <w:t>a</w:t>
      </w:r>
      <w:proofErr w:type="gramEnd"/>
      <w:r w:rsidRPr="009F2EC7">
        <w:rPr>
          <w:rFonts w:ascii="Times New Roman" w:hAnsi="Times New Roman"/>
          <w:bCs/>
          <w:szCs w:val="24"/>
        </w:rPr>
        <w:t xml:space="preserve"> măsurilor de biosiguranță, conform HG nr. 857/2011, art. 32, lit. k;</w:t>
      </w:r>
    </w:p>
    <w:p w:rsidR="00780B0F" w:rsidRPr="009F2EC7" w:rsidRDefault="00780B0F" w:rsidP="00613CE0">
      <w:pPr>
        <w:pStyle w:val="ListParagraph"/>
        <w:numPr>
          <w:ilvl w:val="0"/>
          <w:numId w:val="90"/>
        </w:numPr>
        <w:spacing w:line="240" w:lineRule="auto"/>
        <w:jc w:val="both"/>
        <w:rPr>
          <w:rFonts w:ascii="Times New Roman" w:hAnsi="Times New Roman"/>
          <w:bCs/>
          <w:szCs w:val="24"/>
        </w:rPr>
      </w:pPr>
      <w:r w:rsidRPr="009F2EC7">
        <w:rPr>
          <w:rFonts w:ascii="Times New Roman" w:hAnsi="Times New Roman"/>
          <w:bCs/>
          <w:szCs w:val="24"/>
        </w:rPr>
        <w:t>Asistent CPIIAM pentru nerespectarea condițiilor de depozitare temporară a deșeurilor provenite din activități medicale.</w:t>
      </w:r>
    </w:p>
    <w:p w:rsidR="00780B0F" w:rsidRPr="009F2EC7" w:rsidRDefault="00780B0F" w:rsidP="00780B0F">
      <w:pPr>
        <w:ind w:firstLine="360"/>
        <w:jc w:val="both"/>
      </w:pPr>
      <w:r w:rsidRPr="009F2EC7">
        <w:rPr>
          <w:bCs/>
        </w:rPr>
        <w:t>1 avertisment verbal managerului unității, conform OG nr.2/2001, art.7 pentru spaț</w:t>
      </w:r>
      <w:proofErr w:type="gramStart"/>
      <w:r w:rsidRPr="009F2EC7">
        <w:rPr>
          <w:bCs/>
        </w:rPr>
        <w:t>iul  intermediar</w:t>
      </w:r>
      <w:proofErr w:type="gramEnd"/>
      <w:r w:rsidRPr="009F2EC7">
        <w:rPr>
          <w:bCs/>
        </w:rPr>
        <w:t xml:space="preserve"> de depozitare  a deșeurilor rezultate din activități medicale, deficiență remediată în timpul controlului.</w:t>
      </w:r>
    </w:p>
    <w:p w:rsidR="00780B0F" w:rsidRPr="009F2EC7" w:rsidRDefault="00780B0F" w:rsidP="00780B0F">
      <w:pPr>
        <w:ind w:firstLine="360"/>
        <w:jc w:val="both"/>
      </w:pPr>
    </w:p>
    <w:p w:rsidR="00780B0F" w:rsidRPr="009F2EC7" w:rsidRDefault="00780B0F" w:rsidP="00780B0F">
      <w:pPr>
        <w:ind w:left="360" w:firstLine="360"/>
        <w:jc w:val="both"/>
      </w:pPr>
      <w:proofErr w:type="gramStart"/>
      <w:r w:rsidRPr="009F2EC7">
        <w:t>S-au completat și verificat 25 grile de verificare a produselor biocide, în toate unitățile sanitare și s-au identificat 7 produse neconforme.</w:t>
      </w:r>
      <w:proofErr w:type="gramEnd"/>
    </w:p>
    <w:p w:rsidR="00780B0F" w:rsidRPr="009F2EC7" w:rsidRDefault="00780B0F" w:rsidP="00780B0F">
      <w:pPr>
        <w:pStyle w:val="ListParagraph"/>
        <w:jc w:val="both"/>
        <w:rPr>
          <w:rFonts w:ascii="Times New Roman" w:hAnsi="Times New Roman"/>
          <w:bCs/>
          <w:szCs w:val="24"/>
        </w:rPr>
      </w:pPr>
    </w:p>
    <w:p w:rsidR="00780B0F" w:rsidRPr="00600CBB" w:rsidRDefault="00780B0F" w:rsidP="00613CE0">
      <w:pPr>
        <w:numPr>
          <w:ilvl w:val="0"/>
          <w:numId w:val="69"/>
        </w:numPr>
        <w:shd w:val="clear" w:color="auto" w:fill="FFFFFF"/>
        <w:spacing w:after="200"/>
        <w:jc w:val="both"/>
        <w:rPr>
          <w:rFonts w:eastAsia="Calibri"/>
          <w:b/>
        </w:rPr>
      </w:pPr>
      <w:r w:rsidRPr="00600CBB">
        <w:rPr>
          <w:rFonts w:eastAsia="Calibri"/>
          <w:b/>
        </w:rPr>
        <w:t>Acțiune tematică de control privind materialele în contact cu alimentul.</w:t>
      </w:r>
    </w:p>
    <w:p w:rsidR="00780B0F" w:rsidRPr="009F2EC7" w:rsidRDefault="00780B0F" w:rsidP="00780B0F">
      <w:pPr>
        <w:ind w:firstLine="720"/>
      </w:pPr>
    </w:p>
    <w:p w:rsidR="00780B0F" w:rsidRPr="009F2EC7" w:rsidRDefault="00780B0F" w:rsidP="00780B0F">
      <w:pPr>
        <w:ind w:firstLine="720"/>
        <w:jc w:val="both"/>
      </w:pPr>
      <w:proofErr w:type="gramStart"/>
      <w:r w:rsidRPr="009F2EC7">
        <w:t>În cadrul controlului tematic dispus de Ministerul Sănătății prin adresa nr.</w:t>
      </w:r>
      <w:proofErr w:type="gramEnd"/>
      <w:r w:rsidRPr="009F2EC7">
        <w:t xml:space="preserve"> 10794/22.02.2018 au fost  controlate  12  unități (3 producători, 7 distribuitori, 2 utilizatori) s-au verificat 64 de produse, s-au prelevat 7 probe și a fost aplicată o sancțiune contravențională în cuantum de 500 lei. Toate probele au </w:t>
      </w:r>
      <w:proofErr w:type="gramStart"/>
      <w:r w:rsidRPr="009F2EC7">
        <w:t>fost  analizate</w:t>
      </w:r>
      <w:proofErr w:type="gramEnd"/>
      <w:r w:rsidRPr="009F2EC7">
        <w:t xml:space="preserve"> în  laborator acreditat RENAR şi au fost corespunzătoare.</w:t>
      </w:r>
    </w:p>
    <w:p w:rsidR="00780B0F" w:rsidRPr="009F2EC7" w:rsidRDefault="00780B0F" w:rsidP="00780B0F">
      <w:pPr>
        <w:ind w:firstLine="720"/>
        <w:jc w:val="both"/>
      </w:pPr>
      <w:r w:rsidRPr="009F2EC7">
        <w:t>Neconformitatea sancținată a fost distribuirea produselor din material plastic insoţite de declaraţie care nu furnizează toate informațiile prevăzute în anexa IV a Regulamentului CE nr.10/2011.</w:t>
      </w:r>
    </w:p>
    <w:p w:rsidR="00780B0F" w:rsidRPr="009F2EC7" w:rsidRDefault="00780B0F" w:rsidP="00780B0F">
      <w:pPr>
        <w:ind w:firstLine="720"/>
        <w:jc w:val="both"/>
        <w:rPr>
          <w:color w:val="00B050"/>
        </w:rPr>
      </w:pPr>
    </w:p>
    <w:p w:rsidR="00780B0F" w:rsidRPr="00600CBB" w:rsidRDefault="00780B0F" w:rsidP="00613CE0">
      <w:pPr>
        <w:numPr>
          <w:ilvl w:val="0"/>
          <w:numId w:val="69"/>
        </w:numPr>
        <w:shd w:val="clear" w:color="auto" w:fill="FFFFFF"/>
        <w:spacing w:after="200"/>
        <w:jc w:val="both"/>
        <w:rPr>
          <w:rFonts w:eastAsia="Calibri"/>
          <w:b/>
        </w:rPr>
      </w:pPr>
      <w:r w:rsidRPr="00600CBB">
        <w:rPr>
          <w:rFonts w:eastAsia="Calibri"/>
          <w:b/>
        </w:rPr>
        <w:lastRenderedPageBreak/>
        <w:t xml:space="preserve">Acțiune tematică de control privind condițiile de aprovizionare cu </w:t>
      </w:r>
      <w:proofErr w:type="gramStart"/>
      <w:r w:rsidRPr="00600CBB">
        <w:rPr>
          <w:rFonts w:eastAsia="Calibri"/>
          <w:b/>
        </w:rPr>
        <w:t>apă</w:t>
      </w:r>
      <w:proofErr w:type="gramEnd"/>
      <w:r w:rsidRPr="00600CBB">
        <w:rPr>
          <w:rFonts w:eastAsia="Calibri"/>
          <w:b/>
        </w:rPr>
        <w:t xml:space="preserve"> potabilă a localităţilor din mediul rural.</w:t>
      </w:r>
    </w:p>
    <w:p w:rsidR="00780B0F" w:rsidRPr="009F2EC7" w:rsidRDefault="00780B0F" w:rsidP="00780B0F">
      <w:pPr>
        <w:shd w:val="clear" w:color="auto" w:fill="FFFFFF"/>
        <w:ind w:firstLine="720"/>
        <w:jc w:val="both"/>
      </w:pPr>
      <w:r w:rsidRPr="009F2EC7">
        <w:t xml:space="preserve">În judeţul Arad sunt catagrafiate 19 uzine de </w:t>
      </w:r>
      <w:proofErr w:type="gramStart"/>
      <w:r w:rsidRPr="009F2EC7">
        <w:t>apă</w:t>
      </w:r>
      <w:proofErr w:type="gramEnd"/>
      <w:r w:rsidRPr="009F2EC7">
        <w:t xml:space="preserve"> care tratează şi distribuie apă potabilă populaţiei din mediul rural din judeţul Arad.</w:t>
      </w:r>
    </w:p>
    <w:p w:rsidR="00780B0F" w:rsidRPr="009F2EC7" w:rsidRDefault="00780B0F" w:rsidP="00780B0F">
      <w:pPr>
        <w:ind w:firstLine="720"/>
        <w:jc w:val="both"/>
      </w:pPr>
      <w:r w:rsidRPr="009F2EC7">
        <w:t xml:space="preserve">În cadrul </w:t>
      </w:r>
      <w:proofErr w:type="gramStart"/>
      <w:r w:rsidRPr="009F2EC7">
        <w:t>controlului  au</w:t>
      </w:r>
      <w:proofErr w:type="gramEnd"/>
      <w:r w:rsidRPr="009F2EC7">
        <w:t xml:space="preserve"> fost verificate toate cele 19 uzine de apă, prelevându-se un număr de 10 probe de apă pentru determinări microbiologice şi au fost analizaţi următorii parametri: nr. </w:t>
      </w:r>
      <w:proofErr w:type="gramStart"/>
      <w:r w:rsidRPr="009F2EC7">
        <w:t>de</w:t>
      </w:r>
      <w:proofErr w:type="gramEnd"/>
      <w:r w:rsidRPr="009F2EC7">
        <w:t xml:space="preserve"> colonii la 22</w:t>
      </w:r>
      <w:r w:rsidRPr="009F2EC7">
        <w:rPr>
          <w:vertAlign w:val="superscript"/>
        </w:rPr>
        <w:t>0</w:t>
      </w:r>
      <w:r>
        <w:t>C ş</w:t>
      </w:r>
      <w:r w:rsidRPr="009F2EC7">
        <w:t>i la 37</w:t>
      </w:r>
      <w:r w:rsidRPr="009F2EC7">
        <w:rPr>
          <w:vertAlign w:val="superscript"/>
        </w:rPr>
        <w:t>0</w:t>
      </w:r>
      <w:r w:rsidRPr="009F2EC7">
        <w:t>C, Bacterii Coliforme, Escherichia Coli, Enterococ şi Clostridium Perfringens (pentru apele de suprafaţă).</w:t>
      </w:r>
    </w:p>
    <w:p w:rsidR="00780B0F" w:rsidRPr="009F2EC7" w:rsidRDefault="00780B0F" w:rsidP="00780B0F">
      <w:pPr>
        <w:jc w:val="both"/>
      </w:pPr>
    </w:p>
    <w:p w:rsidR="00780B0F" w:rsidRPr="009F2EC7" w:rsidRDefault="00780B0F" w:rsidP="00780B0F">
      <w:pPr>
        <w:ind w:firstLine="720"/>
        <w:jc w:val="both"/>
      </w:pPr>
      <w:r w:rsidRPr="009F2EC7">
        <w:t xml:space="preserve">Probele de apă au fost prelevate de la următoarele uzine de apă: uzina de apă Vinga, uzina de apă Zăbrani, uzina de apă Şagu, uzina de apă Felnac, uzina de apă Zărand, uzina de apă Căsoaia, uzina de apă Bocsig, uzina de apă Hălmăgel, uzina de apă Cermei şi uzina de apă Nădălbeşti şi au fost analizate în cadrul Laboratorului Direcţiei de Sănătate Publică Arad, toate corespunzând </w:t>
      </w:r>
      <w:r>
        <w:t xml:space="preserve">prevederilor </w:t>
      </w:r>
      <w:r w:rsidRPr="009F2EC7">
        <w:t xml:space="preserve">Legii nr. </w:t>
      </w:r>
      <w:proofErr w:type="gramStart"/>
      <w:r>
        <w:t>458/2002 privind calitatea apei</w:t>
      </w:r>
      <w:r w:rsidRPr="009F2EC7">
        <w:t>, modificată şi completată.</w:t>
      </w:r>
      <w:proofErr w:type="gramEnd"/>
    </w:p>
    <w:p w:rsidR="00780B0F" w:rsidRPr="009F2EC7" w:rsidRDefault="00780B0F" w:rsidP="00780B0F">
      <w:pPr>
        <w:ind w:firstLine="720"/>
        <w:jc w:val="both"/>
      </w:pPr>
    </w:p>
    <w:p w:rsidR="00780B0F" w:rsidRPr="009F2EC7" w:rsidRDefault="00780B0F" w:rsidP="00780B0F">
      <w:pPr>
        <w:ind w:firstLine="720"/>
        <w:jc w:val="both"/>
      </w:pPr>
      <w:r w:rsidRPr="009F2EC7">
        <w:t xml:space="preserve">Au fost aplicate 4 avertismente pentru deficienţele constatate la următoarele uzine de </w:t>
      </w:r>
      <w:proofErr w:type="gramStart"/>
      <w:r w:rsidRPr="009F2EC7">
        <w:t>apă</w:t>
      </w:r>
      <w:proofErr w:type="gramEnd"/>
      <w:r w:rsidRPr="009F2EC7">
        <w:t>:</w:t>
      </w:r>
    </w:p>
    <w:p w:rsidR="00780B0F" w:rsidRPr="009F2EC7" w:rsidRDefault="00780B0F" w:rsidP="00613CE0">
      <w:pPr>
        <w:numPr>
          <w:ilvl w:val="0"/>
          <w:numId w:val="70"/>
        </w:numPr>
        <w:jc w:val="both"/>
      </w:pPr>
      <w:r w:rsidRPr="009F2EC7">
        <w:t>Uzina de apă Cărand</w:t>
      </w:r>
    </w:p>
    <w:p w:rsidR="00780B0F" w:rsidRPr="009F2EC7" w:rsidRDefault="00780B0F" w:rsidP="00613CE0">
      <w:pPr>
        <w:numPr>
          <w:ilvl w:val="0"/>
          <w:numId w:val="71"/>
        </w:numPr>
        <w:jc w:val="both"/>
      </w:pPr>
      <w:r w:rsidRPr="009F2EC7">
        <w:t xml:space="preserve">Recipientul cu Clor Safe nu este etichetat corespunzător </w:t>
      </w:r>
    </w:p>
    <w:p w:rsidR="00780B0F" w:rsidRPr="009F2EC7" w:rsidRDefault="00780B0F" w:rsidP="00613CE0">
      <w:pPr>
        <w:numPr>
          <w:ilvl w:val="0"/>
          <w:numId w:val="71"/>
        </w:numPr>
        <w:jc w:val="both"/>
      </w:pPr>
      <w:r w:rsidRPr="009F2EC7">
        <w:t>Nu se înregistrează corespunzător  valorile clorului rezidual liber la intrarea in reţea şi la capetele de reţea</w:t>
      </w:r>
    </w:p>
    <w:p w:rsidR="00780B0F" w:rsidRPr="009F2EC7" w:rsidRDefault="00780B0F" w:rsidP="00613CE0">
      <w:pPr>
        <w:numPr>
          <w:ilvl w:val="0"/>
          <w:numId w:val="71"/>
        </w:numPr>
        <w:jc w:val="both"/>
      </w:pPr>
      <w:r w:rsidRPr="009F2EC7">
        <w:t>Aparatul (trusa) pentru determinarea clorului rezidual liber a fost defect</w:t>
      </w:r>
    </w:p>
    <w:p w:rsidR="00780B0F" w:rsidRPr="009F2EC7" w:rsidRDefault="00780B0F" w:rsidP="00613CE0">
      <w:pPr>
        <w:numPr>
          <w:ilvl w:val="0"/>
          <w:numId w:val="70"/>
        </w:numPr>
        <w:jc w:val="both"/>
      </w:pPr>
      <w:r w:rsidRPr="009F2EC7">
        <w:t>Uzina de apă Cermei</w:t>
      </w:r>
    </w:p>
    <w:p w:rsidR="00780B0F" w:rsidRPr="009F2EC7" w:rsidRDefault="00780B0F" w:rsidP="00613CE0">
      <w:pPr>
        <w:numPr>
          <w:ilvl w:val="0"/>
          <w:numId w:val="71"/>
        </w:numPr>
        <w:jc w:val="both"/>
      </w:pPr>
      <w:r w:rsidRPr="009F2EC7">
        <w:t>Recipientul cu Clor Safe nu prezintă etichetă corespunzătoare</w:t>
      </w:r>
    </w:p>
    <w:p w:rsidR="00780B0F" w:rsidRPr="009F2EC7" w:rsidRDefault="00780B0F" w:rsidP="00613CE0">
      <w:pPr>
        <w:numPr>
          <w:ilvl w:val="0"/>
          <w:numId w:val="71"/>
        </w:numPr>
        <w:jc w:val="both"/>
      </w:pPr>
      <w:r w:rsidRPr="009F2EC7">
        <w:t>Aparatul (trusa) pentru determinarea clorului rezidual liber a fost defect</w:t>
      </w:r>
    </w:p>
    <w:p w:rsidR="00780B0F" w:rsidRPr="009F2EC7" w:rsidRDefault="00780B0F" w:rsidP="00613CE0">
      <w:pPr>
        <w:numPr>
          <w:ilvl w:val="0"/>
          <w:numId w:val="70"/>
        </w:numPr>
        <w:jc w:val="both"/>
      </w:pPr>
      <w:r w:rsidRPr="009F2EC7">
        <w:t>Uzina de apă Semlac</w:t>
      </w:r>
    </w:p>
    <w:p w:rsidR="00780B0F" w:rsidRPr="009F2EC7" w:rsidRDefault="00780B0F" w:rsidP="00613CE0">
      <w:pPr>
        <w:numPr>
          <w:ilvl w:val="0"/>
          <w:numId w:val="71"/>
        </w:numPr>
        <w:jc w:val="both"/>
      </w:pPr>
      <w:r w:rsidRPr="009F2EC7">
        <w:t>Recipientele cu hipoclorit de sodiu nu sunt etichetate corespunzător</w:t>
      </w:r>
    </w:p>
    <w:p w:rsidR="00780B0F" w:rsidRPr="009F2EC7" w:rsidRDefault="00780B0F" w:rsidP="00613CE0">
      <w:pPr>
        <w:numPr>
          <w:ilvl w:val="0"/>
          <w:numId w:val="71"/>
        </w:numPr>
        <w:jc w:val="both"/>
      </w:pPr>
      <w:r w:rsidRPr="009F2EC7">
        <w:t>Nu există o evidenţă clară privind consumul de substanţă biocidă</w:t>
      </w:r>
    </w:p>
    <w:p w:rsidR="00780B0F" w:rsidRPr="009F2EC7" w:rsidRDefault="00780B0F" w:rsidP="00613CE0">
      <w:pPr>
        <w:numPr>
          <w:ilvl w:val="0"/>
          <w:numId w:val="70"/>
        </w:numPr>
        <w:jc w:val="both"/>
      </w:pPr>
      <w:r w:rsidRPr="009F2EC7">
        <w:t>Uzina de apă Vinga</w:t>
      </w:r>
    </w:p>
    <w:p w:rsidR="00780B0F" w:rsidRPr="009F2EC7" w:rsidRDefault="00780B0F" w:rsidP="00613CE0">
      <w:pPr>
        <w:numPr>
          <w:ilvl w:val="0"/>
          <w:numId w:val="71"/>
        </w:numPr>
        <w:jc w:val="both"/>
      </w:pPr>
      <w:r w:rsidRPr="009F2EC7">
        <w:t>Nu există o evidenţă clară privind consumul de substanţă biocidă,</w:t>
      </w:r>
    </w:p>
    <w:p w:rsidR="00780B0F" w:rsidRPr="009F2EC7" w:rsidRDefault="00780B0F" w:rsidP="00780B0F">
      <w:pPr>
        <w:ind w:firstLine="720"/>
        <w:jc w:val="both"/>
      </w:pPr>
      <w:r w:rsidRPr="009F2EC7">
        <w:t>În ceea ce privește fântânile publice au fost verificate 29 de localităț</w:t>
      </w:r>
      <w:proofErr w:type="gramStart"/>
      <w:r w:rsidRPr="009F2EC7">
        <w:t>i  identificând</w:t>
      </w:r>
      <w:proofErr w:type="gramEnd"/>
      <w:r w:rsidRPr="009F2EC7">
        <w:t xml:space="preserve">  15 fântâni publice.</w:t>
      </w:r>
    </w:p>
    <w:p w:rsidR="00780B0F" w:rsidRPr="009F2EC7" w:rsidRDefault="00780B0F" w:rsidP="00780B0F">
      <w:pPr>
        <w:autoSpaceDE w:val="0"/>
        <w:autoSpaceDN w:val="0"/>
        <w:adjustRightInd w:val="0"/>
        <w:ind w:firstLine="720"/>
        <w:jc w:val="both"/>
      </w:pPr>
    </w:p>
    <w:p w:rsidR="00780B0F" w:rsidRPr="009F2EC7" w:rsidRDefault="00780B0F" w:rsidP="00780B0F">
      <w:pPr>
        <w:autoSpaceDE w:val="0"/>
        <w:autoSpaceDN w:val="0"/>
        <w:adjustRightInd w:val="0"/>
        <w:ind w:firstLine="720"/>
        <w:jc w:val="both"/>
      </w:pPr>
      <w:r w:rsidRPr="009F2EC7">
        <w:t xml:space="preserve"> La nivelul județului Arad, în timpul desfășurării controlului tematic s-au întreprins măsuri imediate privind remedierea deficienţelor efectuându-se patru recontroale la uzinele de </w:t>
      </w:r>
      <w:proofErr w:type="gramStart"/>
      <w:r w:rsidRPr="009F2EC7">
        <w:t>apă</w:t>
      </w:r>
      <w:proofErr w:type="gramEnd"/>
      <w:r w:rsidRPr="009F2EC7">
        <w:t xml:space="preserve"> la care s-au aplicat avertismente (Vinga, Cermei, Cărand şi Semlac) şi s-a constatat că au fost remediate toate deficienţele.</w:t>
      </w:r>
    </w:p>
    <w:p w:rsidR="00780B0F" w:rsidRPr="009F2EC7" w:rsidRDefault="00780B0F" w:rsidP="00780B0F">
      <w:pPr>
        <w:autoSpaceDE w:val="0"/>
        <w:autoSpaceDN w:val="0"/>
        <w:adjustRightInd w:val="0"/>
        <w:ind w:firstLine="720"/>
        <w:jc w:val="both"/>
        <w:rPr>
          <w:color w:val="FF0000"/>
        </w:rPr>
      </w:pPr>
    </w:p>
    <w:p w:rsidR="00780B0F" w:rsidRPr="00600CBB" w:rsidRDefault="00780B0F" w:rsidP="00613CE0">
      <w:pPr>
        <w:numPr>
          <w:ilvl w:val="0"/>
          <w:numId w:val="69"/>
        </w:numPr>
        <w:jc w:val="both"/>
        <w:rPr>
          <w:rFonts w:eastAsia="Calibri"/>
          <w:b/>
        </w:rPr>
      </w:pPr>
      <w:r w:rsidRPr="00600CBB">
        <w:rPr>
          <w:rFonts w:eastAsia="Calibri"/>
          <w:b/>
        </w:rPr>
        <w:t>Acțiune tematică de control privind verificarea cabinetelor de medicină de specialitate/familie și a cabinetelor de medicină dentară.</w:t>
      </w:r>
    </w:p>
    <w:p w:rsidR="00780B0F" w:rsidRPr="009F2EC7" w:rsidRDefault="00780B0F" w:rsidP="00780B0F">
      <w:pPr>
        <w:ind w:left="720"/>
        <w:jc w:val="both"/>
        <w:rPr>
          <w:b/>
        </w:rPr>
      </w:pPr>
    </w:p>
    <w:p w:rsidR="00780B0F" w:rsidRPr="009F2EC7" w:rsidRDefault="00780B0F" w:rsidP="00780B0F">
      <w:pPr>
        <w:ind w:left="720"/>
        <w:jc w:val="both"/>
        <w:rPr>
          <w:b/>
        </w:rPr>
      </w:pPr>
      <w:r w:rsidRPr="009F2EC7">
        <w:rPr>
          <w:b/>
        </w:rPr>
        <w:t>I.CABINETE MEDICINĂ DE FAMILIE</w:t>
      </w:r>
    </w:p>
    <w:p w:rsidR="00780B0F" w:rsidRPr="009F2EC7" w:rsidRDefault="00780B0F" w:rsidP="00780B0F">
      <w:pPr>
        <w:ind w:firstLine="360"/>
        <w:jc w:val="both"/>
      </w:pPr>
      <w:r w:rsidRPr="009F2EC7">
        <w:t xml:space="preserve">Au fost verificate condițiile de funcționare </w:t>
      </w:r>
      <w:proofErr w:type="gramStart"/>
      <w:r w:rsidRPr="009F2EC7">
        <w:t>în  19</w:t>
      </w:r>
      <w:proofErr w:type="gramEnd"/>
      <w:r w:rsidRPr="009F2EC7">
        <w:t xml:space="preserve"> cabinete de medicină de familie și  s-au aplicat 3 sancțiuni contravenționale și 4 avertismente.</w:t>
      </w:r>
    </w:p>
    <w:p w:rsidR="00780B0F" w:rsidRPr="009F2EC7" w:rsidRDefault="00780B0F" w:rsidP="00780B0F">
      <w:pPr>
        <w:ind w:firstLine="360"/>
        <w:jc w:val="both"/>
      </w:pPr>
      <w:r w:rsidRPr="009F2EC7">
        <w:t>Cabinete neconforme:</w:t>
      </w:r>
    </w:p>
    <w:p w:rsidR="00780B0F" w:rsidRPr="009F2EC7" w:rsidRDefault="00780B0F" w:rsidP="00780B0F">
      <w:pPr>
        <w:ind w:left="360"/>
        <w:jc w:val="both"/>
      </w:pPr>
      <w:r w:rsidRPr="009F2EC7">
        <w:rPr>
          <w:i/>
        </w:rPr>
        <w:t>CMI Dr. Iancu Simona, localitatea Pecica</w:t>
      </w:r>
      <w:r w:rsidRPr="009F2EC7">
        <w:t>:</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nu se asigură suficiente materiale pentru întreținerea curățeniei ;</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 xml:space="preserve">starea de curățenie era necorespunzatoare la momentul controlului; </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nu există proceduri și protocoale de lucru actualizate;</w:t>
      </w:r>
    </w:p>
    <w:p w:rsidR="00780B0F" w:rsidRPr="009F2EC7" w:rsidRDefault="00780B0F" w:rsidP="00613CE0">
      <w:pPr>
        <w:pStyle w:val="ListParagraph"/>
        <w:numPr>
          <w:ilvl w:val="0"/>
          <w:numId w:val="37"/>
        </w:numPr>
        <w:spacing w:after="0" w:line="240" w:lineRule="auto"/>
        <w:contextualSpacing w:val="0"/>
        <w:jc w:val="both"/>
        <w:rPr>
          <w:rFonts w:ascii="Times New Roman" w:hAnsi="Times New Roman"/>
          <w:szCs w:val="24"/>
        </w:rPr>
      </w:pPr>
      <w:proofErr w:type="gramStart"/>
      <w:r w:rsidRPr="009F2EC7">
        <w:rPr>
          <w:rFonts w:ascii="Times New Roman" w:hAnsi="Times New Roman"/>
          <w:szCs w:val="24"/>
        </w:rPr>
        <w:lastRenderedPageBreak/>
        <w:t>nu</w:t>
      </w:r>
      <w:proofErr w:type="gramEnd"/>
      <w:r w:rsidRPr="009F2EC7">
        <w:rPr>
          <w:rFonts w:ascii="Times New Roman" w:hAnsi="Times New Roman"/>
          <w:szCs w:val="24"/>
        </w:rPr>
        <w:t xml:space="preserve"> se cunosc tehnicile si procedurile privind curățenia si dezinfectia, motiv pentru care s-a aplicat sancțiune contravențională,</w:t>
      </w:r>
      <w:r>
        <w:rPr>
          <w:rFonts w:ascii="Times New Roman" w:hAnsi="Times New Roman"/>
          <w:szCs w:val="24"/>
        </w:rPr>
        <w:t xml:space="preserve"> </w:t>
      </w:r>
      <w:r w:rsidRPr="009F2EC7">
        <w:rPr>
          <w:rFonts w:ascii="Times New Roman" w:hAnsi="Times New Roman"/>
          <w:szCs w:val="24"/>
        </w:rPr>
        <w:t>conform Hotărârii nr. 857/2011, art.32, lit.f.</w:t>
      </w:r>
    </w:p>
    <w:p w:rsidR="00780B0F" w:rsidRPr="009F2EC7" w:rsidRDefault="00780B0F" w:rsidP="00780B0F">
      <w:pPr>
        <w:ind w:left="360"/>
        <w:jc w:val="both"/>
      </w:pPr>
      <w:r w:rsidRPr="009F2EC7">
        <w:rPr>
          <w:i/>
        </w:rPr>
        <w:t>CMI Dr. Petrescu Cristian, localitatea Sîntana</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Pr>
          <w:rFonts w:ascii="Times New Roman" w:hAnsi="Times New Roman"/>
          <w:szCs w:val="24"/>
        </w:rPr>
        <w:t>nu se asigură</w:t>
      </w:r>
      <w:r w:rsidRPr="009F2EC7">
        <w:rPr>
          <w:rFonts w:ascii="Times New Roman" w:hAnsi="Times New Roman"/>
          <w:szCs w:val="24"/>
        </w:rPr>
        <w:t xml:space="preserve"> apă caldă curentă în sala de tratamente;</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existența de medicamente cu termen de valabilitate depășit;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există proceduri și protocoale de lucru.</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contravențională, conform Hotărârii nr. </w:t>
      </w:r>
      <w:proofErr w:type="gramStart"/>
      <w:r w:rsidRPr="009F2EC7">
        <w:rPr>
          <w:rFonts w:ascii="Times New Roman" w:hAnsi="Times New Roman"/>
          <w:szCs w:val="24"/>
        </w:rPr>
        <w:t>857/2011, art.</w:t>
      </w:r>
      <w:proofErr w:type="gramEnd"/>
      <w:r w:rsidRPr="009F2EC7">
        <w:rPr>
          <w:rFonts w:ascii="Times New Roman" w:hAnsi="Times New Roman"/>
          <w:szCs w:val="24"/>
        </w:rPr>
        <w:t xml:space="preserve"> </w:t>
      </w:r>
      <w:proofErr w:type="gramStart"/>
      <w:r w:rsidRPr="009F2EC7">
        <w:rPr>
          <w:rFonts w:ascii="Times New Roman" w:hAnsi="Times New Roman"/>
          <w:szCs w:val="24"/>
        </w:rPr>
        <w:t>32, lit.k.</w:t>
      </w:r>
      <w:proofErr w:type="gramEnd"/>
    </w:p>
    <w:p w:rsidR="00780B0F" w:rsidRPr="009F2EC7" w:rsidRDefault="00780B0F" w:rsidP="00780B0F">
      <w:pPr>
        <w:jc w:val="both"/>
        <w:rPr>
          <w:i/>
        </w:rPr>
      </w:pPr>
      <w:r w:rsidRPr="009F2EC7">
        <w:rPr>
          <w:i/>
        </w:rPr>
        <w:t xml:space="preserve">  </w:t>
      </w:r>
    </w:p>
    <w:p w:rsidR="00780B0F" w:rsidRPr="009F2EC7" w:rsidRDefault="00780B0F" w:rsidP="00780B0F">
      <w:pPr>
        <w:jc w:val="both"/>
        <w:rPr>
          <w:i/>
        </w:rPr>
      </w:pPr>
      <w:r w:rsidRPr="009F2EC7">
        <w:rPr>
          <w:i/>
        </w:rPr>
        <w:t>Cabinet medical Dr.</w:t>
      </w:r>
      <w:r>
        <w:rPr>
          <w:i/>
        </w:rPr>
        <w:t xml:space="preserve"> Pîrv Daniel SRL, localitatea Sâ</w:t>
      </w:r>
      <w:r w:rsidRPr="009F2EC7">
        <w:rPr>
          <w:i/>
        </w:rPr>
        <w:t>ntana</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nu se asigură vestiar pentru personalul medical;</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grupul san</w:t>
      </w:r>
      <w:r>
        <w:rPr>
          <w:rFonts w:ascii="Times New Roman" w:hAnsi="Times New Roman"/>
          <w:szCs w:val="24"/>
        </w:rPr>
        <w:t>itar pentru pacienți era nefuncţ</w:t>
      </w:r>
      <w:r w:rsidRPr="009F2EC7">
        <w:rPr>
          <w:rFonts w:ascii="Times New Roman" w:hAnsi="Times New Roman"/>
          <w:szCs w:val="24"/>
        </w:rPr>
        <w:t xml:space="preserve">ional la momentul controlului; </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există proceduri și protocoale de lucru.</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contravențională, conform Hotărârii nr. </w:t>
      </w:r>
      <w:proofErr w:type="gramStart"/>
      <w:r w:rsidRPr="009F2EC7">
        <w:rPr>
          <w:rFonts w:ascii="Times New Roman" w:hAnsi="Times New Roman"/>
          <w:szCs w:val="24"/>
        </w:rPr>
        <w:t>857/2011, art.</w:t>
      </w:r>
      <w:proofErr w:type="gramEnd"/>
      <w:r w:rsidRPr="009F2EC7">
        <w:rPr>
          <w:rFonts w:ascii="Times New Roman" w:hAnsi="Times New Roman"/>
          <w:szCs w:val="24"/>
        </w:rPr>
        <w:t xml:space="preserve"> </w:t>
      </w:r>
      <w:proofErr w:type="gramStart"/>
      <w:r w:rsidRPr="009F2EC7">
        <w:rPr>
          <w:rFonts w:ascii="Times New Roman" w:hAnsi="Times New Roman"/>
          <w:szCs w:val="24"/>
        </w:rPr>
        <w:t>32, lit.k.</w:t>
      </w:r>
      <w:proofErr w:type="gramEnd"/>
    </w:p>
    <w:p w:rsidR="00780B0F" w:rsidRPr="009F2EC7" w:rsidRDefault="00780B0F" w:rsidP="00780B0F">
      <w:pPr>
        <w:ind w:left="284"/>
        <w:jc w:val="both"/>
        <w:rPr>
          <w:i/>
        </w:rPr>
      </w:pPr>
    </w:p>
    <w:p w:rsidR="00780B0F" w:rsidRPr="009F2EC7" w:rsidRDefault="00780B0F" w:rsidP="00780B0F">
      <w:pPr>
        <w:ind w:left="284"/>
        <w:jc w:val="both"/>
      </w:pPr>
      <w:r w:rsidRPr="009F2EC7">
        <w:rPr>
          <w:i/>
        </w:rPr>
        <w:t>Cabinet medical SC Dr.</w:t>
      </w:r>
      <w:r>
        <w:rPr>
          <w:i/>
        </w:rPr>
        <w:t xml:space="preserve"> </w:t>
      </w:r>
      <w:r w:rsidRPr="009F2EC7">
        <w:rPr>
          <w:i/>
        </w:rPr>
        <w:t xml:space="preserve">POPA PRAXIS SRL, localitatea </w:t>
      </w:r>
      <w:proofErr w:type="gramStart"/>
      <w:r w:rsidRPr="009F2EC7">
        <w:rPr>
          <w:i/>
        </w:rPr>
        <w:t xml:space="preserve">Arad </w:t>
      </w:r>
      <w:r w:rsidRPr="009F2EC7">
        <w:t>:</w:t>
      </w:r>
      <w:proofErr w:type="gramEnd"/>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nu se asigură curățenia și dezinfecț</w:t>
      </w:r>
      <w:r>
        <w:rPr>
          <w:rFonts w:ascii="Times New Roman" w:hAnsi="Times New Roman"/>
          <w:szCs w:val="24"/>
        </w:rPr>
        <w:t>ia în toate spațiile unităţ</w:t>
      </w:r>
      <w:r w:rsidRPr="009F2EC7">
        <w:rPr>
          <w:rFonts w:ascii="Times New Roman" w:hAnsi="Times New Roman"/>
          <w:szCs w:val="24"/>
        </w:rPr>
        <w:t>ii;</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proofErr w:type="gramStart"/>
      <w:r w:rsidRPr="009F2EC7">
        <w:rPr>
          <w:rFonts w:ascii="Times New Roman" w:hAnsi="Times New Roman"/>
          <w:szCs w:val="24"/>
        </w:rPr>
        <w:t>proc</w:t>
      </w:r>
      <w:r>
        <w:rPr>
          <w:rFonts w:ascii="Times New Roman" w:hAnsi="Times New Roman"/>
          <w:szCs w:val="24"/>
        </w:rPr>
        <w:t>edurile</w:t>
      </w:r>
      <w:proofErr w:type="gramEnd"/>
      <w:r>
        <w:rPr>
          <w:rFonts w:ascii="Times New Roman" w:hAnsi="Times New Roman"/>
          <w:szCs w:val="24"/>
        </w:rPr>
        <w:t xml:space="preserve"> privind efectuarea curaţeniei şi dezinfecţiei  nu erau  actualizate în conformitate cu legislaţia în vigoare</w:t>
      </w:r>
      <w:r w:rsidRPr="009F2EC7">
        <w:rPr>
          <w:rFonts w:ascii="Times New Roman" w:hAnsi="Times New Roman"/>
          <w:szCs w:val="24"/>
        </w:rPr>
        <w:t xml:space="preserve">. </w:t>
      </w:r>
    </w:p>
    <w:p w:rsidR="00780B0F" w:rsidRPr="009F2EC7" w:rsidRDefault="00780B0F" w:rsidP="00780B0F">
      <w:pPr>
        <w:ind w:firstLine="360"/>
        <w:jc w:val="both"/>
      </w:pPr>
      <w:r w:rsidRPr="009F2EC7">
        <w:t>S-</w:t>
      </w:r>
      <w:proofErr w:type="gramStart"/>
      <w:r w:rsidRPr="009F2EC7">
        <w:t>a</w:t>
      </w:r>
      <w:proofErr w:type="gramEnd"/>
      <w:r w:rsidRPr="009F2EC7">
        <w:t xml:space="preserve"> aplicat avertisment, conform OG 2/2001</w:t>
      </w:r>
      <w:r>
        <w:t>.</w:t>
      </w:r>
    </w:p>
    <w:p w:rsidR="00780B0F" w:rsidRPr="009F2EC7" w:rsidRDefault="00780B0F" w:rsidP="00780B0F">
      <w:pPr>
        <w:ind w:left="142"/>
        <w:jc w:val="both"/>
        <w:rPr>
          <w:i/>
        </w:rPr>
      </w:pPr>
      <w:r w:rsidRPr="009F2EC7">
        <w:rPr>
          <w:i/>
        </w:rPr>
        <w:t xml:space="preserve">   </w:t>
      </w:r>
    </w:p>
    <w:p w:rsidR="00780B0F" w:rsidRPr="009F2EC7" w:rsidRDefault="00780B0F" w:rsidP="00780B0F">
      <w:pPr>
        <w:jc w:val="both"/>
      </w:pPr>
      <w:r w:rsidRPr="009F2EC7">
        <w:rPr>
          <w:i/>
        </w:rPr>
        <w:t>CMI Dr.</w:t>
      </w:r>
      <w:r>
        <w:rPr>
          <w:i/>
        </w:rPr>
        <w:t xml:space="preserve"> Hedeșan Lidia, </w:t>
      </w:r>
      <w:r w:rsidRPr="009F2EC7">
        <w:rPr>
          <w:i/>
        </w:rPr>
        <w:t>localitatea Arad</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nu este amenajat spațiul de depozitare temporară a deșeurilor medicale;</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nu există proceduri și protocoale actualizate</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 xml:space="preserve">S-a aplicat avertisment, conform </w:t>
      </w:r>
      <w:proofErr w:type="gramStart"/>
      <w:r w:rsidRPr="009F2EC7">
        <w:rPr>
          <w:rFonts w:ascii="Times New Roman" w:hAnsi="Times New Roman"/>
          <w:szCs w:val="24"/>
        </w:rPr>
        <w:t>OG  2</w:t>
      </w:r>
      <w:proofErr w:type="gramEnd"/>
      <w:r w:rsidRPr="009F2EC7">
        <w:rPr>
          <w:rFonts w:ascii="Times New Roman" w:hAnsi="Times New Roman"/>
          <w:szCs w:val="24"/>
        </w:rPr>
        <w:t>/2001.</w:t>
      </w:r>
    </w:p>
    <w:p w:rsidR="00780B0F" w:rsidRPr="009F2EC7" w:rsidRDefault="00780B0F" w:rsidP="00780B0F">
      <w:pPr>
        <w:jc w:val="both"/>
      </w:pPr>
      <w:r w:rsidRPr="009F2EC7">
        <w:rPr>
          <w:i/>
        </w:rPr>
        <w:t xml:space="preserve">CMI Dr. Kovacs Magdalena, </w:t>
      </w:r>
      <w:proofErr w:type="gramStart"/>
      <w:r w:rsidRPr="009F2EC7">
        <w:rPr>
          <w:i/>
        </w:rPr>
        <w:t>localitatea  Arad</w:t>
      </w:r>
      <w:proofErr w:type="gramEnd"/>
      <w:r w:rsidRPr="009F2EC7">
        <w:t>:</w:t>
      </w:r>
    </w:p>
    <w:p w:rsidR="00780B0F" w:rsidRPr="009F2EC7" w:rsidRDefault="00780B0F" w:rsidP="00613CE0">
      <w:pPr>
        <w:pStyle w:val="ListParagraph"/>
        <w:numPr>
          <w:ilvl w:val="0"/>
          <w:numId w:val="37"/>
        </w:numPr>
        <w:spacing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se efectuează dezinfecția tuturor suprafețelor.  </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conform OG 2/2001.</w:t>
      </w:r>
    </w:p>
    <w:p w:rsidR="00780B0F" w:rsidRPr="009F2EC7" w:rsidRDefault="00780B0F" w:rsidP="00780B0F">
      <w:pPr>
        <w:jc w:val="both"/>
      </w:pPr>
      <w:r w:rsidRPr="009F2EC7">
        <w:rPr>
          <w:i/>
        </w:rPr>
        <w:t>CMI Dr. Selegean Traian Eugen, localitatea Arad</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nu există proceduri și protocoale actualizate;</w:t>
      </w:r>
    </w:p>
    <w:p w:rsidR="00780B0F" w:rsidRPr="009F2EC7" w:rsidRDefault="00780B0F" w:rsidP="00613CE0">
      <w:pPr>
        <w:pStyle w:val="ListParagraph"/>
        <w:numPr>
          <w:ilvl w:val="0"/>
          <w:numId w:val="37"/>
        </w:numPr>
        <w:spacing w:line="240" w:lineRule="auto"/>
        <w:jc w:val="both"/>
        <w:rPr>
          <w:rFonts w:ascii="Times New Roman" w:hAnsi="Times New Roman"/>
          <w:szCs w:val="24"/>
        </w:rPr>
      </w:pPr>
      <w:proofErr w:type="gramStart"/>
      <w:r w:rsidRPr="009F2EC7">
        <w:rPr>
          <w:rFonts w:ascii="Times New Roman" w:hAnsi="Times New Roman"/>
          <w:szCs w:val="24"/>
        </w:rPr>
        <w:t>neasigurarea</w:t>
      </w:r>
      <w:proofErr w:type="gramEnd"/>
      <w:r w:rsidRPr="009F2EC7">
        <w:rPr>
          <w:rFonts w:ascii="Times New Roman" w:hAnsi="Times New Roman"/>
          <w:szCs w:val="24"/>
        </w:rPr>
        <w:t xml:space="preserve"> de materiale și substanțe pentru întreținerea curățeniei, în cantități suficiente.</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conform OG 2/2001.</w:t>
      </w:r>
    </w:p>
    <w:p w:rsidR="00780B0F" w:rsidRPr="009F2EC7" w:rsidRDefault="00780B0F" w:rsidP="00780B0F">
      <w:pPr>
        <w:pStyle w:val="ListParagraph"/>
        <w:ind w:left="1080"/>
        <w:jc w:val="both"/>
        <w:rPr>
          <w:rFonts w:ascii="Times New Roman" w:hAnsi="Times New Roman"/>
          <w:szCs w:val="24"/>
        </w:rPr>
      </w:pPr>
    </w:p>
    <w:p w:rsidR="00780B0F" w:rsidRPr="009F2EC7" w:rsidRDefault="00780B0F" w:rsidP="00780B0F">
      <w:pPr>
        <w:ind w:left="720"/>
        <w:jc w:val="both"/>
        <w:rPr>
          <w:b/>
        </w:rPr>
      </w:pPr>
      <w:r w:rsidRPr="009F2EC7">
        <w:rPr>
          <w:b/>
        </w:rPr>
        <w:t>II.CABINETE MEDICALE DE SPECIALITATE</w:t>
      </w:r>
    </w:p>
    <w:p w:rsidR="00780B0F" w:rsidRPr="009F2EC7" w:rsidRDefault="00780B0F" w:rsidP="00780B0F">
      <w:pPr>
        <w:ind w:firstLine="720"/>
        <w:jc w:val="both"/>
      </w:pPr>
      <w:r w:rsidRPr="009F2EC7">
        <w:t>Au fost verificate condițiile de funcționare în 7 cabinete medicale de specialitate ș</w:t>
      </w:r>
      <w:proofErr w:type="gramStart"/>
      <w:r w:rsidRPr="009F2EC7">
        <w:t>i  s</w:t>
      </w:r>
      <w:proofErr w:type="gramEnd"/>
      <w:r w:rsidRPr="009F2EC7">
        <w:t>-au aplicat 2 sancțiuni contravenționale.</w:t>
      </w:r>
    </w:p>
    <w:p w:rsidR="00780B0F" w:rsidRPr="009F2EC7" w:rsidRDefault="00780B0F" w:rsidP="00780B0F">
      <w:pPr>
        <w:jc w:val="both"/>
      </w:pPr>
      <w:r w:rsidRPr="009F2EC7">
        <w:t>Cabinetele neconforme:</w:t>
      </w:r>
    </w:p>
    <w:p w:rsidR="00780B0F" w:rsidRPr="009F2EC7" w:rsidRDefault="00780B0F" w:rsidP="00780B0F">
      <w:pPr>
        <w:ind w:left="720"/>
        <w:jc w:val="both"/>
      </w:pPr>
    </w:p>
    <w:p w:rsidR="00780B0F" w:rsidRPr="009F2EC7" w:rsidRDefault="00780B0F" w:rsidP="00613CE0">
      <w:pPr>
        <w:pStyle w:val="ListParagraph"/>
        <w:numPr>
          <w:ilvl w:val="0"/>
          <w:numId w:val="38"/>
        </w:numPr>
        <w:spacing w:line="240" w:lineRule="auto"/>
        <w:jc w:val="both"/>
        <w:rPr>
          <w:rFonts w:ascii="Times New Roman" w:hAnsi="Times New Roman"/>
          <w:szCs w:val="24"/>
        </w:rPr>
      </w:pPr>
      <w:r w:rsidRPr="009F2EC7">
        <w:rPr>
          <w:rFonts w:ascii="Times New Roman" w:hAnsi="Times New Roman"/>
          <w:szCs w:val="24"/>
        </w:rPr>
        <w:t>Cabinet ORL-</w:t>
      </w:r>
      <w:proofErr w:type="gramStart"/>
      <w:r>
        <w:rPr>
          <w:rFonts w:ascii="Times New Roman" w:hAnsi="Times New Roman"/>
          <w:i/>
          <w:szCs w:val="24"/>
        </w:rPr>
        <w:t>SC ”</w:t>
      </w:r>
      <w:proofErr w:type="gramEnd"/>
      <w:r>
        <w:rPr>
          <w:rFonts w:ascii="Times New Roman" w:hAnsi="Times New Roman"/>
          <w:i/>
          <w:szCs w:val="24"/>
        </w:rPr>
        <w:t>MEDIQA DEVELOPMENT” SRL</w:t>
      </w:r>
      <w:r w:rsidRPr="009F2EC7">
        <w:rPr>
          <w:rFonts w:ascii="Times New Roman" w:hAnsi="Times New Roman"/>
          <w:i/>
          <w:szCs w:val="24"/>
        </w:rPr>
        <w:t>, Arad, B-dul Revoluției, nr.</w:t>
      </w:r>
      <w:r>
        <w:rPr>
          <w:rFonts w:ascii="Times New Roman" w:hAnsi="Times New Roman"/>
          <w:i/>
          <w:szCs w:val="24"/>
        </w:rPr>
        <w:t xml:space="preserve"> </w:t>
      </w:r>
      <w:r w:rsidRPr="009F2EC7">
        <w:rPr>
          <w:rFonts w:ascii="Times New Roman" w:hAnsi="Times New Roman"/>
          <w:i/>
          <w:szCs w:val="24"/>
        </w:rPr>
        <w:t>10,  bloc 1,  P,</w:t>
      </w:r>
      <w:r>
        <w:rPr>
          <w:rFonts w:ascii="Times New Roman" w:hAnsi="Times New Roman"/>
          <w:i/>
          <w:szCs w:val="24"/>
        </w:rPr>
        <w:t xml:space="preserve"> </w:t>
      </w:r>
      <w:r w:rsidRPr="009F2EC7">
        <w:rPr>
          <w:rFonts w:ascii="Times New Roman" w:hAnsi="Times New Roman"/>
          <w:i/>
          <w:szCs w:val="24"/>
        </w:rPr>
        <w:t>ap.33</w:t>
      </w:r>
      <w:r w:rsidRPr="009F2EC7">
        <w:rPr>
          <w:rFonts w:ascii="Times New Roman" w:hAnsi="Times New Roman"/>
          <w:szCs w:val="24"/>
        </w:rPr>
        <w:t>:</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pe ambalajele cu material moale sterilizat la auto</w:t>
      </w:r>
      <w:r>
        <w:rPr>
          <w:rFonts w:ascii="Times New Roman" w:hAnsi="Times New Roman"/>
          <w:szCs w:val="24"/>
        </w:rPr>
        <w:t>clavul din dotare nu era trecută ora steriliză</w:t>
      </w:r>
      <w:r w:rsidRPr="009F2EC7">
        <w:rPr>
          <w:rFonts w:ascii="Times New Roman" w:hAnsi="Times New Roman"/>
          <w:szCs w:val="24"/>
        </w:rPr>
        <w:t>rii;</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n</w:t>
      </w:r>
      <w:r>
        <w:rPr>
          <w:rFonts w:ascii="Times New Roman" w:hAnsi="Times New Roman"/>
          <w:szCs w:val="24"/>
        </w:rPr>
        <w:t>u se asigură pentru fiecare şarjă</w:t>
      </w:r>
      <w:r w:rsidRPr="009F2EC7">
        <w:rPr>
          <w:rFonts w:ascii="Times New Roman" w:hAnsi="Times New Roman"/>
          <w:szCs w:val="24"/>
        </w:rPr>
        <w:t xml:space="preserve"> de sterilizare a materialelor textile controlul eficienței  sterilizării prin testul Bowie &amp; Dick;</w:t>
      </w:r>
    </w:p>
    <w:p w:rsidR="00780B0F" w:rsidRPr="009F2EC7" w:rsidRDefault="00780B0F" w:rsidP="00613CE0">
      <w:pPr>
        <w:pStyle w:val="ListParagraph"/>
        <w:numPr>
          <w:ilvl w:val="0"/>
          <w:numId w:val="37"/>
        </w:numPr>
        <w:spacing w:line="240" w:lineRule="auto"/>
        <w:jc w:val="both"/>
        <w:rPr>
          <w:rFonts w:ascii="Times New Roman" w:hAnsi="Times New Roman"/>
          <w:szCs w:val="24"/>
        </w:rPr>
      </w:pPr>
      <w:proofErr w:type="gramStart"/>
      <w:r>
        <w:rPr>
          <w:rFonts w:ascii="Times New Roman" w:hAnsi="Times New Roman"/>
          <w:szCs w:val="24"/>
        </w:rPr>
        <w:t>în</w:t>
      </w:r>
      <w:proofErr w:type="gramEnd"/>
      <w:r>
        <w:rPr>
          <w:rFonts w:ascii="Times New Roman" w:hAnsi="Times New Roman"/>
          <w:szCs w:val="24"/>
        </w:rPr>
        <w:t xml:space="preserve"> registrul de evidenţă a sterilizării nu este completată rubrica ,,</w:t>
      </w:r>
      <w:r w:rsidRPr="009F2EC7">
        <w:rPr>
          <w:rFonts w:ascii="Times New Roman" w:hAnsi="Times New Roman"/>
          <w:szCs w:val="24"/>
        </w:rPr>
        <w:t>rezultatele indicatorilor fizico-chimici” pentru fiecare șarjă.</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 xml:space="preserve"> nu se asigurau indicatori biologici pentru controlul eficienței  sterilizării </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Urmare a neîntocmirii complete a documen</w:t>
      </w:r>
      <w:r>
        <w:rPr>
          <w:rFonts w:ascii="Times New Roman" w:hAnsi="Times New Roman"/>
          <w:szCs w:val="24"/>
        </w:rPr>
        <w:t>tației sterilizării și neefectuă</w:t>
      </w:r>
      <w:r w:rsidRPr="009F2EC7">
        <w:rPr>
          <w:rFonts w:ascii="Times New Roman" w:hAnsi="Times New Roman"/>
          <w:szCs w:val="24"/>
        </w:rPr>
        <w:t>rii controlului eficienț</w:t>
      </w:r>
      <w:proofErr w:type="gramStart"/>
      <w:r w:rsidRPr="009F2EC7">
        <w:rPr>
          <w:rFonts w:ascii="Times New Roman" w:hAnsi="Times New Roman"/>
          <w:szCs w:val="24"/>
        </w:rPr>
        <w:t>ei  sterilizării</w:t>
      </w:r>
      <w:proofErr w:type="gramEnd"/>
      <w:r w:rsidRPr="009F2EC7">
        <w:rPr>
          <w:rFonts w:ascii="Times New Roman" w:hAnsi="Times New Roman"/>
          <w:szCs w:val="24"/>
        </w:rPr>
        <w:t>, conform prevederilor Ord.</w:t>
      </w:r>
      <w:r>
        <w:rPr>
          <w:rFonts w:ascii="Times New Roman" w:hAnsi="Times New Roman"/>
          <w:szCs w:val="24"/>
        </w:rPr>
        <w:t xml:space="preserve"> </w:t>
      </w:r>
      <w:r w:rsidRPr="009F2EC7">
        <w:rPr>
          <w:rFonts w:ascii="Times New Roman" w:hAnsi="Times New Roman"/>
          <w:szCs w:val="24"/>
        </w:rPr>
        <w:t>MS nr.</w:t>
      </w:r>
      <w:r>
        <w:rPr>
          <w:rFonts w:ascii="Times New Roman" w:hAnsi="Times New Roman"/>
          <w:szCs w:val="24"/>
        </w:rPr>
        <w:t xml:space="preserve"> </w:t>
      </w:r>
      <w:r w:rsidRPr="009F2EC7">
        <w:rPr>
          <w:rFonts w:ascii="Times New Roman" w:hAnsi="Times New Roman"/>
          <w:szCs w:val="24"/>
        </w:rPr>
        <w:t>961/2016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contravențională, conform Hotărârii nr. 857/2011, art. 32, lit.g. </w:t>
      </w:r>
      <w:proofErr w:type="gramStart"/>
      <w:r w:rsidRPr="009F2EC7">
        <w:rPr>
          <w:rFonts w:ascii="Times New Roman" w:hAnsi="Times New Roman"/>
          <w:szCs w:val="24"/>
        </w:rPr>
        <w:t>asistentei</w:t>
      </w:r>
      <w:proofErr w:type="gramEnd"/>
      <w:r w:rsidRPr="009F2EC7">
        <w:rPr>
          <w:rFonts w:ascii="Times New Roman" w:hAnsi="Times New Roman"/>
          <w:szCs w:val="24"/>
        </w:rPr>
        <w:t xml:space="preserve"> medicale responsabile cu sterilizarea.</w:t>
      </w:r>
    </w:p>
    <w:p w:rsidR="00780B0F" w:rsidRPr="009F2EC7" w:rsidRDefault="00780B0F" w:rsidP="00780B0F">
      <w:pPr>
        <w:pStyle w:val="ListParagraph"/>
        <w:ind w:left="1080"/>
        <w:jc w:val="both"/>
        <w:rPr>
          <w:rFonts w:ascii="Times New Roman" w:hAnsi="Times New Roman"/>
          <w:szCs w:val="24"/>
        </w:rPr>
      </w:pPr>
    </w:p>
    <w:p w:rsidR="00780B0F" w:rsidRPr="009F2EC7" w:rsidRDefault="00780B0F" w:rsidP="00613CE0">
      <w:pPr>
        <w:pStyle w:val="ListParagraph"/>
        <w:numPr>
          <w:ilvl w:val="0"/>
          <w:numId w:val="38"/>
        </w:numPr>
        <w:spacing w:line="240" w:lineRule="auto"/>
        <w:jc w:val="both"/>
        <w:rPr>
          <w:rFonts w:ascii="Times New Roman" w:hAnsi="Times New Roman"/>
          <w:i/>
          <w:szCs w:val="24"/>
        </w:rPr>
      </w:pPr>
      <w:r w:rsidRPr="009F2EC7">
        <w:rPr>
          <w:rFonts w:ascii="Times New Roman" w:hAnsi="Times New Roman"/>
          <w:i/>
          <w:szCs w:val="24"/>
        </w:rPr>
        <w:t>Cabinet ginecologie-S.C.Policlinica Laser System SRL, Arad, str.</w:t>
      </w:r>
      <w:r>
        <w:rPr>
          <w:rFonts w:ascii="Times New Roman" w:hAnsi="Times New Roman"/>
          <w:i/>
          <w:szCs w:val="24"/>
        </w:rPr>
        <w:t xml:space="preserve"> </w:t>
      </w:r>
      <w:r w:rsidRPr="009F2EC7">
        <w:rPr>
          <w:rFonts w:ascii="Times New Roman" w:hAnsi="Times New Roman"/>
          <w:i/>
          <w:szCs w:val="24"/>
        </w:rPr>
        <w:t xml:space="preserve">Piata Spitalului </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Pr>
          <w:rFonts w:ascii="Times New Roman" w:hAnsi="Times New Roman"/>
          <w:szCs w:val="24"/>
        </w:rPr>
        <w:t>asistenta medicală responsabilă</w:t>
      </w:r>
      <w:r w:rsidRPr="009F2EC7">
        <w:rPr>
          <w:rFonts w:ascii="Times New Roman" w:hAnsi="Times New Roman"/>
          <w:szCs w:val="24"/>
        </w:rPr>
        <w:t xml:space="preserve"> </w:t>
      </w:r>
      <w:r>
        <w:rPr>
          <w:rFonts w:ascii="Times New Roman" w:hAnsi="Times New Roman"/>
          <w:szCs w:val="24"/>
        </w:rPr>
        <w:t>cu sterilizarea nu era instruită</w:t>
      </w:r>
      <w:r w:rsidRPr="009F2EC7">
        <w:rPr>
          <w:rFonts w:ascii="Times New Roman" w:hAnsi="Times New Roman"/>
          <w:szCs w:val="24"/>
        </w:rPr>
        <w:t xml:space="preserve"> de personal autorizat;</w:t>
      </w:r>
    </w:p>
    <w:p w:rsidR="00780B0F" w:rsidRPr="009F2EC7" w:rsidRDefault="00780B0F" w:rsidP="00613CE0">
      <w:pPr>
        <w:pStyle w:val="ListParagraph"/>
        <w:numPr>
          <w:ilvl w:val="0"/>
          <w:numId w:val="37"/>
        </w:numPr>
        <w:spacing w:line="240" w:lineRule="auto"/>
        <w:jc w:val="both"/>
        <w:rPr>
          <w:rFonts w:ascii="Times New Roman" w:hAnsi="Times New Roman"/>
          <w:szCs w:val="24"/>
        </w:rPr>
      </w:pPr>
      <w:proofErr w:type="gramStart"/>
      <w:r w:rsidRPr="009F2EC7">
        <w:rPr>
          <w:rFonts w:ascii="Times New Roman" w:hAnsi="Times New Roman"/>
          <w:szCs w:val="24"/>
        </w:rPr>
        <w:t>produ</w:t>
      </w:r>
      <w:r>
        <w:rPr>
          <w:rFonts w:ascii="Times New Roman" w:hAnsi="Times New Roman"/>
          <w:szCs w:val="24"/>
        </w:rPr>
        <w:t>sul</w:t>
      </w:r>
      <w:proofErr w:type="gramEnd"/>
      <w:r>
        <w:rPr>
          <w:rFonts w:ascii="Times New Roman" w:hAnsi="Times New Roman"/>
          <w:szCs w:val="24"/>
        </w:rPr>
        <w:t xml:space="preserve"> biocid utilizat la dezinfecţia igienică a mâ</w:t>
      </w:r>
      <w:r w:rsidRPr="009F2EC7">
        <w:rPr>
          <w:rFonts w:ascii="Times New Roman" w:hAnsi="Times New Roman"/>
          <w:szCs w:val="24"/>
        </w:rPr>
        <w:t>inilor era cu</w:t>
      </w:r>
      <w:r>
        <w:rPr>
          <w:rFonts w:ascii="Times New Roman" w:hAnsi="Times New Roman"/>
          <w:szCs w:val="24"/>
        </w:rPr>
        <w:t xml:space="preserve"> termen de valabilitate depăş</w:t>
      </w:r>
      <w:r w:rsidRPr="009F2EC7">
        <w:rPr>
          <w:rFonts w:ascii="Times New Roman" w:hAnsi="Times New Roman"/>
          <w:szCs w:val="24"/>
        </w:rPr>
        <w:t>it, motiv pentru care s-a aplicat sancțiune contravențională, conform Hotărârii nr. 857/2011, art. 33, lit.</w:t>
      </w:r>
      <w:r>
        <w:rPr>
          <w:rFonts w:ascii="Times New Roman" w:hAnsi="Times New Roman"/>
          <w:szCs w:val="24"/>
        </w:rPr>
        <w:t xml:space="preserve"> </w:t>
      </w:r>
      <w:proofErr w:type="gramStart"/>
      <w:r w:rsidRPr="009F2EC7">
        <w:rPr>
          <w:rFonts w:ascii="Times New Roman" w:hAnsi="Times New Roman"/>
          <w:szCs w:val="24"/>
        </w:rPr>
        <w:t>d</w:t>
      </w:r>
      <w:proofErr w:type="gramEnd"/>
      <w:r w:rsidRPr="009F2EC7">
        <w:rPr>
          <w:rFonts w:ascii="Times New Roman" w:hAnsi="Times New Roman"/>
          <w:szCs w:val="24"/>
        </w:rPr>
        <w:t xml:space="preserve"> asistentei medicale responsabile.</w:t>
      </w:r>
    </w:p>
    <w:p w:rsidR="00780B0F" w:rsidRPr="009F2EC7" w:rsidRDefault="00780B0F" w:rsidP="00780B0F">
      <w:pPr>
        <w:pStyle w:val="ListParagraph"/>
        <w:ind w:left="1080"/>
        <w:jc w:val="both"/>
        <w:rPr>
          <w:rFonts w:ascii="Times New Roman" w:hAnsi="Times New Roman"/>
          <w:szCs w:val="24"/>
        </w:rPr>
      </w:pPr>
    </w:p>
    <w:p w:rsidR="00780B0F" w:rsidRPr="009F2EC7" w:rsidRDefault="00780B0F" w:rsidP="00780B0F">
      <w:pPr>
        <w:jc w:val="both"/>
        <w:rPr>
          <w:b/>
        </w:rPr>
      </w:pPr>
      <w:r w:rsidRPr="009F2EC7">
        <w:rPr>
          <w:b/>
        </w:rPr>
        <w:t>III. CABINETE MEDICINĂ DENTARĂ</w:t>
      </w:r>
    </w:p>
    <w:p w:rsidR="00780B0F" w:rsidRDefault="00780B0F" w:rsidP="00780B0F">
      <w:pPr>
        <w:ind w:firstLine="360"/>
        <w:jc w:val="both"/>
      </w:pPr>
      <w:r w:rsidRPr="009F2EC7">
        <w:t xml:space="preserve">Au fost verificate condițiile de funcționare </w:t>
      </w:r>
      <w:proofErr w:type="gramStart"/>
      <w:r w:rsidRPr="009F2EC7">
        <w:t>în  21</w:t>
      </w:r>
      <w:proofErr w:type="gramEnd"/>
      <w:r w:rsidRPr="009F2EC7">
        <w:t xml:space="preserve"> cabinete medicale de specialitate și  s-au aplicat 2 sancțiuni contravenționale și 7  avertismente.</w:t>
      </w:r>
      <w:r>
        <w:t xml:space="preserve"> </w:t>
      </w:r>
    </w:p>
    <w:p w:rsidR="00780B0F" w:rsidRPr="009F2EC7" w:rsidRDefault="00780B0F" w:rsidP="00780B0F">
      <w:pPr>
        <w:ind w:firstLine="360"/>
        <w:jc w:val="both"/>
      </w:pPr>
      <w:r w:rsidRPr="009F2EC7">
        <w:t>Cabinetele neconforme:</w:t>
      </w:r>
    </w:p>
    <w:p w:rsidR="00780B0F" w:rsidRPr="009F2EC7" w:rsidRDefault="00780B0F" w:rsidP="00780B0F">
      <w:pPr>
        <w:ind w:left="360"/>
        <w:jc w:val="both"/>
        <w:rPr>
          <w:i/>
        </w:rPr>
      </w:pPr>
      <w:r w:rsidRPr="009F2EC7">
        <w:rPr>
          <w:i/>
        </w:rPr>
        <w:t xml:space="preserve">CMI Dr. Ioniță Greta, </w:t>
      </w:r>
      <w:proofErr w:type="gramStart"/>
      <w:r w:rsidRPr="009F2EC7">
        <w:rPr>
          <w:i/>
        </w:rPr>
        <w:t>localitatea  Arad</w:t>
      </w:r>
      <w:proofErr w:type="gramEnd"/>
      <w:r w:rsidRPr="009F2EC7">
        <w:rPr>
          <w:i/>
        </w:rPr>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lipsă indicatori integratori și biologici de verificare a eficacității sterilizării;</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registrul de evidență a sterilizării nu era completat la zi</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contravențională, conform Hotărârii nr. </w:t>
      </w:r>
      <w:proofErr w:type="gramStart"/>
      <w:r w:rsidRPr="009F2EC7">
        <w:rPr>
          <w:rFonts w:ascii="Times New Roman" w:hAnsi="Times New Roman"/>
          <w:szCs w:val="24"/>
        </w:rPr>
        <w:t>857/2011, art.</w:t>
      </w:r>
      <w:proofErr w:type="gramEnd"/>
      <w:r w:rsidRPr="009F2EC7">
        <w:rPr>
          <w:rFonts w:ascii="Times New Roman" w:hAnsi="Times New Roman"/>
          <w:szCs w:val="24"/>
        </w:rPr>
        <w:t xml:space="preserve"> </w:t>
      </w:r>
      <w:proofErr w:type="gramStart"/>
      <w:r w:rsidRPr="009F2EC7">
        <w:rPr>
          <w:rFonts w:ascii="Times New Roman" w:hAnsi="Times New Roman"/>
          <w:szCs w:val="24"/>
        </w:rPr>
        <w:t>32, lit.g.</w:t>
      </w:r>
      <w:proofErr w:type="gramEnd"/>
    </w:p>
    <w:p w:rsidR="00780B0F" w:rsidRPr="009F2EC7" w:rsidRDefault="00780B0F" w:rsidP="00780B0F">
      <w:pPr>
        <w:ind w:left="360"/>
        <w:jc w:val="both"/>
      </w:pPr>
      <w:r w:rsidRPr="009F2EC7">
        <w:rPr>
          <w:i/>
        </w:rPr>
        <w:t xml:space="preserve">Cabinete Medicale </w:t>
      </w:r>
      <w:proofErr w:type="gramStart"/>
      <w:r w:rsidRPr="009F2EC7">
        <w:rPr>
          <w:i/>
        </w:rPr>
        <w:t>Asociate  Dr</w:t>
      </w:r>
      <w:proofErr w:type="gramEnd"/>
      <w:r w:rsidRPr="009F2EC7">
        <w:rPr>
          <w:i/>
        </w:rPr>
        <w:t>. Zăvoianu, localitatea  Arad</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existența de medicamente cu termen de valabilitate depășit;</w:t>
      </w:r>
    </w:p>
    <w:p w:rsidR="00780B0F" w:rsidRPr="009F2EC7" w:rsidRDefault="00780B0F" w:rsidP="00613CE0">
      <w:pPr>
        <w:pStyle w:val="ListParagraph"/>
        <w:numPr>
          <w:ilvl w:val="0"/>
          <w:numId w:val="37"/>
        </w:numPr>
        <w:spacing w:line="240" w:lineRule="auto"/>
        <w:jc w:val="both"/>
        <w:rPr>
          <w:rFonts w:ascii="Times New Roman" w:hAnsi="Times New Roman"/>
          <w:szCs w:val="24"/>
        </w:rPr>
      </w:pPr>
      <w:r w:rsidRPr="009F2EC7">
        <w:rPr>
          <w:rFonts w:ascii="Times New Roman" w:hAnsi="Times New Roman"/>
          <w:szCs w:val="24"/>
        </w:rPr>
        <w:t>lipsa procedurilor de pregătire a instrumentarului în vederea sterilizării;</w:t>
      </w:r>
    </w:p>
    <w:p w:rsidR="00780B0F" w:rsidRPr="009F2EC7" w:rsidRDefault="00780B0F" w:rsidP="00613CE0">
      <w:pPr>
        <w:pStyle w:val="ListParagraph"/>
        <w:numPr>
          <w:ilvl w:val="0"/>
          <w:numId w:val="37"/>
        </w:numPr>
        <w:spacing w:line="240" w:lineRule="auto"/>
        <w:jc w:val="both"/>
        <w:rPr>
          <w:rFonts w:ascii="Times New Roman" w:hAnsi="Times New Roman"/>
          <w:szCs w:val="24"/>
        </w:rPr>
      </w:pPr>
      <w:proofErr w:type="gramStart"/>
      <w:r w:rsidRPr="009F2EC7">
        <w:rPr>
          <w:rFonts w:ascii="Times New Roman" w:hAnsi="Times New Roman"/>
          <w:szCs w:val="24"/>
        </w:rPr>
        <w:t>lipsa</w:t>
      </w:r>
      <w:proofErr w:type="gramEnd"/>
      <w:r w:rsidRPr="009F2EC7">
        <w:rPr>
          <w:rFonts w:ascii="Times New Roman" w:hAnsi="Times New Roman"/>
          <w:szCs w:val="24"/>
        </w:rPr>
        <w:t xml:space="preserve"> dovezii de pr</w:t>
      </w:r>
      <w:r>
        <w:rPr>
          <w:rFonts w:ascii="Times New Roman" w:hAnsi="Times New Roman"/>
          <w:szCs w:val="24"/>
        </w:rPr>
        <w:t>edare în vederea neutralizării</w:t>
      </w:r>
      <w:r w:rsidRPr="009F2EC7">
        <w:rPr>
          <w:rFonts w:ascii="Times New Roman" w:hAnsi="Times New Roman"/>
          <w:szCs w:val="24"/>
        </w:rPr>
        <w:t xml:space="preserve"> deșeurilor rezultate din activitatea medicală.</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sancțiune contravențională, conform Hotărârii nr. </w:t>
      </w:r>
      <w:proofErr w:type="gramStart"/>
      <w:r w:rsidRPr="009F2EC7">
        <w:rPr>
          <w:rFonts w:ascii="Times New Roman" w:hAnsi="Times New Roman"/>
          <w:szCs w:val="24"/>
        </w:rPr>
        <w:t>857/2011, art.</w:t>
      </w:r>
      <w:proofErr w:type="gramEnd"/>
      <w:r w:rsidRPr="009F2EC7">
        <w:rPr>
          <w:rFonts w:ascii="Times New Roman" w:hAnsi="Times New Roman"/>
          <w:szCs w:val="24"/>
        </w:rPr>
        <w:t xml:space="preserve"> </w:t>
      </w:r>
      <w:proofErr w:type="gramStart"/>
      <w:r w:rsidRPr="009F2EC7">
        <w:rPr>
          <w:rFonts w:ascii="Times New Roman" w:hAnsi="Times New Roman"/>
          <w:szCs w:val="24"/>
        </w:rPr>
        <w:t>32, lit.k.</w:t>
      </w:r>
      <w:proofErr w:type="gramEnd"/>
    </w:p>
    <w:p w:rsidR="00780B0F" w:rsidRPr="009F2EC7" w:rsidRDefault="00780B0F" w:rsidP="00780B0F">
      <w:pPr>
        <w:jc w:val="both"/>
        <w:rPr>
          <w:i/>
        </w:rPr>
      </w:pPr>
    </w:p>
    <w:p w:rsidR="00780B0F" w:rsidRPr="009F2EC7" w:rsidRDefault="00780B0F" w:rsidP="00780B0F">
      <w:pPr>
        <w:jc w:val="both"/>
      </w:pPr>
      <w:r w:rsidRPr="009F2EC7">
        <w:rPr>
          <w:i/>
        </w:rPr>
        <w:t xml:space="preserve">     Cabinet stomatologic-SC LUCDENT SRL, localitatea Arad</w:t>
      </w:r>
      <w:r w:rsidRPr="009F2EC7">
        <w:t>:</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proofErr w:type="gramStart"/>
      <w:r w:rsidRPr="009F2EC7">
        <w:rPr>
          <w:rFonts w:ascii="Times New Roman" w:hAnsi="Times New Roman"/>
          <w:szCs w:val="24"/>
        </w:rPr>
        <w:t>procedurile</w:t>
      </w:r>
      <w:proofErr w:type="gramEnd"/>
      <w:r w:rsidRPr="009F2EC7">
        <w:rPr>
          <w:rFonts w:ascii="Times New Roman" w:hAnsi="Times New Roman"/>
          <w:szCs w:val="24"/>
        </w:rPr>
        <w:t xml:space="preserve"> de pregătire a instrumentarului în vederea sterilizării, nu sunt actualizate.</w:t>
      </w:r>
    </w:p>
    <w:p w:rsidR="00780B0F" w:rsidRPr="009F2EC7" w:rsidRDefault="00780B0F" w:rsidP="00613CE0">
      <w:pPr>
        <w:pStyle w:val="ListParagraph"/>
        <w:numPr>
          <w:ilvl w:val="0"/>
          <w:numId w:val="37"/>
        </w:numPr>
        <w:spacing w:after="0" w:line="240" w:lineRule="auto"/>
        <w:jc w:val="both"/>
        <w:rPr>
          <w:rFonts w:ascii="Times New Roman" w:hAnsi="Times New Roman"/>
          <w:szCs w:val="24"/>
        </w:rPr>
      </w:pPr>
      <w:r w:rsidRPr="009F2EC7">
        <w:rPr>
          <w:rFonts w:ascii="Times New Roman" w:hAnsi="Times New Roman"/>
          <w:szCs w:val="24"/>
        </w:rPr>
        <w:t>recipienții  pentru colectarea deșeurilor medicale care nu sunt tăietoare-înțepătoare nu erau</w:t>
      </w:r>
      <w:r>
        <w:rPr>
          <w:rFonts w:ascii="Times New Roman" w:hAnsi="Times New Roman"/>
          <w:szCs w:val="24"/>
        </w:rPr>
        <w:t xml:space="preserve"> inscripționați  cu data î</w:t>
      </w:r>
      <w:r w:rsidRPr="009F2EC7">
        <w:rPr>
          <w:rFonts w:ascii="Times New Roman" w:hAnsi="Times New Roman"/>
          <w:szCs w:val="24"/>
        </w:rPr>
        <w:t xml:space="preserve">nceperii umplerii </w:t>
      </w:r>
      <w:r>
        <w:rPr>
          <w:rFonts w:ascii="Times New Roman" w:hAnsi="Times New Roman"/>
          <w:szCs w:val="24"/>
        </w:rPr>
        <w:t>ş</w:t>
      </w:r>
      <w:r w:rsidRPr="009F2EC7">
        <w:rPr>
          <w:rFonts w:ascii="Times New Roman" w:hAnsi="Times New Roman"/>
          <w:szCs w:val="24"/>
        </w:rPr>
        <w:t>i data la care s-a ajuns la nivelul maxim de umplere;</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 conform OG 2/2001.</w:t>
      </w:r>
    </w:p>
    <w:p w:rsidR="00780B0F" w:rsidRPr="009F2EC7" w:rsidRDefault="00780B0F" w:rsidP="00780B0F">
      <w:pPr>
        <w:jc w:val="both"/>
      </w:pPr>
      <w:r w:rsidRPr="009F2EC7">
        <w:t xml:space="preserve">Pentru lipsa indicatorilor integratori și biologici de verificare a eficacității sterilizării s-a aplicat avertisment, </w:t>
      </w:r>
      <w:proofErr w:type="gramStart"/>
      <w:r w:rsidRPr="009F2EC7">
        <w:t>confo</w:t>
      </w:r>
      <w:r>
        <w:t>rm  OG</w:t>
      </w:r>
      <w:proofErr w:type="gramEnd"/>
      <w:r>
        <w:t xml:space="preserve"> 2/2001 următoarelor unităţ</w:t>
      </w:r>
      <w:r w:rsidRPr="009F2EC7">
        <w:t>i:</w:t>
      </w:r>
    </w:p>
    <w:p w:rsidR="00780B0F" w:rsidRPr="009F2EC7" w:rsidRDefault="00780B0F" w:rsidP="00780B0F">
      <w:pPr>
        <w:ind w:firstLine="360"/>
        <w:jc w:val="both"/>
        <w:rPr>
          <w:i/>
        </w:rPr>
      </w:pPr>
      <w:r w:rsidRPr="009F2EC7">
        <w:t xml:space="preserve">       </w:t>
      </w:r>
      <w:r w:rsidRPr="009F2EC7">
        <w:rPr>
          <w:i/>
        </w:rPr>
        <w:t>Cabinet stomatologic-</w:t>
      </w:r>
      <w:proofErr w:type="gramStart"/>
      <w:r w:rsidRPr="009F2EC7">
        <w:rPr>
          <w:i/>
        </w:rPr>
        <w:t>SC  Dr</w:t>
      </w:r>
      <w:proofErr w:type="gramEnd"/>
      <w:r w:rsidRPr="009F2EC7">
        <w:rPr>
          <w:i/>
        </w:rPr>
        <w:t>. LAZĂR VIRGILIU SRL, localitatea Arad</w:t>
      </w:r>
    </w:p>
    <w:p w:rsidR="00780B0F" w:rsidRPr="009F2EC7" w:rsidRDefault="00780B0F" w:rsidP="00780B0F">
      <w:pPr>
        <w:ind w:firstLine="360"/>
        <w:jc w:val="both"/>
      </w:pPr>
      <w:r w:rsidRPr="009F2EC7">
        <w:rPr>
          <w:i/>
        </w:rPr>
        <w:t xml:space="preserve">       Cabinet stomatologic- SC DENTIS EXPERT, localitatea Arad</w:t>
      </w:r>
    </w:p>
    <w:p w:rsidR="00780B0F" w:rsidRPr="009F2EC7" w:rsidRDefault="00780B0F" w:rsidP="00780B0F">
      <w:pPr>
        <w:jc w:val="both"/>
      </w:pPr>
    </w:p>
    <w:p w:rsidR="00780B0F" w:rsidRPr="009F2EC7" w:rsidRDefault="00780B0F" w:rsidP="00780B0F">
      <w:pPr>
        <w:jc w:val="both"/>
      </w:pPr>
      <w:r w:rsidRPr="009F2EC7">
        <w:t>Pentru necompletarea registrului de evidență a sterilizării la rubrica rezultatele indicatorilor fizico-chimici s-</w:t>
      </w:r>
      <w:proofErr w:type="gramStart"/>
      <w:r w:rsidRPr="009F2EC7">
        <w:t>a</w:t>
      </w:r>
      <w:proofErr w:type="gramEnd"/>
      <w:r w:rsidRPr="009F2EC7">
        <w:t xml:space="preserve"> aplicat avertisment, conform OG 2/2001 unităților:</w:t>
      </w:r>
    </w:p>
    <w:p w:rsidR="00780B0F" w:rsidRPr="009F2EC7" w:rsidRDefault="00780B0F" w:rsidP="00780B0F">
      <w:pPr>
        <w:ind w:left="720"/>
        <w:jc w:val="both"/>
        <w:rPr>
          <w:i/>
        </w:rPr>
      </w:pPr>
      <w:r w:rsidRPr="009F2EC7">
        <w:rPr>
          <w:i/>
        </w:rPr>
        <w:t xml:space="preserve">CMI Dr. Szakacs Ana Maria, </w:t>
      </w:r>
      <w:proofErr w:type="gramStart"/>
      <w:r w:rsidRPr="009F2EC7">
        <w:rPr>
          <w:i/>
        </w:rPr>
        <w:t>localitatea  Arad</w:t>
      </w:r>
      <w:proofErr w:type="gramEnd"/>
    </w:p>
    <w:p w:rsidR="00780B0F" w:rsidRPr="009F2EC7" w:rsidRDefault="00780B0F" w:rsidP="00780B0F">
      <w:pPr>
        <w:ind w:left="720"/>
        <w:jc w:val="both"/>
        <w:rPr>
          <w:i/>
        </w:rPr>
      </w:pPr>
      <w:r w:rsidRPr="009F2EC7">
        <w:rPr>
          <w:i/>
        </w:rPr>
        <w:t xml:space="preserve">Cabinet stomatologic- SC ROZAL DENT SRL, </w:t>
      </w:r>
      <w:proofErr w:type="gramStart"/>
      <w:r w:rsidRPr="009F2EC7">
        <w:rPr>
          <w:i/>
        </w:rPr>
        <w:t>localitatea  Arad</w:t>
      </w:r>
      <w:proofErr w:type="gramEnd"/>
    </w:p>
    <w:p w:rsidR="00780B0F" w:rsidRPr="009F2EC7" w:rsidRDefault="00780B0F" w:rsidP="00780B0F">
      <w:pPr>
        <w:pStyle w:val="ListParagraph"/>
        <w:jc w:val="both"/>
        <w:rPr>
          <w:rFonts w:ascii="Times New Roman" w:hAnsi="Times New Roman"/>
          <w:i/>
          <w:szCs w:val="24"/>
        </w:rPr>
      </w:pPr>
      <w:r w:rsidRPr="009F2EC7">
        <w:rPr>
          <w:rFonts w:ascii="Times New Roman" w:hAnsi="Times New Roman"/>
          <w:i/>
          <w:szCs w:val="24"/>
        </w:rPr>
        <w:t xml:space="preserve">CMI DR. Ilisie Reka, </w:t>
      </w:r>
      <w:proofErr w:type="gramStart"/>
      <w:r w:rsidRPr="009F2EC7">
        <w:rPr>
          <w:rFonts w:ascii="Times New Roman" w:hAnsi="Times New Roman"/>
          <w:i/>
          <w:szCs w:val="24"/>
        </w:rPr>
        <w:t>localitatea  Arad</w:t>
      </w:r>
      <w:proofErr w:type="gramEnd"/>
    </w:p>
    <w:p w:rsidR="00780B0F" w:rsidRPr="009F2EC7" w:rsidRDefault="00780B0F" w:rsidP="00780B0F">
      <w:pPr>
        <w:jc w:val="both"/>
      </w:pPr>
    </w:p>
    <w:p w:rsidR="00780B0F" w:rsidRPr="009F2EC7" w:rsidRDefault="00780B0F" w:rsidP="00780B0F">
      <w:pPr>
        <w:jc w:val="both"/>
      </w:pPr>
      <w:r w:rsidRPr="009F2EC7">
        <w:t>Pentru neinscripț</w:t>
      </w:r>
      <w:proofErr w:type="gramStart"/>
      <w:r w:rsidRPr="009F2EC7">
        <w:t>ionarea</w:t>
      </w:r>
      <w:r w:rsidRPr="009F2EC7">
        <w:rPr>
          <w:i/>
        </w:rPr>
        <w:t xml:space="preserve">  </w:t>
      </w:r>
      <w:r w:rsidRPr="009F2EC7">
        <w:t>recipien</w:t>
      </w:r>
      <w:proofErr w:type="gramEnd"/>
      <w:r w:rsidRPr="009F2EC7">
        <w:t>ților de colectare a deșeurilor medicale</w:t>
      </w:r>
      <w:r w:rsidRPr="009F2EC7">
        <w:rPr>
          <w:i/>
        </w:rPr>
        <w:t xml:space="preserve">  </w:t>
      </w:r>
      <w:r>
        <w:t>cu data începerii umplerii ş</w:t>
      </w:r>
      <w:r w:rsidRPr="009F2EC7">
        <w:t>i data la care s-a ajuns la nivelul maxim de umplere s-a aplicat avertisment, conform OG 2/2001 următoarelor unități:</w:t>
      </w:r>
    </w:p>
    <w:p w:rsidR="00780B0F" w:rsidRPr="009F2EC7" w:rsidRDefault="00780B0F" w:rsidP="00780B0F">
      <w:pPr>
        <w:ind w:left="360" w:firstLine="360"/>
        <w:jc w:val="both"/>
        <w:rPr>
          <w:i/>
        </w:rPr>
      </w:pPr>
      <w:proofErr w:type="gramStart"/>
      <w:r w:rsidRPr="009F2EC7">
        <w:rPr>
          <w:i/>
        </w:rPr>
        <w:t>SC EMOL DENT SRL- localitatea.</w:t>
      </w:r>
      <w:proofErr w:type="gramEnd"/>
      <w:r w:rsidRPr="009F2EC7">
        <w:rPr>
          <w:i/>
        </w:rPr>
        <w:t xml:space="preserve"> Arad</w:t>
      </w:r>
    </w:p>
    <w:p w:rsidR="00780B0F" w:rsidRPr="009F2EC7" w:rsidRDefault="00780B0F" w:rsidP="00780B0F">
      <w:pPr>
        <w:jc w:val="both"/>
        <w:rPr>
          <w:i/>
        </w:rPr>
      </w:pPr>
    </w:p>
    <w:p w:rsidR="00780B0F" w:rsidRDefault="00780B0F" w:rsidP="00780B0F">
      <w:pPr>
        <w:jc w:val="both"/>
        <w:rPr>
          <w:rFonts w:eastAsia="Calibri"/>
          <w:b/>
          <w:color w:val="0070C0"/>
        </w:rPr>
      </w:pPr>
    </w:p>
    <w:p w:rsidR="00600CBB" w:rsidRPr="009F2EC7" w:rsidRDefault="00600CBB" w:rsidP="00780B0F">
      <w:pPr>
        <w:jc w:val="both"/>
        <w:rPr>
          <w:rFonts w:eastAsia="Calibri"/>
          <w:b/>
          <w:color w:val="0070C0"/>
        </w:rPr>
      </w:pPr>
    </w:p>
    <w:p w:rsidR="00780B0F" w:rsidRPr="00600CBB" w:rsidRDefault="00780B0F" w:rsidP="00613CE0">
      <w:pPr>
        <w:numPr>
          <w:ilvl w:val="0"/>
          <w:numId w:val="69"/>
        </w:numPr>
        <w:jc w:val="both"/>
        <w:rPr>
          <w:rFonts w:eastAsia="Calibri"/>
          <w:b/>
        </w:rPr>
      </w:pPr>
      <w:r w:rsidRPr="00600CBB">
        <w:rPr>
          <w:rFonts w:eastAsia="Calibri"/>
          <w:b/>
        </w:rPr>
        <w:lastRenderedPageBreak/>
        <w:t>Acțiune de control privind respectarea legii nr. 123/2008 pentru alimentație sănătoasă în unitățile de învățămant preuniversitar și privind acordarea de fructe, produse lactate și de panificație pentru elevi în unitățile de învățământ, respective suportul alimentar în cadrul programului-pilot.</w:t>
      </w:r>
    </w:p>
    <w:p w:rsidR="00780B0F" w:rsidRPr="009F2EC7" w:rsidRDefault="00780B0F" w:rsidP="00780B0F">
      <w:pPr>
        <w:ind w:firstLine="360"/>
        <w:jc w:val="both"/>
        <w:rPr>
          <w:rFonts w:eastAsia="Calibri"/>
          <w:b/>
        </w:rPr>
      </w:pPr>
    </w:p>
    <w:p w:rsidR="00780B0F" w:rsidRPr="009F2EC7" w:rsidRDefault="00780B0F" w:rsidP="00780B0F">
      <w:pPr>
        <w:ind w:firstLine="720"/>
        <w:jc w:val="both"/>
        <w:rPr>
          <w:bCs/>
        </w:rPr>
      </w:pPr>
      <w:r w:rsidRPr="009F2EC7">
        <w:rPr>
          <w:bCs/>
        </w:rPr>
        <w:t>În cadrul acţiunii  tematice de control desfăşurată în peri</w:t>
      </w:r>
      <w:r>
        <w:rPr>
          <w:bCs/>
        </w:rPr>
        <w:t>oada 16.04-26.04.2018,  în judeţ</w:t>
      </w:r>
      <w:r w:rsidRPr="009F2EC7">
        <w:rPr>
          <w:bCs/>
        </w:rPr>
        <w:t>ul Arad   au fost efectuate acţiuni de inspecţie în 16 unităţi de învăţământ preuniversitar pentru verificarea programului “lapte-corn” şi în 11 unităţi de comercializare a produselor alimentare din incinta unităţilor de învăţământ.</w:t>
      </w:r>
    </w:p>
    <w:p w:rsidR="00780B0F" w:rsidRPr="009F2EC7" w:rsidRDefault="00780B0F" w:rsidP="00780B0F">
      <w:pPr>
        <w:ind w:firstLine="720"/>
        <w:jc w:val="both"/>
        <w:rPr>
          <w:bCs/>
        </w:rPr>
      </w:pPr>
    </w:p>
    <w:p w:rsidR="00780B0F" w:rsidRPr="009F2EC7" w:rsidRDefault="00780B0F" w:rsidP="00780B0F">
      <w:pPr>
        <w:ind w:firstLine="720"/>
        <w:jc w:val="both"/>
        <w:rPr>
          <w:bCs/>
        </w:rPr>
      </w:pPr>
      <w:proofErr w:type="gramStart"/>
      <w:r w:rsidRPr="009F2EC7">
        <w:rPr>
          <w:bCs/>
        </w:rPr>
        <w:t>În unităţile de învăţământ preuniversitar din județul Arad controlate nu se distribuie fructe şi suport alimentar în cadrul programului pilot.</w:t>
      </w:r>
      <w:proofErr w:type="gramEnd"/>
      <w:r w:rsidRPr="009F2EC7">
        <w:rPr>
          <w:bCs/>
        </w:rPr>
        <w:t xml:space="preserve"> </w:t>
      </w:r>
      <w:proofErr w:type="gramStart"/>
      <w:r w:rsidRPr="009F2EC7">
        <w:rPr>
          <w:bCs/>
        </w:rPr>
        <w:t>Produsele distribuite sunt lapte UHT şi biscuiţi.</w:t>
      </w:r>
      <w:proofErr w:type="gramEnd"/>
      <w:r w:rsidRPr="009F2EC7">
        <w:rPr>
          <w:bCs/>
        </w:rPr>
        <w:t xml:space="preserve"> Au fost aplicate 2 avertismente astfel:</w:t>
      </w:r>
    </w:p>
    <w:p w:rsidR="00780B0F" w:rsidRPr="009F2EC7" w:rsidRDefault="00780B0F" w:rsidP="00780B0F">
      <w:pPr>
        <w:ind w:firstLine="720"/>
        <w:jc w:val="both"/>
        <w:rPr>
          <w:bCs/>
        </w:rPr>
      </w:pPr>
      <w:r w:rsidRPr="009F2EC7">
        <w:rPr>
          <w:bCs/>
        </w:rPr>
        <w:t>-la Colegiul Naţional Elena Ghiba Birta Arad pentru modul de transport de la locul de depozitare până la clase a produselor acordate conform OU 96/2002;</w:t>
      </w:r>
    </w:p>
    <w:p w:rsidR="00780B0F" w:rsidRPr="009F2EC7" w:rsidRDefault="00780B0F" w:rsidP="00780B0F">
      <w:pPr>
        <w:ind w:firstLine="720"/>
        <w:jc w:val="both"/>
        <w:rPr>
          <w:bCs/>
        </w:rPr>
      </w:pPr>
      <w:r w:rsidRPr="009F2EC7">
        <w:rPr>
          <w:bCs/>
        </w:rPr>
        <w:t xml:space="preserve">- </w:t>
      </w:r>
      <w:proofErr w:type="gramStart"/>
      <w:r w:rsidRPr="009F2EC7">
        <w:rPr>
          <w:bCs/>
        </w:rPr>
        <w:t>la</w:t>
      </w:r>
      <w:proofErr w:type="gramEnd"/>
      <w:r w:rsidRPr="009F2EC7">
        <w:rPr>
          <w:bCs/>
        </w:rPr>
        <w:t xml:space="preserve"> Colegiul Național Preparandia Dimitrie Ţichindeal-Arad pentru neasigurarea unui spaţiu corespunzător pentru păstrarea produselor lapte-biscuiţi, unitatea de învăţământ fiind în proces de reabilitare totală.</w:t>
      </w:r>
    </w:p>
    <w:p w:rsidR="00780B0F" w:rsidRPr="009F2EC7" w:rsidRDefault="00780B0F" w:rsidP="00780B0F">
      <w:pPr>
        <w:ind w:firstLine="720"/>
        <w:jc w:val="both"/>
        <w:rPr>
          <w:bCs/>
        </w:rPr>
      </w:pPr>
      <w:proofErr w:type="gramStart"/>
      <w:r w:rsidRPr="009F2EC7">
        <w:rPr>
          <w:bCs/>
        </w:rPr>
        <w:t>Au fost acordate termene de remediere a deficien</w:t>
      </w:r>
      <w:r>
        <w:rPr>
          <w:bCs/>
        </w:rPr>
        <w:t>ţ</w:t>
      </w:r>
      <w:r w:rsidRPr="009F2EC7">
        <w:rPr>
          <w:bCs/>
        </w:rPr>
        <w:t>elor constatate.</w:t>
      </w:r>
      <w:proofErr w:type="gramEnd"/>
    </w:p>
    <w:p w:rsidR="00780B0F" w:rsidRPr="009F2EC7" w:rsidRDefault="00780B0F" w:rsidP="00780B0F">
      <w:pPr>
        <w:ind w:firstLine="720"/>
        <w:jc w:val="both"/>
        <w:rPr>
          <w:bCs/>
        </w:rPr>
      </w:pPr>
    </w:p>
    <w:p w:rsidR="00780B0F" w:rsidRPr="009F2EC7" w:rsidRDefault="00780B0F" w:rsidP="00780B0F">
      <w:pPr>
        <w:ind w:firstLine="720"/>
        <w:jc w:val="both"/>
        <w:rPr>
          <w:bCs/>
        </w:rPr>
      </w:pPr>
      <w:r w:rsidRPr="009F2EC7">
        <w:rPr>
          <w:bCs/>
        </w:rPr>
        <w:t>În chioşc</w:t>
      </w:r>
      <w:r>
        <w:rPr>
          <w:bCs/>
        </w:rPr>
        <w:t>urile din incinta unităţilor</w:t>
      </w:r>
      <w:r w:rsidRPr="009F2EC7">
        <w:rPr>
          <w:bCs/>
        </w:rPr>
        <w:t xml:space="preserve"> de învăţământ preuniversitar din județul Arad au fost aplicate 4 avertismente, astfel:</w:t>
      </w:r>
    </w:p>
    <w:p w:rsidR="00780B0F" w:rsidRPr="009F2EC7" w:rsidRDefault="00780B0F" w:rsidP="00780B0F">
      <w:pPr>
        <w:ind w:firstLine="720"/>
        <w:jc w:val="both"/>
        <w:rPr>
          <w:bCs/>
        </w:rPr>
      </w:pPr>
      <w:r w:rsidRPr="009F2EC7">
        <w:rPr>
          <w:bCs/>
        </w:rPr>
        <w:t>-la SC Mardan Market SRL, chioșc şcolar,  Arad str. L. Blaga, nr 15, avertisment pentru prepararea de hot-dog fără a avea activitatea de producere înregistrată la Registrul Comerţului. S-</w:t>
      </w:r>
      <w:proofErr w:type="gramStart"/>
      <w:r w:rsidRPr="009F2EC7">
        <w:rPr>
          <w:bCs/>
        </w:rPr>
        <w:t>a</w:t>
      </w:r>
      <w:proofErr w:type="gramEnd"/>
      <w:r w:rsidRPr="009F2EC7">
        <w:rPr>
          <w:bCs/>
        </w:rPr>
        <w:t xml:space="preserve"> interzis activitatea de preparare a produsului mai sus menționat.</w:t>
      </w:r>
    </w:p>
    <w:p w:rsidR="00780B0F" w:rsidRPr="009F2EC7" w:rsidRDefault="00780B0F" w:rsidP="00780B0F">
      <w:pPr>
        <w:ind w:firstLine="720"/>
        <w:jc w:val="both"/>
        <w:rPr>
          <w:bCs/>
        </w:rPr>
      </w:pPr>
      <w:r w:rsidRPr="009F2EC7">
        <w:rPr>
          <w:bCs/>
        </w:rPr>
        <w:t>Pentru comercializarea de alimente (produse de patiserie,</w:t>
      </w:r>
      <w:r w:rsidRPr="009F2EC7">
        <w:t xml:space="preserve"> </w:t>
      </w:r>
      <w:r w:rsidRPr="009F2EC7">
        <w:rPr>
          <w:bCs/>
        </w:rPr>
        <w:t>sandvișuri) în inc</w:t>
      </w:r>
      <w:r>
        <w:rPr>
          <w:bCs/>
        </w:rPr>
        <w:t>inta unităților de învățământ fără</w:t>
      </w:r>
      <w:r w:rsidRPr="009F2EC7">
        <w:rPr>
          <w:bCs/>
        </w:rPr>
        <w:t xml:space="preserve"> a face dovada compoziției alimentelor prin etichetă, specificații de la producător sau buletine de analiză au fost aplicate 3 avertismente și a fost interzisă comercializarea produselor care nu se încadrează în prevederile Legii 123/2008 și a Ord.MS nr.</w:t>
      </w:r>
      <w:r w:rsidRPr="009F2EC7">
        <w:t xml:space="preserve"> </w:t>
      </w:r>
      <w:r w:rsidRPr="009F2EC7">
        <w:rPr>
          <w:bCs/>
        </w:rPr>
        <w:t>1563/2008 la următoarele societăți:</w:t>
      </w:r>
    </w:p>
    <w:p w:rsidR="00780B0F" w:rsidRPr="009F2EC7" w:rsidRDefault="00780B0F" w:rsidP="00780B0F">
      <w:pPr>
        <w:jc w:val="both"/>
        <w:rPr>
          <w:bCs/>
        </w:rPr>
      </w:pPr>
      <w:r w:rsidRPr="009F2EC7">
        <w:rPr>
          <w:bCs/>
        </w:rPr>
        <w:t xml:space="preserve">            - SC Prisma Grup SRL, chioşc şcolar, Arad, str. </w:t>
      </w:r>
      <w:proofErr w:type="gramStart"/>
      <w:r w:rsidRPr="009F2EC7">
        <w:rPr>
          <w:bCs/>
        </w:rPr>
        <w:t>Dragalina  nr</w:t>
      </w:r>
      <w:proofErr w:type="gramEnd"/>
      <w:r w:rsidRPr="009F2EC7">
        <w:rPr>
          <w:bCs/>
        </w:rPr>
        <w:t xml:space="preserve"> 65,</w:t>
      </w:r>
    </w:p>
    <w:p w:rsidR="00780B0F" w:rsidRPr="009F2EC7" w:rsidRDefault="00780B0F" w:rsidP="00780B0F">
      <w:pPr>
        <w:ind w:firstLine="720"/>
        <w:jc w:val="both"/>
        <w:rPr>
          <w:bCs/>
        </w:rPr>
      </w:pPr>
      <w:r w:rsidRPr="009F2EC7">
        <w:rPr>
          <w:bCs/>
        </w:rPr>
        <w:t>- SC Bader SRL, chioşc şcolar, Arad, str. Dragalina nr 5-7,</w:t>
      </w:r>
    </w:p>
    <w:p w:rsidR="00780B0F" w:rsidRPr="009F2EC7" w:rsidRDefault="00780B0F" w:rsidP="00780B0F">
      <w:pPr>
        <w:jc w:val="both"/>
        <w:rPr>
          <w:bCs/>
        </w:rPr>
      </w:pPr>
      <w:r w:rsidRPr="009F2EC7">
        <w:rPr>
          <w:bCs/>
        </w:rPr>
        <w:t xml:space="preserve">            -</w:t>
      </w:r>
      <w:r>
        <w:rPr>
          <w:bCs/>
        </w:rPr>
        <w:t xml:space="preserve"> </w:t>
      </w:r>
      <w:r w:rsidRPr="009F2EC7">
        <w:rPr>
          <w:bCs/>
        </w:rPr>
        <w:t xml:space="preserve">SC Giulimar Mixt </w:t>
      </w:r>
      <w:r>
        <w:rPr>
          <w:bCs/>
        </w:rPr>
        <w:t>SRL, chioşc şcolar, Arad, p-ţ</w:t>
      </w:r>
      <w:r w:rsidRPr="009F2EC7">
        <w:rPr>
          <w:bCs/>
        </w:rPr>
        <w:t>a G. Enescu, nr 2.</w:t>
      </w:r>
    </w:p>
    <w:p w:rsidR="00780B0F" w:rsidRPr="009F2EC7" w:rsidRDefault="00780B0F" w:rsidP="00780B0F">
      <w:pPr>
        <w:jc w:val="both"/>
        <w:rPr>
          <w:bCs/>
        </w:rPr>
      </w:pPr>
    </w:p>
    <w:p w:rsidR="00780B0F" w:rsidRPr="00600CBB" w:rsidRDefault="00780B0F" w:rsidP="00600CBB">
      <w:pPr>
        <w:pStyle w:val="ListParagraph"/>
        <w:numPr>
          <w:ilvl w:val="0"/>
          <w:numId w:val="69"/>
        </w:numPr>
        <w:jc w:val="both"/>
        <w:rPr>
          <w:rFonts w:eastAsia="Calibri"/>
          <w:b/>
          <w:color w:val="0070C0"/>
        </w:rPr>
      </w:pPr>
      <w:r w:rsidRPr="00600CBB">
        <w:rPr>
          <w:rFonts w:eastAsia="Calibri"/>
          <w:b/>
        </w:rPr>
        <w:t>Acțiune tematică de control privind verificarea cabinetelor de înfrumusețare, a saloanelor de bronzare artificială și a cosmeticelor profesionale.</w:t>
      </w:r>
    </w:p>
    <w:p w:rsidR="00780B0F" w:rsidRPr="009F2EC7" w:rsidRDefault="00780B0F" w:rsidP="00780B0F">
      <w:pPr>
        <w:jc w:val="both"/>
        <w:rPr>
          <w:color w:val="FF0000"/>
        </w:rPr>
      </w:pPr>
    </w:p>
    <w:p w:rsidR="00780B0F" w:rsidRPr="009F2EC7" w:rsidRDefault="00780B0F" w:rsidP="00780B0F">
      <w:pPr>
        <w:ind w:firstLine="720"/>
        <w:jc w:val="both"/>
      </w:pPr>
      <w:r w:rsidRPr="009F2EC7">
        <w:t>În cadrul acţiunii tematice desfăşurate în judeţul Arad în perioada 02.04-31.05.2018, au fost verificate:</w:t>
      </w:r>
    </w:p>
    <w:p w:rsidR="00780B0F" w:rsidRPr="009F2EC7" w:rsidRDefault="00780B0F" w:rsidP="00780B0F">
      <w:pPr>
        <w:ind w:left="960"/>
        <w:jc w:val="both"/>
      </w:pPr>
    </w:p>
    <w:p w:rsidR="00780B0F" w:rsidRPr="009F2EC7" w:rsidRDefault="00780B0F" w:rsidP="00613CE0">
      <w:pPr>
        <w:pStyle w:val="ListParagraph"/>
        <w:numPr>
          <w:ilvl w:val="0"/>
          <w:numId w:val="68"/>
        </w:numPr>
        <w:spacing w:after="0" w:line="240" w:lineRule="auto"/>
        <w:jc w:val="both"/>
        <w:rPr>
          <w:rFonts w:ascii="Times New Roman" w:hAnsi="Times New Roman"/>
          <w:szCs w:val="24"/>
        </w:rPr>
      </w:pPr>
      <w:r w:rsidRPr="009F2EC7">
        <w:rPr>
          <w:rFonts w:ascii="Times New Roman" w:hAnsi="Times New Roman"/>
          <w:szCs w:val="24"/>
        </w:rPr>
        <w:t>91 cabinete de înfrumuseţare, din care, în 5 cabinete de cosmetică  se desfăşoară  și activităţi de micropigmentare, 3 cabinete de tatuare artistică; s-au aplicat 6 sancţiuni contravenţionale în valoare de 4.400 lei şi 16 avertismente.</w:t>
      </w:r>
    </w:p>
    <w:p w:rsidR="00780B0F" w:rsidRPr="009F2EC7" w:rsidRDefault="00780B0F" w:rsidP="00780B0F">
      <w:pPr>
        <w:pStyle w:val="ListParagraph"/>
        <w:ind w:left="1320"/>
        <w:jc w:val="both"/>
        <w:rPr>
          <w:rFonts w:ascii="Times New Roman" w:hAnsi="Times New Roman"/>
          <w:szCs w:val="24"/>
        </w:rPr>
      </w:pPr>
      <w:r w:rsidRPr="009F2EC7">
        <w:rPr>
          <w:rFonts w:ascii="Times New Roman" w:hAnsi="Times New Roman"/>
          <w:szCs w:val="24"/>
        </w:rPr>
        <w:t xml:space="preserve">Principalele deficienţe constatate: </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t>păstrarea necorespunzătoare a  echipamentelor, instrumentelor şi articolelor curate, dezinfectate şi sterile;</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t>neefectuarea curățării și dezinfecției după fiecare client a instrumentarului utilizat în salonul de infrumusețare;</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t>neutilizarea corectă a produselor biocide ;</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lastRenderedPageBreak/>
        <w:t>lipsa evidenței și a controlului eficienței sterilizării instrumentarului utilizat în cadrul salonului de înfrumusețare;</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t>neînregistrarea completă a procedurilor pentru dezinfecție și sterilizare;</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r w:rsidRPr="009F2EC7">
        <w:rPr>
          <w:rFonts w:ascii="Times New Roman" w:hAnsi="Times New Roman"/>
          <w:szCs w:val="24"/>
        </w:rPr>
        <w:t>utilizarea unor dezinfectante fără a fi însoțite de fișa tehnică de securitate și avizele de plasare pe piață;</w:t>
      </w:r>
    </w:p>
    <w:p w:rsidR="00780B0F" w:rsidRPr="009F2EC7" w:rsidRDefault="00780B0F" w:rsidP="00613CE0">
      <w:pPr>
        <w:pStyle w:val="ListParagraph"/>
        <w:numPr>
          <w:ilvl w:val="0"/>
          <w:numId w:val="36"/>
        </w:numPr>
        <w:spacing w:after="0" w:line="240" w:lineRule="auto"/>
        <w:jc w:val="both"/>
        <w:rPr>
          <w:rFonts w:ascii="Times New Roman" w:hAnsi="Times New Roman"/>
          <w:szCs w:val="24"/>
        </w:rPr>
      </w:pPr>
      <w:proofErr w:type="gramStart"/>
      <w:r w:rsidRPr="009F2EC7">
        <w:rPr>
          <w:rFonts w:ascii="Times New Roman" w:hAnsi="Times New Roman"/>
          <w:szCs w:val="24"/>
        </w:rPr>
        <w:t>neefectuarea</w:t>
      </w:r>
      <w:proofErr w:type="gramEnd"/>
      <w:r w:rsidRPr="009F2EC7">
        <w:rPr>
          <w:rFonts w:ascii="Times New Roman" w:hAnsi="Times New Roman"/>
          <w:szCs w:val="24"/>
        </w:rPr>
        <w:t xml:space="preserve"> cursurilor pentru însușirea noțiunilor fundamentale de igienă.</w:t>
      </w:r>
    </w:p>
    <w:p w:rsidR="00780B0F" w:rsidRPr="009F2EC7" w:rsidRDefault="00780B0F" w:rsidP="00780B0F">
      <w:pPr>
        <w:pStyle w:val="ListParagraph"/>
        <w:ind w:left="1080"/>
        <w:jc w:val="both"/>
        <w:rPr>
          <w:rFonts w:ascii="Times New Roman" w:hAnsi="Times New Roman"/>
          <w:szCs w:val="24"/>
        </w:rPr>
      </w:pPr>
      <w:r w:rsidRPr="009F2EC7">
        <w:rPr>
          <w:rFonts w:ascii="Times New Roman" w:hAnsi="Times New Roman"/>
          <w:szCs w:val="24"/>
        </w:rPr>
        <w:t xml:space="preserve">          Pentru deficiențele constatate în cadrul controalelor au fost acordate termene de remediere</w:t>
      </w:r>
      <w:r>
        <w:rPr>
          <w:rFonts w:ascii="Times New Roman" w:hAnsi="Times New Roman"/>
          <w:szCs w:val="24"/>
        </w:rPr>
        <w:t xml:space="preserve">, urmând ca la aceste unități </w:t>
      </w:r>
      <w:proofErr w:type="gramStart"/>
      <w:r>
        <w:rPr>
          <w:rFonts w:ascii="Times New Roman" w:hAnsi="Times New Roman"/>
          <w:szCs w:val="24"/>
        </w:rPr>
        <w:t>să</w:t>
      </w:r>
      <w:proofErr w:type="gramEnd"/>
      <w:r w:rsidRPr="009F2EC7">
        <w:rPr>
          <w:rFonts w:ascii="Times New Roman" w:hAnsi="Times New Roman"/>
          <w:szCs w:val="24"/>
        </w:rPr>
        <w:t xml:space="preserve"> se desfășoare acțiuni de recontrol.</w:t>
      </w:r>
    </w:p>
    <w:p w:rsidR="00780B0F" w:rsidRPr="009F2EC7" w:rsidRDefault="00780B0F" w:rsidP="00780B0F">
      <w:pPr>
        <w:pStyle w:val="ListParagraph"/>
        <w:ind w:left="1080"/>
        <w:jc w:val="both"/>
        <w:rPr>
          <w:rFonts w:ascii="Times New Roman" w:hAnsi="Times New Roman"/>
          <w:szCs w:val="24"/>
        </w:rPr>
      </w:pPr>
    </w:p>
    <w:p w:rsidR="00780B0F" w:rsidRPr="009F2EC7" w:rsidRDefault="00780B0F" w:rsidP="00613CE0">
      <w:pPr>
        <w:pStyle w:val="ListParagraph"/>
        <w:numPr>
          <w:ilvl w:val="0"/>
          <w:numId w:val="68"/>
        </w:numPr>
        <w:spacing w:after="0" w:line="240" w:lineRule="auto"/>
        <w:jc w:val="both"/>
        <w:rPr>
          <w:rFonts w:ascii="Times New Roman" w:hAnsi="Times New Roman"/>
          <w:szCs w:val="24"/>
        </w:rPr>
      </w:pPr>
      <w:r w:rsidRPr="009F2EC7">
        <w:rPr>
          <w:rFonts w:ascii="Times New Roman" w:hAnsi="Times New Roman"/>
          <w:szCs w:val="24"/>
        </w:rPr>
        <w:t xml:space="preserve">8 centre de </w:t>
      </w:r>
      <w:proofErr w:type="gramStart"/>
      <w:r w:rsidRPr="009F2EC7">
        <w:rPr>
          <w:rFonts w:ascii="Times New Roman" w:hAnsi="Times New Roman"/>
          <w:szCs w:val="24"/>
        </w:rPr>
        <w:t>bronzare  şi</w:t>
      </w:r>
      <w:proofErr w:type="gramEnd"/>
      <w:r w:rsidRPr="009F2EC7">
        <w:rPr>
          <w:rFonts w:ascii="Times New Roman" w:hAnsi="Times New Roman"/>
          <w:szCs w:val="24"/>
        </w:rPr>
        <w:t xml:space="preserve"> 2 centre de înfrumuseţare corporală în care se desfăşoară şi activitatea de bronzare artificială, 28 aparate de bronzare, din care unul a fost oprit de la utilizare pentru neconformităţi privind caracteristicile tehnice ale aparaturii utilizate.  </w:t>
      </w:r>
    </w:p>
    <w:p w:rsidR="00780B0F" w:rsidRPr="009F2EC7" w:rsidRDefault="00780B0F" w:rsidP="00780B0F">
      <w:pPr>
        <w:ind w:left="1449" w:firstLine="360"/>
        <w:jc w:val="both"/>
      </w:pPr>
      <w:r w:rsidRPr="009F2EC7">
        <w:t>Deficienţe constatate: nerespectarea cerinţelor care trebuie îndeplinite pentru amenajarea  salonului de bronzare (a fost identificat un salon amenajat necorespunzător,  în care s-a interzis activitatea aparatului de bronzare;</w:t>
      </w:r>
      <w:r>
        <w:t xml:space="preserve"> </w:t>
      </w:r>
      <w:r w:rsidRPr="009F2EC7">
        <w:t>a fost înaintată la DSP SCSP Arad notificarea privind renun</w:t>
      </w:r>
      <w:r>
        <w:t>ţ</w:t>
      </w:r>
      <w:r w:rsidRPr="009F2EC7">
        <w:t>area la act</w:t>
      </w:r>
      <w:r>
        <w:t>ivitatea de bronzare artificială</w:t>
      </w:r>
      <w:r w:rsidRPr="009F2EC7">
        <w:t>); s-au aplicat 2 avertismente şi s-au acordat termene de remediere a deficienţelor constatate.</w:t>
      </w:r>
    </w:p>
    <w:p w:rsidR="00780B0F" w:rsidRPr="009F2EC7" w:rsidRDefault="00780B0F" w:rsidP="00780B0F">
      <w:pPr>
        <w:ind w:left="960"/>
        <w:jc w:val="both"/>
      </w:pPr>
      <w:r w:rsidRPr="009F2EC7">
        <w:tab/>
      </w:r>
    </w:p>
    <w:p w:rsidR="00780B0F" w:rsidRPr="009F2EC7" w:rsidRDefault="00780B0F" w:rsidP="00613CE0">
      <w:pPr>
        <w:pStyle w:val="ListParagraph"/>
        <w:numPr>
          <w:ilvl w:val="0"/>
          <w:numId w:val="68"/>
        </w:numPr>
        <w:spacing w:after="0" w:line="240" w:lineRule="auto"/>
        <w:jc w:val="both"/>
        <w:rPr>
          <w:rFonts w:ascii="Times New Roman" w:hAnsi="Times New Roman"/>
          <w:szCs w:val="24"/>
        </w:rPr>
      </w:pPr>
      <w:r w:rsidRPr="009F2EC7">
        <w:rPr>
          <w:rFonts w:ascii="Times New Roman" w:hAnsi="Times New Roman"/>
          <w:szCs w:val="24"/>
        </w:rPr>
        <w:t>52 produse cosmetice  pentru etichetare (precauţii de utilizare şi lista ingredientelor) şi notificare pe portalul CPNP,  din care,  4 produse cosmetice sunt notificate incomplet, lipsind datele referitoare la informaţiile în limba română :</w:t>
      </w:r>
    </w:p>
    <w:p w:rsidR="00780B0F" w:rsidRPr="0001223C" w:rsidRDefault="00780B0F" w:rsidP="00780B0F">
      <w:pPr>
        <w:pStyle w:val="ListParagraph"/>
        <w:ind w:left="960"/>
        <w:jc w:val="both"/>
        <w:rPr>
          <w:rFonts w:ascii="Times New Roman" w:hAnsi="Times New Roman"/>
          <w:szCs w:val="24"/>
        </w:rPr>
      </w:pPr>
      <w:r w:rsidRPr="009F2EC7">
        <w:rPr>
          <w:rFonts w:ascii="Times New Roman" w:hAnsi="Times New Roman"/>
          <w:szCs w:val="24"/>
        </w:rPr>
        <w:t xml:space="preserve">            1. MARION STAR COLOR PINK -vopsea semipermanentă 70 ml, producător Marion Sp.z.o.o.17 Rue Dupin Paris, importator: SC Select service SRL Bucureşti</w:t>
      </w:r>
      <w:r w:rsidRPr="0001223C">
        <w:rPr>
          <w:rFonts w:ascii="Times New Roman" w:hAnsi="Times New Roman"/>
          <w:szCs w:val="24"/>
        </w:rPr>
        <w:t xml:space="preserve">, </w:t>
      </w:r>
      <w:hyperlink r:id="rId15" w:history="1">
        <w:r w:rsidRPr="0001223C">
          <w:rPr>
            <w:rStyle w:val="Hyperlink"/>
            <w:rFonts w:ascii="Times New Roman" w:hAnsi="Times New Roman"/>
            <w:color w:val="auto"/>
            <w:szCs w:val="24"/>
            <w:u w:val="none"/>
          </w:rPr>
          <w:t>tel:0744574414</w:t>
        </w:r>
      </w:hyperlink>
    </w:p>
    <w:p w:rsidR="00780B0F" w:rsidRPr="009F2EC7" w:rsidRDefault="00780B0F" w:rsidP="00780B0F">
      <w:pPr>
        <w:pStyle w:val="ListParagraph"/>
        <w:ind w:left="960"/>
        <w:jc w:val="both"/>
        <w:rPr>
          <w:rFonts w:ascii="Times New Roman" w:hAnsi="Times New Roman"/>
          <w:szCs w:val="24"/>
        </w:rPr>
      </w:pPr>
      <w:r w:rsidRPr="009F2EC7">
        <w:rPr>
          <w:rFonts w:ascii="Times New Roman" w:hAnsi="Times New Roman"/>
          <w:szCs w:val="24"/>
        </w:rPr>
        <w:t xml:space="preserve">   </w:t>
      </w:r>
      <w:r w:rsidRPr="009F2EC7">
        <w:rPr>
          <w:rFonts w:ascii="Times New Roman" w:hAnsi="Times New Roman"/>
          <w:szCs w:val="24"/>
        </w:rPr>
        <w:tab/>
        <w:t xml:space="preserve">   2. RYANA HENNA BROWN- vopsea pentru sprîncene, producător: Verona Products Professional Polonia, distribuitor:</w:t>
      </w:r>
      <w:r>
        <w:rPr>
          <w:rFonts w:ascii="Times New Roman" w:hAnsi="Times New Roman"/>
          <w:szCs w:val="24"/>
        </w:rPr>
        <w:t xml:space="preserve"> </w:t>
      </w:r>
      <w:r w:rsidRPr="009F2EC7">
        <w:rPr>
          <w:rFonts w:ascii="Times New Roman" w:hAnsi="Times New Roman"/>
          <w:szCs w:val="24"/>
        </w:rPr>
        <w:t>SC Roni Cosmetics SRL, Şoseaua Bucureşti</w:t>
      </w:r>
      <w:r>
        <w:rPr>
          <w:rFonts w:ascii="Times New Roman" w:hAnsi="Times New Roman"/>
          <w:szCs w:val="24"/>
        </w:rPr>
        <w:t xml:space="preserve"> </w:t>
      </w:r>
      <w:r w:rsidRPr="009F2EC7">
        <w:rPr>
          <w:rFonts w:ascii="Times New Roman" w:hAnsi="Times New Roman"/>
          <w:szCs w:val="24"/>
        </w:rPr>
        <w:t>- Urziceni, 16, Afumaţi, Ilfov</w:t>
      </w:r>
    </w:p>
    <w:p w:rsidR="00780B0F" w:rsidRPr="009F2EC7" w:rsidRDefault="00780B0F" w:rsidP="00780B0F">
      <w:pPr>
        <w:pStyle w:val="ListParagraph"/>
        <w:ind w:left="960"/>
        <w:jc w:val="both"/>
        <w:rPr>
          <w:rFonts w:ascii="Times New Roman" w:hAnsi="Times New Roman"/>
          <w:szCs w:val="24"/>
        </w:rPr>
      </w:pPr>
      <w:r w:rsidRPr="009F2EC7">
        <w:rPr>
          <w:rFonts w:ascii="Times New Roman" w:hAnsi="Times New Roman"/>
          <w:szCs w:val="24"/>
        </w:rPr>
        <w:t xml:space="preserve">            3. AHA </w:t>
      </w:r>
      <w:proofErr w:type="gramStart"/>
      <w:r w:rsidRPr="009F2EC7">
        <w:rPr>
          <w:rFonts w:ascii="Times New Roman" w:hAnsi="Times New Roman"/>
          <w:szCs w:val="24"/>
        </w:rPr>
        <w:t>NAIL</w:t>
      </w:r>
      <w:proofErr w:type="gramEnd"/>
      <w:r w:rsidRPr="009F2EC7">
        <w:rPr>
          <w:rFonts w:ascii="Times New Roman" w:hAnsi="Times New Roman"/>
          <w:szCs w:val="24"/>
        </w:rPr>
        <w:t xml:space="preserve"> ART - gel color pentru unghii, distribuitor: AHA BEAUTY,</w:t>
      </w:r>
      <w:r>
        <w:rPr>
          <w:rFonts w:ascii="Times New Roman" w:hAnsi="Times New Roman"/>
          <w:szCs w:val="24"/>
        </w:rPr>
        <w:t xml:space="preserve"> </w:t>
      </w:r>
      <w:r w:rsidRPr="009F2EC7">
        <w:rPr>
          <w:rFonts w:ascii="Times New Roman" w:hAnsi="Times New Roman"/>
          <w:szCs w:val="24"/>
        </w:rPr>
        <w:t>loc.Cîmpia Turzii, str. Teilor, nr.12, Cluj-Napoca</w:t>
      </w:r>
    </w:p>
    <w:p w:rsidR="00780B0F" w:rsidRPr="009F2EC7" w:rsidRDefault="00780B0F" w:rsidP="00780B0F">
      <w:pPr>
        <w:pStyle w:val="ListParagraph"/>
        <w:ind w:left="960"/>
        <w:jc w:val="both"/>
        <w:rPr>
          <w:rFonts w:ascii="Times New Roman" w:hAnsi="Times New Roman"/>
          <w:szCs w:val="24"/>
        </w:rPr>
      </w:pPr>
      <w:r w:rsidRPr="009F2EC7">
        <w:rPr>
          <w:rFonts w:ascii="Times New Roman" w:hAnsi="Times New Roman"/>
          <w:szCs w:val="24"/>
        </w:rPr>
        <w:t xml:space="preserve">            4. TITANIUM ROSA - ceară liposolubilă pentru epilare, ambalaje de 800</w:t>
      </w:r>
      <w:r>
        <w:rPr>
          <w:rFonts w:ascii="Times New Roman" w:hAnsi="Times New Roman"/>
          <w:szCs w:val="24"/>
        </w:rPr>
        <w:t xml:space="preserve"> </w:t>
      </w:r>
      <w:r w:rsidRPr="009F2EC7">
        <w:rPr>
          <w:rFonts w:ascii="Times New Roman" w:hAnsi="Times New Roman"/>
          <w:szCs w:val="24"/>
        </w:rPr>
        <w:t>ml şi de 400 ml, producător:</w:t>
      </w:r>
      <w:r>
        <w:rPr>
          <w:rFonts w:ascii="Times New Roman" w:hAnsi="Times New Roman"/>
          <w:szCs w:val="24"/>
        </w:rPr>
        <w:t xml:space="preserve"> </w:t>
      </w:r>
      <w:r w:rsidRPr="009F2EC7">
        <w:rPr>
          <w:rFonts w:ascii="Times New Roman" w:hAnsi="Times New Roman"/>
          <w:szCs w:val="24"/>
        </w:rPr>
        <w:t>Italia, Ro.Yal.SRL, importator: SC Meza Luna SRL,</w:t>
      </w:r>
      <w:r>
        <w:rPr>
          <w:rFonts w:ascii="Times New Roman" w:hAnsi="Times New Roman"/>
          <w:szCs w:val="24"/>
        </w:rPr>
        <w:t xml:space="preserve"> </w:t>
      </w:r>
      <w:r w:rsidRPr="009F2EC7">
        <w:rPr>
          <w:rFonts w:ascii="Times New Roman" w:hAnsi="Times New Roman"/>
          <w:szCs w:val="24"/>
        </w:rPr>
        <w:t>B-dul Tomis, nr.267, Constanţa.</w:t>
      </w:r>
    </w:p>
    <w:p w:rsidR="00780B0F" w:rsidRPr="009F2EC7" w:rsidRDefault="00780B0F" w:rsidP="00780B0F">
      <w:pPr>
        <w:jc w:val="both"/>
        <w:rPr>
          <w:rFonts w:eastAsia="Calibri"/>
          <w:b/>
          <w:color w:val="0070C0"/>
        </w:rPr>
      </w:pPr>
    </w:p>
    <w:p w:rsidR="00780B0F" w:rsidRPr="00600CBB" w:rsidRDefault="00780B0F" w:rsidP="00600CBB">
      <w:pPr>
        <w:pStyle w:val="ListParagraph"/>
        <w:numPr>
          <w:ilvl w:val="0"/>
          <w:numId w:val="69"/>
        </w:numPr>
        <w:jc w:val="both"/>
        <w:rPr>
          <w:rFonts w:eastAsia="Calibri"/>
          <w:b/>
        </w:rPr>
      </w:pPr>
      <w:r w:rsidRPr="00600CBB">
        <w:rPr>
          <w:rFonts w:eastAsia="Calibri"/>
          <w:b/>
        </w:rPr>
        <w:t xml:space="preserve">Acțiune tematică de control privind verificarea respectării legislației privind apele minerale </w:t>
      </w:r>
      <w:proofErr w:type="gramStart"/>
      <w:r w:rsidRPr="00600CBB">
        <w:rPr>
          <w:rFonts w:eastAsia="Calibri"/>
          <w:b/>
        </w:rPr>
        <w:t>natural  îmbuteliate</w:t>
      </w:r>
      <w:proofErr w:type="gramEnd"/>
      <w:r w:rsidRPr="00600CBB">
        <w:rPr>
          <w:rFonts w:eastAsia="Calibri"/>
          <w:b/>
        </w:rPr>
        <w:t xml:space="preserve"> și a apelor potabile îmbuteliate.</w:t>
      </w:r>
    </w:p>
    <w:p w:rsidR="00780B0F" w:rsidRPr="009F2EC7" w:rsidRDefault="00780B0F" w:rsidP="00780B0F">
      <w:pPr>
        <w:jc w:val="both"/>
        <w:rPr>
          <w:rFonts w:eastAsia="Calibri"/>
          <w:b/>
          <w:color w:val="0070C0"/>
        </w:rPr>
      </w:pPr>
    </w:p>
    <w:p w:rsidR="00780B0F" w:rsidRPr="009F2EC7" w:rsidRDefault="00780B0F" w:rsidP="00780B0F">
      <w:pPr>
        <w:ind w:firstLine="720"/>
      </w:pPr>
      <w:r w:rsidRPr="009F2EC7">
        <w:t xml:space="preserve">În cadrul acțiunii tematice desfășurate </w:t>
      </w:r>
      <w:r>
        <w:t>î</w:t>
      </w:r>
      <w:r w:rsidRPr="009F2EC7">
        <w:t>n județul Arad în perioada 08.05-25.05.2018, au fost verificate 22 de unități, au fost aplicate 2 sancțiuni contravenționale, 2 avertismente și au fost prelevate 2 probe de ape îmbuteliate.</w:t>
      </w:r>
    </w:p>
    <w:p w:rsidR="00780B0F" w:rsidRDefault="00780B0F" w:rsidP="00780B0F">
      <w:pPr>
        <w:ind w:firstLine="720"/>
      </w:pPr>
      <w:r w:rsidRPr="009F2EC7">
        <w:t xml:space="preserve"> Tipurile de unități ve</w:t>
      </w:r>
      <w:r>
        <w:t xml:space="preserve">rificate au fost:  producători </w:t>
      </w:r>
      <w:r w:rsidRPr="009F2EC7">
        <w:t>- 3, distribuitori -9, importatori -2 ș</w:t>
      </w:r>
      <w:proofErr w:type="gramStart"/>
      <w:r w:rsidRPr="009F2EC7">
        <w:t>i  retaileri</w:t>
      </w:r>
      <w:proofErr w:type="gramEnd"/>
      <w:r w:rsidRPr="009F2EC7">
        <w:t>, - 9.</w:t>
      </w:r>
    </w:p>
    <w:p w:rsidR="00780B0F" w:rsidRPr="009F2EC7" w:rsidRDefault="00780B0F" w:rsidP="00780B0F">
      <w:pPr>
        <w:ind w:firstLine="720"/>
      </w:pPr>
      <w:r w:rsidRPr="009F2EC7">
        <w:t xml:space="preserve"> Neconformitățile identificate au fost:</w:t>
      </w:r>
    </w:p>
    <w:p w:rsidR="00780B0F" w:rsidRPr="009F2EC7" w:rsidRDefault="00780B0F" w:rsidP="00613CE0">
      <w:pPr>
        <w:pStyle w:val="ListParagraph"/>
        <w:numPr>
          <w:ilvl w:val="0"/>
          <w:numId w:val="72"/>
        </w:numPr>
        <w:spacing w:line="240" w:lineRule="auto"/>
        <w:rPr>
          <w:rFonts w:ascii="Times New Roman" w:hAnsi="Times New Roman"/>
          <w:szCs w:val="24"/>
        </w:rPr>
      </w:pPr>
      <w:proofErr w:type="gramStart"/>
      <w:r w:rsidRPr="009F2EC7">
        <w:rPr>
          <w:rFonts w:ascii="Times New Roman" w:hAnsi="Times New Roman"/>
          <w:szCs w:val="24"/>
        </w:rPr>
        <w:t>nerespectarea</w:t>
      </w:r>
      <w:proofErr w:type="gramEnd"/>
      <w:r w:rsidRPr="009F2EC7">
        <w:rPr>
          <w:rFonts w:ascii="Times New Roman" w:hAnsi="Times New Roman"/>
          <w:szCs w:val="24"/>
        </w:rPr>
        <w:t xml:space="preserve"> condițiilor de igienă în spațiile de depozitare, motiv pent</w:t>
      </w:r>
      <w:r>
        <w:rPr>
          <w:rFonts w:ascii="Times New Roman" w:hAnsi="Times New Roman"/>
          <w:szCs w:val="24"/>
        </w:rPr>
        <w:t xml:space="preserve">ru care s-a aplicat amendă conform </w:t>
      </w:r>
      <w:r w:rsidRPr="009F2EC7">
        <w:rPr>
          <w:rFonts w:ascii="Times New Roman" w:hAnsi="Times New Roman"/>
          <w:szCs w:val="24"/>
        </w:rPr>
        <w:t>HG 857/2011</w:t>
      </w:r>
      <w:r>
        <w:rPr>
          <w:rFonts w:ascii="Times New Roman" w:hAnsi="Times New Roman"/>
          <w:szCs w:val="24"/>
        </w:rPr>
        <w:t>,</w:t>
      </w:r>
      <w:r w:rsidRPr="009F2EC7">
        <w:rPr>
          <w:rFonts w:ascii="Times New Roman" w:hAnsi="Times New Roman"/>
          <w:szCs w:val="24"/>
        </w:rPr>
        <w:t xml:space="preserve"> art. 43</w:t>
      </w:r>
    </w:p>
    <w:p w:rsidR="00780B0F" w:rsidRPr="009F2EC7" w:rsidRDefault="00780B0F" w:rsidP="00613CE0">
      <w:pPr>
        <w:pStyle w:val="ListParagraph"/>
        <w:numPr>
          <w:ilvl w:val="0"/>
          <w:numId w:val="72"/>
        </w:numPr>
        <w:spacing w:line="240" w:lineRule="auto"/>
        <w:rPr>
          <w:rFonts w:ascii="Times New Roman" w:hAnsi="Times New Roman"/>
          <w:szCs w:val="24"/>
        </w:rPr>
      </w:pPr>
      <w:proofErr w:type="gramStart"/>
      <w:r w:rsidRPr="009F2EC7">
        <w:rPr>
          <w:rFonts w:ascii="Times New Roman" w:hAnsi="Times New Roman"/>
          <w:szCs w:val="24"/>
        </w:rPr>
        <w:t>menținerea</w:t>
      </w:r>
      <w:proofErr w:type="gramEnd"/>
      <w:r w:rsidRPr="009F2EC7">
        <w:rPr>
          <w:rFonts w:ascii="Times New Roman" w:hAnsi="Times New Roman"/>
          <w:szCs w:val="24"/>
        </w:rPr>
        <w:t xml:space="preserve"> în activitate a angajaților fără efectua</w:t>
      </w:r>
      <w:r>
        <w:rPr>
          <w:rFonts w:ascii="Times New Roman" w:hAnsi="Times New Roman"/>
          <w:szCs w:val="24"/>
        </w:rPr>
        <w:t>rea cursurilor de însușire a noţ</w:t>
      </w:r>
      <w:r w:rsidRPr="009F2EC7">
        <w:rPr>
          <w:rFonts w:ascii="Times New Roman" w:hAnsi="Times New Roman"/>
          <w:szCs w:val="24"/>
        </w:rPr>
        <w:t>iunilor fundamentale de igienă motiv pentru care s-a aplicat amendă conf HG 857/2011</w:t>
      </w:r>
      <w:r>
        <w:rPr>
          <w:rFonts w:ascii="Times New Roman" w:hAnsi="Times New Roman"/>
          <w:szCs w:val="24"/>
        </w:rPr>
        <w:t>,</w:t>
      </w:r>
      <w:r w:rsidRPr="009F2EC7">
        <w:rPr>
          <w:rFonts w:ascii="Times New Roman" w:hAnsi="Times New Roman"/>
          <w:szCs w:val="24"/>
        </w:rPr>
        <w:t xml:space="preserve"> art. 5</w:t>
      </w:r>
    </w:p>
    <w:p w:rsidR="00780B0F" w:rsidRPr="009F2EC7" w:rsidRDefault="00780B0F" w:rsidP="00613CE0">
      <w:pPr>
        <w:pStyle w:val="ListParagraph"/>
        <w:numPr>
          <w:ilvl w:val="0"/>
          <w:numId w:val="72"/>
        </w:numPr>
        <w:spacing w:line="240" w:lineRule="auto"/>
        <w:rPr>
          <w:rFonts w:ascii="Times New Roman" w:hAnsi="Times New Roman"/>
          <w:szCs w:val="24"/>
        </w:rPr>
      </w:pPr>
      <w:proofErr w:type="gramStart"/>
      <w:r w:rsidRPr="009F2EC7">
        <w:rPr>
          <w:rFonts w:ascii="Times New Roman" w:hAnsi="Times New Roman"/>
          <w:szCs w:val="24"/>
        </w:rPr>
        <w:t>necorelarea</w:t>
      </w:r>
      <w:proofErr w:type="gramEnd"/>
      <w:r w:rsidRPr="009F2EC7">
        <w:rPr>
          <w:rFonts w:ascii="Times New Roman" w:hAnsi="Times New Roman"/>
          <w:szCs w:val="24"/>
        </w:rPr>
        <w:t xml:space="preserve"> aprovizionării cu capacitatea spațiului de depozitare, motiv pentru care s-au aplicat 2  avertismente.</w:t>
      </w:r>
    </w:p>
    <w:p w:rsidR="00780B0F" w:rsidRPr="009F2EC7" w:rsidRDefault="00780B0F" w:rsidP="00780B0F">
      <w:pPr>
        <w:pStyle w:val="ListParagraph"/>
        <w:ind w:left="0" w:firstLine="360"/>
        <w:rPr>
          <w:rFonts w:ascii="Times New Roman" w:hAnsi="Times New Roman"/>
          <w:szCs w:val="24"/>
        </w:rPr>
      </w:pPr>
      <w:r w:rsidRPr="009F2EC7">
        <w:rPr>
          <w:rFonts w:ascii="Times New Roman" w:hAnsi="Times New Roman"/>
          <w:szCs w:val="24"/>
        </w:rPr>
        <w:t xml:space="preserve">A fost recoltată o probă de apă imbuteliată și o probă de apă minerală </w:t>
      </w:r>
      <w:proofErr w:type="gramStart"/>
      <w:r w:rsidRPr="009F2EC7">
        <w:rPr>
          <w:rFonts w:ascii="Times New Roman" w:hAnsi="Times New Roman"/>
          <w:szCs w:val="24"/>
        </w:rPr>
        <w:t>imbuteliată  de</w:t>
      </w:r>
      <w:proofErr w:type="gramEnd"/>
      <w:r w:rsidRPr="009F2EC7">
        <w:rPr>
          <w:rFonts w:ascii="Times New Roman" w:hAnsi="Times New Roman"/>
          <w:szCs w:val="24"/>
        </w:rPr>
        <w:t xml:space="preserve"> la producători și au fost trimise pentru efectuarea determinărilor la Laboratorul din cadrul DSP Hunedoara.</w:t>
      </w:r>
      <w:r>
        <w:rPr>
          <w:rFonts w:ascii="Times New Roman" w:hAnsi="Times New Roman"/>
          <w:szCs w:val="24"/>
        </w:rPr>
        <w:t xml:space="preserve"> </w:t>
      </w:r>
    </w:p>
    <w:p w:rsidR="00780B0F" w:rsidRPr="009F2EC7" w:rsidRDefault="00780B0F" w:rsidP="00780B0F">
      <w:pPr>
        <w:jc w:val="both"/>
        <w:rPr>
          <w:rFonts w:eastAsia="Calibri"/>
          <w:b/>
          <w:color w:val="0070C0"/>
        </w:rPr>
      </w:pPr>
    </w:p>
    <w:p w:rsidR="00780B0F" w:rsidRPr="00600CBB" w:rsidRDefault="00780B0F" w:rsidP="00780B0F">
      <w:pPr>
        <w:ind w:firstLine="360"/>
        <w:jc w:val="both"/>
        <w:rPr>
          <w:rFonts w:eastAsia="Calibri"/>
          <w:b/>
        </w:rPr>
      </w:pPr>
      <w:r w:rsidRPr="00600CBB">
        <w:rPr>
          <w:rFonts w:eastAsia="Calibri"/>
          <w:b/>
        </w:rPr>
        <w:t>12. Acțiune tematică de control pentru verificarea unităților acreditate în domeniul transplantului.</w:t>
      </w:r>
    </w:p>
    <w:p w:rsidR="00780B0F" w:rsidRPr="009F2EC7" w:rsidRDefault="00780B0F" w:rsidP="00780B0F">
      <w:pPr>
        <w:rPr>
          <w:color w:val="00B050"/>
        </w:rPr>
      </w:pPr>
    </w:p>
    <w:p w:rsidR="00780B0F" w:rsidRPr="009F2EC7" w:rsidRDefault="00780B0F" w:rsidP="00780B0F">
      <w:pPr>
        <w:jc w:val="both"/>
      </w:pPr>
      <w:r w:rsidRPr="009F2EC7">
        <w:rPr>
          <w:color w:val="00B050"/>
        </w:rPr>
        <w:t xml:space="preserve"> </w:t>
      </w:r>
      <w:r w:rsidRPr="009F2EC7">
        <w:rPr>
          <w:color w:val="00B050"/>
        </w:rPr>
        <w:tab/>
      </w:r>
      <w:r w:rsidRPr="009F2EC7">
        <w:t xml:space="preserve">Urmare a controalelor </w:t>
      </w:r>
      <w:proofErr w:type="gramStart"/>
      <w:r w:rsidRPr="009F2EC7">
        <w:t>efectuate  de</w:t>
      </w:r>
      <w:proofErr w:type="gramEnd"/>
      <w:r w:rsidRPr="009F2EC7">
        <w:t xml:space="preserve"> inspectorii SCSP Arad, în cadrul acțiunii tematice privind verificarea respectării conformității unităților acreditate în domeniul transplantului la prevederile legale în  vigoare, dispusă prin adresa Ministerului Sănătății nr.</w:t>
      </w:r>
      <w:r>
        <w:t xml:space="preserve"> </w:t>
      </w:r>
      <w:r w:rsidRPr="009F2EC7">
        <w:t xml:space="preserve">325147/27.06.2018 </w:t>
      </w:r>
      <w:proofErr w:type="gramStart"/>
      <w:r w:rsidRPr="009F2EC7">
        <w:t>vă</w:t>
      </w:r>
      <w:proofErr w:type="gramEnd"/>
      <w:r w:rsidRPr="009F2EC7">
        <w:t xml:space="preserve"> comunicăm următoarele:</w:t>
      </w:r>
    </w:p>
    <w:p w:rsidR="00780B0F" w:rsidRPr="009F2EC7" w:rsidRDefault="00780B0F" w:rsidP="00780B0F">
      <w:pPr>
        <w:ind w:firstLine="720"/>
        <w:jc w:val="both"/>
      </w:pPr>
      <w:r w:rsidRPr="009F2EC7">
        <w:t>În Județul Arad nu există centre de transplant sau bănci de țesuturi/celule stem/organe acreditate de Agenția Națională de Transplant.</w:t>
      </w:r>
    </w:p>
    <w:p w:rsidR="00780B0F" w:rsidRPr="009F2EC7" w:rsidRDefault="00780B0F" w:rsidP="00780B0F">
      <w:pPr>
        <w:jc w:val="both"/>
      </w:pPr>
      <w:r w:rsidRPr="009F2EC7">
        <w:tab/>
        <w:t>Spitalul Clinic Județean de Urgență Arad, cu sediul în municipiul Arad</w:t>
      </w:r>
      <w:proofErr w:type="gramStart"/>
      <w:r w:rsidRPr="009F2EC7">
        <w:t>,  str</w:t>
      </w:r>
      <w:proofErr w:type="gramEnd"/>
      <w:r w:rsidRPr="009F2EC7">
        <w:t xml:space="preserve">. Andreny Karoly nr. 2-4, este acreditat pentru activitatea de prelevare de organe și țesuturi prin Ordinul </w:t>
      </w:r>
      <w:proofErr w:type="gramStart"/>
      <w:r w:rsidRPr="009F2EC7">
        <w:t>MS  nr</w:t>
      </w:r>
      <w:proofErr w:type="gramEnd"/>
      <w:r w:rsidRPr="009F2EC7">
        <w:t>. 1493/09.12.2013, acreditare valabila 5 ani de la data emiterii.</w:t>
      </w:r>
    </w:p>
    <w:p w:rsidR="00780B0F" w:rsidRPr="009F2EC7" w:rsidRDefault="00780B0F" w:rsidP="00780B0F">
      <w:pPr>
        <w:jc w:val="both"/>
      </w:pPr>
      <w:r w:rsidRPr="009F2EC7">
        <w:t xml:space="preserve">   </w:t>
      </w:r>
      <w:r w:rsidRPr="009F2EC7">
        <w:tab/>
      </w:r>
      <w:proofErr w:type="gramStart"/>
      <w:r w:rsidRPr="009F2EC7">
        <w:t>În  unitate</w:t>
      </w:r>
      <w:proofErr w:type="gramEnd"/>
      <w:r w:rsidRPr="009F2EC7">
        <w:t xml:space="preserve"> se asigură prelevarea de organe și țesuturi de la donatori aflați în moarte clinică.</w:t>
      </w:r>
      <w:r>
        <w:t xml:space="preserve"> </w:t>
      </w:r>
      <w:proofErr w:type="gramStart"/>
      <w:r w:rsidRPr="009F2EC7">
        <w:t>Ultima  prelevare</w:t>
      </w:r>
      <w:proofErr w:type="gramEnd"/>
      <w:r w:rsidRPr="009F2EC7">
        <w:t xml:space="preserve"> de organe, de la donator decedat, la care s-a verificat și documentația aferentă, a fost efectuată in data de 10 ianuarie 2016. </w:t>
      </w:r>
    </w:p>
    <w:p w:rsidR="00780B0F" w:rsidRPr="009F2EC7" w:rsidRDefault="00780B0F" w:rsidP="00780B0F">
      <w:pPr>
        <w:jc w:val="both"/>
      </w:pPr>
      <w:r w:rsidRPr="009F2EC7">
        <w:tab/>
        <w:t>Defi</w:t>
      </w:r>
      <w:r>
        <w:t>ciențe constatate: nu se asigură vestiar-filtru corespunză</w:t>
      </w:r>
      <w:r w:rsidRPr="009F2EC7">
        <w:t>tor p</w:t>
      </w:r>
      <w:r>
        <w:t>entru personalul medical al secţ</w:t>
      </w:r>
      <w:r w:rsidRPr="009F2EC7">
        <w:t>iei ATI II din cadrul SCJU Arad.</w:t>
      </w:r>
      <w:r>
        <w:t xml:space="preserve"> </w:t>
      </w:r>
      <w:r w:rsidRPr="009F2EC7">
        <w:t>S-</w:t>
      </w:r>
      <w:proofErr w:type="gramStart"/>
      <w:r w:rsidRPr="009F2EC7">
        <w:t>a</w:t>
      </w:r>
      <w:proofErr w:type="gramEnd"/>
      <w:r w:rsidRPr="009F2EC7">
        <w:t xml:space="preserve"> acordat terme</w:t>
      </w:r>
      <w:r>
        <w:t>n pentru identificarea unui spaţ</w:t>
      </w:r>
      <w:r w:rsidRPr="009F2EC7">
        <w:t>iu corespunzător cu destinația vestiar personal medical.</w:t>
      </w:r>
    </w:p>
    <w:p w:rsidR="00780B0F" w:rsidRPr="009F2EC7" w:rsidRDefault="00780B0F" w:rsidP="00780B0F">
      <w:pPr>
        <w:jc w:val="both"/>
      </w:pPr>
      <w:r w:rsidRPr="009F2EC7">
        <w:t xml:space="preserve"> </w:t>
      </w:r>
      <w:r w:rsidRPr="009F2EC7">
        <w:tab/>
        <w:t>În secția obstetrică-ginecologie a Spitalului Clinic Județean de Urgență Arad și în compartimentul de  obstetrică al Spitalului SC Genesys Medical  Clinic SRL se efectu</w:t>
      </w:r>
      <w:r>
        <w:t xml:space="preserve">ează prelevare de celule stem </w:t>
      </w:r>
      <w:r w:rsidRPr="009F2EC7">
        <w:t>din sîngele și țesutul cordonului ombilical al nou-născutului de către medicii specialiști obstetrică-ginecologie.</w:t>
      </w:r>
      <w:r>
        <w:t xml:space="preserve"> </w:t>
      </w:r>
      <w:r w:rsidRPr="009F2EC7">
        <w:t xml:space="preserve">Există proceduri de prelevare și registre </w:t>
      </w:r>
      <w:proofErr w:type="gramStart"/>
      <w:r w:rsidRPr="009F2EC7">
        <w:t>cu  eviden</w:t>
      </w:r>
      <w:proofErr w:type="gramEnd"/>
      <w:r w:rsidRPr="009F2EC7">
        <w:t xml:space="preserve">ța prelevărilor. </w:t>
      </w:r>
    </w:p>
    <w:p w:rsidR="00780B0F" w:rsidRPr="009F2EC7" w:rsidRDefault="00780B0F" w:rsidP="00780B0F">
      <w:pPr>
        <w:jc w:val="both"/>
        <w:rPr>
          <w:rFonts w:eastAsia="Calibri"/>
          <w:b/>
        </w:rPr>
      </w:pPr>
    </w:p>
    <w:p w:rsidR="00780B0F" w:rsidRPr="00600CBB" w:rsidRDefault="00780B0F" w:rsidP="00780B0F">
      <w:pPr>
        <w:ind w:firstLine="720"/>
        <w:jc w:val="both"/>
        <w:rPr>
          <w:rFonts w:eastAsia="Calibri"/>
          <w:b/>
        </w:rPr>
      </w:pPr>
      <w:r w:rsidRPr="00600CBB">
        <w:rPr>
          <w:rFonts w:eastAsia="Calibri"/>
          <w:b/>
        </w:rPr>
        <w:t>13. Acțiune tematică de control privind verificarea producătorilor de cosmetice și bunele practice de fabricație.</w:t>
      </w:r>
    </w:p>
    <w:p w:rsidR="00780B0F" w:rsidRPr="009F2EC7" w:rsidRDefault="00780B0F" w:rsidP="00780B0F">
      <w:pPr>
        <w:jc w:val="center"/>
        <w:rPr>
          <w:color w:val="00B050"/>
        </w:rPr>
      </w:pPr>
    </w:p>
    <w:p w:rsidR="00780B0F" w:rsidRPr="009F2EC7" w:rsidRDefault="00780B0F" w:rsidP="00780B0F">
      <w:pPr>
        <w:jc w:val="both"/>
      </w:pPr>
      <w:r w:rsidRPr="009F2EC7">
        <w:rPr>
          <w:color w:val="00B050"/>
        </w:rPr>
        <w:t xml:space="preserve">            </w:t>
      </w:r>
      <w:r w:rsidRPr="009F2EC7">
        <w:t>În cadrul acţiunii tematice desfăşurate în judeţul Arad în perioada 04.06- 31.08.2018, au fost verificaţi 9 distribuitori de produse cosmetice şi 16 magazine de desfacere, au fost verificate 404 produse cosmetice, din care s-au oprit de la comercializare 189 produse cosmetice expirate în valoare de 614 lei şi s-au interzis de la comercializare 3 produse cosmetice care aveau conţinut de methylchloroisothiazolinone şi methylisothiasolinone.</w:t>
      </w:r>
    </w:p>
    <w:p w:rsidR="00780B0F" w:rsidRPr="009F2EC7" w:rsidRDefault="00780B0F" w:rsidP="00780B0F">
      <w:pPr>
        <w:ind w:firstLine="709"/>
        <w:jc w:val="both"/>
      </w:pPr>
      <w:proofErr w:type="gramStart"/>
      <w:r w:rsidRPr="009F2EC7">
        <w:t>S-au aplicat 3 sancţiuni contravenţionale în valoare de 2400 lei şi 2 avertismente.</w:t>
      </w:r>
      <w:proofErr w:type="gramEnd"/>
    </w:p>
    <w:p w:rsidR="00780B0F" w:rsidRPr="009F2EC7" w:rsidRDefault="00780B0F" w:rsidP="00780B0F">
      <w:pPr>
        <w:ind w:firstLine="709"/>
        <w:jc w:val="both"/>
      </w:pPr>
    </w:p>
    <w:p w:rsidR="00780B0F" w:rsidRPr="009F2EC7" w:rsidRDefault="00780B0F" w:rsidP="00780B0F">
      <w:pPr>
        <w:jc w:val="both"/>
        <w:rPr>
          <w:b/>
        </w:rPr>
      </w:pPr>
      <w:r w:rsidRPr="009F2EC7">
        <w:t xml:space="preserve"> </w:t>
      </w:r>
      <w:r w:rsidRPr="009F2EC7">
        <w:rPr>
          <w:b/>
        </w:rPr>
        <w:t>Neconformităţi constatate:</w:t>
      </w:r>
    </w:p>
    <w:p w:rsidR="00780B0F" w:rsidRPr="009F2EC7" w:rsidRDefault="00780B0F" w:rsidP="00780B0F">
      <w:pPr>
        <w:ind w:left="720"/>
        <w:jc w:val="both"/>
      </w:pPr>
      <w:r w:rsidRPr="009F2EC7">
        <w:t xml:space="preserve">La unitatea </w:t>
      </w:r>
      <w:r w:rsidRPr="009F2EC7">
        <w:rPr>
          <w:b/>
        </w:rPr>
        <w:t>SC CBA NORD VEST SRL ,</w:t>
      </w:r>
      <w:r w:rsidRPr="009F2EC7">
        <w:t xml:space="preserve"> loc. Arad, str.</w:t>
      </w:r>
      <w:r>
        <w:t xml:space="preserve"> </w:t>
      </w:r>
      <w:r w:rsidRPr="009F2EC7">
        <w:t xml:space="preserve">Poetului, nr.1C, </w:t>
      </w:r>
      <w:r w:rsidRPr="009F2EC7">
        <w:rPr>
          <w:b/>
        </w:rPr>
        <w:t>pendinte de SC CBA NORD VEST SRL cu sediul in loc.</w:t>
      </w:r>
      <w:r>
        <w:rPr>
          <w:b/>
        </w:rPr>
        <w:t xml:space="preserve"> </w:t>
      </w:r>
      <w:r w:rsidRPr="009F2EC7">
        <w:rPr>
          <w:b/>
        </w:rPr>
        <w:t>Satu Mare, str.</w:t>
      </w:r>
      <w:r>
        <w:rPr>
          <w:b/>
        </w:rPr>
        <w:t xml:space="preserve"> </w:t>
      </w:r>
      <w:r w:rsidRPr="009F2EC7">
        <w:rPr>
          <w:b/>
        </w:rPr>
        <w:t>Lucian Blaga, nr 400</w:t>
      </w:r>
      <w:r w:rsidRPr="009F2EC7">
        <w:t>, au fost constatate următoarele produse nenotificate pe portalul CPNP de către distribuitorul mai sus menţionat, conform prevederilor Regulamentului (CE) 1223, art 13:</w:t>
      </w:r>
    </w:p>
    <w:p w:rsidR="00780B0F" w:rsidRPr="009F2EC7" w:rsidRDefault="00780B0F" w:rsidP="00613CE0">
      <w:pPr>
        <w:numPr>
          <w:ilvl w:val="0"/>
          <w:numId w:val="76"/>
        </w:numPr>
        <w:suppressAutoHyphens/>
        <w:overflowPunct w:val="0"/>
        <w:autoSpaceDE w:val="0"/>
        <w:autoSpaceDN w:val="0"/>
        <w:adjustRightInd w:val="0"/>
        <w:jc w:val="both"/>
        <w:textAlignment w:val="baseline"/>
        <w:rPr>
          <w:b/>
        </w:rPr>
      </w:pPr>
      <w:r w:rsidRPr="009F2EC7">
        <w:t>Vopsea de păr</w:t>
      </w:r>
      <w:r w:rsidRPr="009F2EC7">
        <w:rPr>
          <w:b/>
        </w:rPr>
        <w:t xml:space="preserve"> L’Oreal Casting Creme Gloss </w:t>
      </w:r>
      <w:r w:rsidRPr="009F2EC7">
        <w:t>nr. 1013 Blonde, pro</w:t>
      </w:r>
      <w:r>
        <w:t>ducător L’Oreal Franta, prezintă</w:t>
      </w:r>
      <w:r w:rsidRPr="009F2EC7">
        <w:t xml:space="preserve"> şi etichetare incompletă în limba română (lipsă atenţionări), </w:t>
      </w:r>
      <w:r w:rsidRPr="009F2EC7">
        <w:rPr>
          <w:b/>
        </w:rPr>
        <w:t xml:space="preserve">CPNP </w:t>
      </w:r>
      <w:r w:rsidRPr="009F2EC7">
        <w:t>2316557</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Vopsea de păr</w:t>
      </w:r>
      <w:r w:rsidRPr="009F2EC7">
        <w:rPr>
          <w:b/>
        </w:rPr>
        <w:t xml:space="preserve"> Garnier Olia, nr. 3.0,</w:t>
      </w:r>
      <w:r w:rsidRPr="009F2EC7">
        <w:t xml:space="preserve"> lot 10L400, producător Garnier Paris, etichetată incomplet în limba română, </w:t>
      </w:r>
      <w:r w:rsidRPr="009F2EC7">
        <w:rPr>
          <w:b/>
        </w:rPr>
        <w:t>CPNP</w:t>
      </w:r>
      <w:r w:rsidRPr="009F2EC7">
        <w:t xml:space="preserve"> 1316103</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 xml:space="preserve">Mască de păr </w:t>
      </w:r>
      <w:r w:rsidRPr="009F2EC7">
        <w:rPr>
          <w:b/>
        </w:rPr>
        <w:t>BABARIA</w:t>
      </w:r>
      <w:r w:rsidRPr="009F2EC7">
        <w:t xml:space="preserve"> cu ceapă , producător BABARIA Spania, CPNP 2147105</w:t>
      </w:r>
    </w:p>
    <w:p w:rsidR="00780B0F" w:rsidRPr="009F2EC7" w:rsidRDefault="00780B0F" w:rsidP="00613CE0">
      <w:pPr>
        <w:numPr>
          <w:ilvl w:val="0"/>
          <w:numId w:val="76"/>
        </w:numPr>
        <w:suppressAutoHyphens/>
        <w:overflowPunct w:val="0"/>
        <w:autoSpaceDE w:val="0"/>
        <w:autoSpaceDN w:val="0"/>
        <w:adjustRightInd w:val="0"/>
        <w:jc w:val="both"/>
        <w:textAlignment w:val="baseline"/>
      </w:pPr>
      <w:r>
        <w:t>Masca de pă</w:t>
      </w:r>
      <w:r w:rsidRPr="009F2EC7">
        <w:t xml:space="preserve">r </w:t>
      </w:r>
      <w:r w:rsidRPr="009F2EC7">
        <w:rPr>
          <w:b/>
        </w:rPr>
        <w:t>Dove Advanced Hair Series Locken</w:t>
      </w:r>
      <w:r w:rsidRPr="009F2EC7">
        <w:t>, 200ml, CPNP 1974674</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 xml:space="preserve">Mască de păr </w:t>
      </w:r>
      <w:r w:rsidRPr="009F2EC7">
        <w:rPr>
          <w:b/>
        </w:rPr>
        <w:t>Dove Advanced Hair Series Oxygen Moisture</w:t>
      </w:r>
      <w:r w:rsidRPr="009F2EC7">
        <w:t>, 200ml, CPNP 1691527</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 xml:space="preserve">Cremă de corp </w:t>
      </w:r>
      <w:r w:rsidRPr="009F2EC7">
        <w:rPr>
          <w:b/>
        </w:rPr>
        <w:t>Dove Body lotion sensitive skin</w:t>
      </w:r>
      <w:r w:rsidRPr="009F2EC7">
        <w:t>, 250ml, CPNP 1459187</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 xml:space="preserve">Cremă de corp </w:t>
      </w:r>
      <w:r w:rsidRPr="009F2EC7">
        <w:rPr>
          <w:b/>
        </w:rPr>
        <w:t>Dove Body lotion Hydro Pflege</w:t>
      </w:r>
      <w:r w:rsidRPr="009F2EC7">
        <w:t>, 250ml, CPNP 1440153</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t xml:space="preserve">Loţiune de corp </w:t>
      </w:r>
      <w:r w:rsidRPr="009F2EC7">
        <w:rPr>
          <w:b/>
        </w:rPr>
        <w:t>Dove Derma Spa Youthful Vitality</w:t>
      </w:r>
      <w:r w:rsidRPr="009F2EC7">
        <w:t>, 200 ml, CPNP 2000024</w:t>
      </w:r>
    </w:p>
    <w:p w:rsidR="00780B0F" w:rsidRPr="009F2EC7" w:rsidRDefault="00780B0F" w:rsidP="00613CE0">
      <w:pPr>
        <w:numPr>
          <w:ilvl w:val="0"/>
          <w:numId w:val="76"/>
        </w:numPr>
        <w:suppressAutoHyphens/>
        <w:overflowPunct w:val="0"/>
        <w:autoSpaceDE w:val="0"/>
        <w:autoSpaceDN w:val="0"/>
        <w:adjustRightInd w:val="0"/>
        <w:jc w:val="both"/>
        <w:textAlignment w:val="baseline"/>
      </w:pPr>
      <w:r w:rsidRPr="009F2EC7">
        <w:lastRenderedPageBreak/>
        <w:t xml:space="preserve">Cremă de mâini </w:t>
      </w:r>
      <w:r w:rsidRPr="009F2EC7">
        <w:rPr>
          <w:b/>
        </w:rPr>
        <w:t>Neutrogena</w:t>
      </w:r>
      <w:r w:rsidRPr="009F2EC7">
        <w:t>,50 ml, CPNP 1153770</w:t>
      </w:r>
    </w:p>
    <w:p w:rsidR="00780B0F" w:rsidRPr="009F2EC7" w:rsidRDefault="00780B0F" w:rsidP="00613CE0">
      <w:pPr>
        <w:numPr>
          <w:ilvl w:val="0"/>
          <w:numId w:val="76"/>
        </w:numPr>
        <w:suppressAutoHyphens/>
        <w:overflowPunct w:val="0"/>
        <w:autoSpaceDE w:val="0"/>
        <w:autoSpaceDN w:val="0"/>
        <w:adjustRightInd w:val="0"/>
        <w:jc w:val="both"/>
        <w:textAlignment w:val="baseline"/>
      </w:pPr>
      <w:r>
        <w:t>Cremă</w:t>
      </w:r>
      <w:r w:rsidRPr="009F2EC7">
        <w:t xml:space="preserve"> de mâini </w:t>
      </w:r>
      <w:r w:rsidRPr="009F2EC7">
        <w:rPr>
          <w:b/>
        </w:rPr>
        <w:t>Atrix</w:t>
      </w:r>
      <w:r w:rsidRPr="009F2EC7">
        <w:t>,100ml, CPNP 119687</w:t>
      </w:r>
    </w:p>
    <w:p w:rsidR="00780B0F" w:rsidRPr="009F2EC7" w:rsidRDefault="00780B0F" w:rsidP="00780B0F">
      <w:pPr>
        <w:ind w:left="1440"/>
        <w:jc w:val="both"/>
      </w:pPr>
    </w:p>
    <w:p w:rsidR="00780B0F" w:rsidRPr="009F2EC7" w:rsidRDefault="00780B0F" w:rsidP="00780B0F">
      <w:pPr>
        <w:ind w:firstLine="709"/>
        <w:jc w:val="both"/>
      </w:pPr>
      <w:proofErr w:type="gramStart"/>
      <w:r w:rsidRPr="009F2EC7">
        <w:t>În judeţul Arad nu există unităţi producătoare de produse cosmetice, motiv pentru care nu au fost verificate dosare tehnice şi ca atare nici machetele de raportare.</w:t>
      </w:r>
      <w:proofErr w:type="gramEnd"/>
    </w:p>
    <w:p w:rsidR="00780B0F" w:rsidRPr="009F2EC7" w:rsidRDefault="00780B0F" w:rsidP="00780B0F">
      <w:pPr>
        <w:ind w:firstLine="709"/>
        <w:jc w:val="both"/>
      </w:pPr>
      <w:r w:rsidRPr="009F2EC7">
        <w:t>Au fost prelevate 6 probe de produse cosmetice specificate în controlul tematic, au fost primite rezultatele pentru 3 produse prelevate, acestea fiind corespunzătoare.</w:t>
      </w:r>
    </w:p>
    <w:p w:rsidR="00780B0F" w:rsidRPr="009F2EC7" w:rsidRDefault="00780B0F" w:rsidP="00780B0F">
      <w:pPr>
        <w:ind w:firstLine="709"/>
        <w:jc w:val="both"/>
      </w:pPr>
      <w:r w:rsidRPr="009F2EC7">
        <w:t xml:space="preserve">La finalizarea </w:t>
      </w:r>
      <w:proofErr w:type="gramStart"/>
      <w:r w:rsidRPr="009F2EC7">
        <w:t>termenelor  pentru</w:t>
      </w:r>
      <w:proofErr w:type="gramEnd"/>
      <w:r w:rsidRPr="009F2EC7">
        <w:t xml:space="preserve"> unităţile din judeţul Arad unde s-au constatat neconformităţi legate de notificare incompletă pe portalul CPNP, care sunt distribuitoare de produse cosmetice, se vor efectua recontroale în unităţile verificate.</w:t>
      </w:r>
    </w:p>
    <w:p w:rsidR="00780B0F" w:rsidRPr="009F2EC7" w:rsidRDefault="00780B0F" w:rsidP="00780B0F">
      <w:pPr>
        <w:jc w:val="both"/>
        <w:rPr>
          <w:rFonts w:eastAsia="Calibri"/>
          <w:b/>
        </w:rPr>
      </w:pPr>
    </w:p>
    <w:p w:rsidR="00780B0F" w:rsidRPr="009F2EC7" w:rsidRDefault="00780B0F" w:rsidP="00780B0F">
      <w:pPr>
        <w:jc w:val="both"/>
        <w:rPr>
          <w:rFonts w:eastAsia="Calibri"/>
          <w:b/>
          <w:color w:val="0070C0"/>
        </w:rPr>
      </w:pPr>
      <w:r w:rsidRPr="00600CBB">
        <w:rPr>
          <w:rFonts w:eastAsia="Calibri"/>
          <w:b/>
        </w:rPr>
        <w:t>14. Acțiune tematică de control în taberele școlare și unitățile de turism cu activități similare.</w:t>
      </w:r>
    </w:p>
    <w:p w:rsidR="00780B0F" w:rsidRPr="009F2EC7" w:rsidRDefault="00780B0F" w:rsidP="00780B0F">
      <w:pPr>
        <w:jc w:val="both"/>
        <w:rPr>
          <w:rFonts w:eastAsia="Calibri"/>
          <w:b/>
          <w:color w:val="FF0000"/>
        </w:rPr>
      </w:pPr>
    </w:p>
    <w:p w:rsidR="00780B0F" w:rsidRPr="009F2EC7" w:rsidRDefault="00780B0F" w:rsidP="00780B0F">
      <w:pPr>
        <w:pStyle w:val="Standard"/>
        <w:ind w:firstLine="708"/>
        <w:jc w:val="both"/>
        <w:rPr>
          <w:rFonts w:ascii="Times New Roman" w:hAnsi="Times New Roman" w:cs="Times New Roman"/>
          <w:szCs w:val="24"/>
        </w:rPr>
      </w:pPr>
      <w:r w:rsidRPr="009F2EC7">
        <w:rPr>
          <w:rFonts w:ascii="Times New Roman" w:hAnsi="Times New Roman" w:cs="Times New Roman"/>
          <w:szCs w:val="24"/>
        </w:rPr>
        <w:t>În cadrul acţiunii tematice de control în ceea ce priveşte inspecţia sanitară în taberele şcolare desfăşurată în judeţul Arad, în anul 2018, au fost efectuate 10 controale, aplicându-se 3 avertismente în:</w:t>
      </w:r>
    </w:p>
    <w:p w:rsidR="00780B0F" w:rsidRPr="009F2EC7" w:rsidRDefault="00780B0F" w:rsidP="00613CE0">
      <w:pPr>
        <w:pStyle w:val="Standard"/>
        <w:numPr>
          <w:ilvl w:val="0"/>
          <w:numId w:val="93"/>
        </w:numPr>
        <w:jc w:val="both"/>
        <w:rPr>
          <w:rFonts w:ascii="Times New Roman" w:hAnsi="Times New Roman" w:cs="Times New Roman"/>
          <w:szCs w:val="24"/>
        </w:rPr>
      </w:pPr>
      <w:r w:rsidRPr="009F2EC7">
        <w:rPr>
          <w:rFonts w:ascii="Times New Roman" w:hAnsi="Times New Roman" w:cs="Times New Roman"/>
          <w:szCs w:val="24"/>
        </w:rPr>
        <w:t>Tabăra Siștarovăț  - pentru substanțe biocide în cantitate insuficientă</w:t>
      </w:r>
    </w:p>
    <w:p w:rsidR="00780B0F" w:rsidRPr="009F2EC7" w:rsidRDefault="00780B0F" w:rsidP="00613CE0">
      <w:pPr>
        <w:pStyle w:val="Standard"/>
        <w:numPr>
          <w:ilvl w:val="0"/>
          <w:numId w:val="93"/>
        </w:numPr>
        <w:jc w:val="both"/>
        <w:rPr>
          <w:rFonts w:ascii="Times New Roman" w:hAnsi="Times New Roman" w:cs="Times New Roman"/>
          <w:szCs w:val="24"/>
        </w:rPr>
      </w:pPr>
      <w:r w:rsidRPr="009F2EC7">
        <w:rPr>
          <w:rFonts w:ascii="Times New Roman" w:hAnsi="Times New Roman" w:cs="Times New Roman"/>
          <w:szCs w:val="24"/>
        </w:rPr>
        <w:t>Tabăra Vârfurile -  pentru neefectuarea triajului personalului din blocul alimentar.</w:t>
      </w:r>
    </w:p>
    <w:p w:rsidR="00780B0F" w:rsidRPr="009F2EC7" w:rsidRDefault="00780B0F" w:rsidP="00613CE0">
      <w:pPr>
        <w:pStyle w:val="Standard"/>
        <w:numPr>
          <w:ilvl w:val="0"/>
          <w:numId w:val="93"/>
        </w:numPr>
        <w:jc w:val="both"/>
        <w:rPr>
          <w:rFonts w:ascii="Times New Roman" w:hAnsi="Times New Roman" w:cs="Times New Roman"/>
          <w:szCs w:val="24"/>
        </w:rPr>
      </w:pPr>
      <w:r w:rsidRPr="009F2EC7">
        <w:rPr>
          <w:rFonts w:ascii="Times New Roman" w:hAnsi="Times New Roman" w:cs="Times New Roman"/>
          <w:szCs w:val="24"/>
        </w:rPr>
        <w:t>T</w:t>
      </w:r>
      <w:r w:rsidRPr="009F2EC7">
        <w:rPr>
          <w:rFonts w:ascii="Times New Roman" w:hAnsi="Times New Roman" w:cs="Times New Roman"/>
          <w:szCs w:val="24"/>
          <w:lang w:val="en-US"/>
        </w:rPr>
        <w:t>a</w:t>
      </w:r>
      <w:r w:rsidRPr="009F2EC7">
        <w:rPr>
          <w:rFonts w:ascii="Times New Roman" w:hAnsi="Times New Roman" w:cs="Times New Roman"/>
          <w:szCs w:val="24"/>
        </w:rPr>
        <w:t>băra Patrimara pentru:</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 xml:space="preserve">Lipsa autorizaţiei sanitare de funcţionare pentru activitatea de tabără (societatea comercială funcţionând în baza Codului Unic de Înregistrare şi a Certificatului Constatator </w:t>
      </w:r>
      <w:r>
        <w:rPr>
          <w:rFonts w:ascii="Times New Roman" w:hAnsi="Times New Roman" w:cs="Times New Roman"/>
          <w:szCs w:val="24"/>
        </w:rPr>
        <w:t xml:space="preserve"> </w:t>
      </w:r>
      <w:r w:rsidRPr="009F2EC7">
        <w:rPr>
          <w:rFonts w:ascii="Times New Roman" w:hAnsi="Times New Roman" w:cs="Times New Roman"/>
          <w:szCs w:val="24"/>
        </w:rPr>
        <w:t>pentru activităţile declarate de cazare, pescuit, piscicultură şi alte activităţi sportive);</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Conform declaraţiei scrise a administratorului societăţii CIBMARK SRL în anul 2018 a fost programată o singură serie de tabără în perioada 18.06-24.06.2018</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Datorită ploilor abundente căzute în data de 19.06.2018, blocul alimentar a fost inundat;</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Meniurile servite copiilor prezenţi în tabără nu sunt calculate caloric, nu sunt vizate de către un cadru medical şi nu sunt aprobate de către conducerea unităţii;</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Există contract pentru efectuarea operaţiunilor de combatere a insectelor şi rozătoarelor dar nu s-a putut prezenta dovada ultimei operaţiuni efectuate;</w:t>
      </w:r>
    </w:p>
    <w:p w:rsidR="00780B0F" w:rsidRPr="009F2EC7" w:rsidRDefault="00780B0F" w:rsidP="00613CE0">
      <w:pPr>
        <w:pStyle w:val="Standard"/>
        <w:numPr>
          <w:ilvl w:val="0"/>
          <w:numId w:val="92"/>
        </w:numPr>
        <w:jc w:val="both"/>
        <w:rPr>
          <w:rFonts w:ascii="Times New Roman" w:hAnsi="Times New Roman" w:cs="Times New Roman"/>
          <w:szCs w:val="24"/>
        </w:rPr>
      </w:pPr>
      <w:r w:rsidRPr="009F2EC7">
        <w:rPr>
          <w:rFonts w:ascii="Times New Roman" w:hAnsi="Times New Roman" w:cs="Times New Roman"/>
          <w:szCs w:val="24"/>
        </w:rPr>
        <w:t>Nu a putut fi prezentat buletinul de analiză privind potabilitatea apei (apa se asigură dintr-un puţ forat şi dintr-un izvor);</w:t>
      </w:r>
    </w:p>
    <w:p w:rsidR="00780B0F" w:rsidRPr="009F2EC7" w:rsidRDefault="00780B0F" w:rsidP="00780B0F">
      <w:pPr>
        <w:pStyle w:val="Standard"/>
        <w:ind w:firstLine="360"/>
        <w:jc w:val="both"/>
        <w:rPr>
          <w:rFonts w:ascii="Times New Roman" w:hAnsi="Times New Roman" w:cs="Times New Roman"/>
          <w:szCs w:val="24"/>
        </w:rPr>
      </w:pPr>
      <w:r w:rsidRPr="009F2EC7">
        <w:rPr>
          <w:rFonts w:ascii="Times New Roman" w:hAnsi="Times New Roman" w:cs="Times New Roman"/>
          <w:szCs w:val="24"/>
        </w:rPr>
        <w:t>Au fost formulate prescripţii şi recomandări cu termene precise pentru remedierea deficienţelor constatate.</w:t>
      </w:r>
    </w:p>
    <w:p w:rsidR="00780B0F" w:rsidRPr="009F2EC7" w:rsidRDefault="00780B0F" w:rsidP="00780B0F">
      <w:pPr>
        <w:pStyle w:val="Standard"/>
        <w:ind w:firstLine="360"/>
        <w:jc w:val="both"/>
        <w:rPr>
          <w:rFonts w:ascii="Times New Roman" w:hAnsi="Times New Roman" w:cs="Times New Roman"/>
          <w:szCs w:val="24"/>
        </w:rPr>
      </w:pPr>
      <w:r w:rsidRPr="009F2EC7">
        <w:rPr>
          <w:rFonts w:ascii="Times New Roman" w:hAnsi="Times New Roman" w:cs="Times New Roman"/>
          <w:szCs w:val="24"/>
        </w:rPr>
        <w:t>În data de 25.06.2018 administratorul unităţii a depus la DSP Arad o declaraţie pe proprie răspundere prin care din proprie iniţiativă sistează activitatea de tabără pentru copii şi tineri, începând cu data de 25.06.2018.</w:t>
      </w:r>
    </w:p>
    <w:p w:rsidR="00780B0F" w:rsidRPr="009F2EC7" w:rsidRDefault="00780B0F" w:rsidP="00780B0F">
      <w:pPr>
        <w:pStyle w:val="Standard"/>
        <w:jc w:val="both"/>
        <w:rPr>
          <w:rFonts w:ascii="Times New Roman" w:hAnsi="Times New Roman" w:cs="Times New Roman"/>
          <w:szCs w:val="24"/>
        </w:rPr>
      </w:pPr>
    </w:p>
    <w:p w:rsidR="00780B0F" w:rsidRPr="009F2EC7" w:rsidRDefault="00780B0F" w:rsidP="00780B0F">
      <w:pPr>
        <w:pStyle w:val="Standard"/>
        <w:ind w:firstLine="708"/>
        <w:jc w:val="both"/>
        <w:rPr>
          <w:rFonts w:ascii="Times New Roman" w:hAnsi="Times New Roman" w:cs="Times New Roman"/>
          <w:szCs w:val="24"/>
        </w:rPr>
      </w:pPr>
      <w:r w:rsidRPr="009F2EC7">
        <w:rPr>
          <w:rFonts w:ascii="Times New Roman" w:hAnsi="Times New Roman" w:cs="Times New Roman"/>
          <w:szCs w:val="24"/>
        </w:rPr>
        <w:t>În cadrul acţiunii tematice de control în ceea ce priveşte inspecţia unităților de turism în anul  2018, au fost efectuate 30 de controale din care 16 în</w:t>
      </w:r>
      <w:r>
        <w:rPr>
          <w:rFonts w:ascii="Times New Roman" w:hAnsi="Times New Roman" w:cs="Times New Roman"/>
          <w:szCs w:val="24"/>
        </w:rPr>
        <w:t xml:space="preserve"> unități de cazare hoteliera, </w:t>
      </w:r>
      <w:r w:rsidRPr="009F2EC7">
        <w:rPr>
          <w:rFonts w:ascii="Times New Roman" w:hAnsi="Times New Roman" w:cs="Times New Roman"/>
          <w:szCs w:val="24"/>
        </w:rPr>
        <w:t>14 în pe</w:t>
      </w:r>
      <w:r>
        <w:rPr>
          <w:rFonts w:ascii="Times New Roman" w:hAnsi="Times New Roman" w:cs="Times New Roman"/>
          <w:szCs w:val="24"/>
        </w:rPr>
        <w:t xml:space="preserve">nsiuni turistice, </w:t>
      </w:r>
      <w:r w:rsidRPr="009F2EC7">
        <w:rPr>
          <w:rFonts w:ascii="Times New Roman" w:hAnsi="Times New Roman" w:cs="Times New Roman"/>
          <w:szCs w:val="24"/>
        </w:rPr>
        <w:t>24 în unități de alimentație publică, 1 unitate de catering și un camping aplicându-se 4 amenzi în valoare de 3800 lei și  4 avertismente.</w:t>
      </w:r>
    </w:p>
    <w:p w:rsidR="00780B0F" w:rsidRPr="009F2EC7" w:rsidRDefault="00780B0F" w:rsidP="00780B0F">
      <w:pPr>
        <w:jc w:val="both"/>
        <w:rPr>
          <w:rFonts w:eastAsia="Calibri"/>
          <w:b/>
          <w:color w:val="0070C0"/>
        </w:rPr>
      </w:pPr>
    </w:p>
    <w:p w:rsidR="00780B0F" w:rsidRPr="00600CBB" w:rsidRDefault="00780B0F" w:rsidP="00780B0F">
      <w:pPr>
        <w:jc w:val="both"/>
        <w:rPr>
          <w:rFonts w:eastAsia="Calibri"/>
          <w:b/>
        </w:rPr>
      </w:pPr>
      <w:r w:rsidRPr="00600CBB">
        <w:rPr>
          <w:rFonts w:eastAsia="Calibri"/>
          <w:b/>
        </w:rPr>
        <w:t>15. Acțiune tematică de control pentru verificarea conformității apelor de îmbăiere.</w:t>
      </w:r>
    </w:p>
    <w:p w:rsidR="00780B0F" w:rsidRPr="009F2EC7" w:rsidRDefault="00780B0F" w:rsidP="00780B0F">
      <w:pPr>
        <w:rPr>
          <w:color w:val="FF0000"/>
        </w:rPr>
      </w:pPr>
    </w:p>
    <w:p w:rsidR="00780B0F" w:rsidRPr="009F2EC7" w:rsidRDefault="00780B0F" w:rsidP="00780B0F">
      <w:pPr>
        <w:ind w:firstLine="720"/>
        <w:jc w:val="both"/>
      </w:pPr>
      <w:r w:rsidRPr="009F2EC7">
        <w:t xml:space="preserve">În cadrul acţiunii tematice de control în ceea </w:t>
      </w:r>
      <w:proofErr w:type="gramStart"/>
      <w:r w:rsidRPr="009F2EC7">
        <w:t>ce</w:t>
      </w:r>
      <w:proofErr w:type="gramEnd"/>
      <w:r w:rsidRPr="009F2EC7">
        <w:t xml:space="preserve"> priveşte inspecţia sanitară în domeniul apei de îmbăiere, au fost efectuate un numaăr de 23 controale din care: 12 ştranduri, 3 piscine, 7 bazine şi 1 zonă de îmbăiere neamenajată şi neautorizată. </w:t>
      </w:r>
    </w:p>
    <w:p w:rsidR="00780B0F" w:rsidRPr="009F2EC7" w:rsidRDefault="00780B0F" w:rsidP="00780B0F">
      <w:pPr>
        <w:ind w:firstLine="720"/>
        <w:jc w:val="both"/>
      </w:pPr>
      <w:r w:rsidRPr="009F2EC7">
        <w:t>În cadrul controlului tematic au fos</w:t>
      </w:r>
      <w:r>
        <w:t>t aplicate 2 avertismente la piş</w:t>
      </w:r>
      <w:r w:rsidRPr="009F2EC7">
        <w:t xml:space="preserve">cina Panoramic şi bazinul Activ pentru completarea neconformă a registrului privind monitorizarea calităţii apei </w:t>
      </w:r>
      <w:proofErr w:type="gramStart"/>
      <w:r w:rsidRPr="009F2EC7">
        <w:t>şi  o</w:t>
      </w:r>
      <w:proofErr w:type="gramEnd"/>
      <w:r w:rsidRPr="009F2EC7">
        <w:t xml:space="preserve"> amendă în cuantum </w:t>
      </w:r>
      <w:r w:rsidRPr="009F2EC7">
        <w:lastRenderedPageBreak/>
        <w:t xml:space="preserve">de 3000 lei, conform H.G.  </w:t>
      </w:r>
      <w:proofErr w:type="gramStart"/>
      <w:r w:rsidRPr="009F2EC7">
        <w:t>nr</w:t>
      </w:r>
      <w:proofErr w:type="gramEnd"/>
      <w:r w:rsidRPr="009F2EC7">
        <w:t xml:space="preserve"> 857/2011, art. 17, lit. </w:t>
      </w:r>
      <w:proofErr w:type="gramStart"/>
      <w:r w:rsidRPr="009F2EC7">
        <w:t>e</w:t>
      </w:r>
      <w:proofErr w:type="gramEnd"/>
      <w:r w:rsidRPr="009F2EC7">
        <w:t xml:space="preserve">,  la Ştrandul Dorobanţi pentru lipsa buletinelor de analiză privind calitatea apei de imbăiere. </w:t>
      </w:r>
    </w:p>
    <w:p w:rsidR="00780B0F" w:rsidRPr="009F2EC7" w:rsidRDefault="00780B0F" w:rsidP="00780B0F">
      <w:pPr>
        <w:rPr>
          <w:rFonts w:eastAsia="Calibri"/>
          <w:b/>
          <w:color w:val="0070C0"/>
        </w:rPr>
      </w:pPr>
      <w:r w:rsidRPr="009F2EC7">
        <w:tab/>
      </w:r>
    </w:p>
    <w:p w:rsidR="00780B0F" w:rsidRPr="00600CBB" w:rsidRDefault="00780B0F" w:rsidP="00600CBB">
      <w:pPr>
        <w:jc w:val="both"/>
        <w:rPr>
          <w:rFonts w:eastAsia="Calibri"/>
          <w:b/>
        </w:rPr>
      </w:pPr>
      <w:r w:rsidRPr="00600CBB">
        <w:rPr>
          <w:rFonts w:eastAsia="Calibri"/>
          <w:b/>
        </w:rPr>
        <w:t>16. Acțiune tematică pentru verificarea aditivilor alimentari destinați consumului uman.</w:t>
      </w:r>
    </w:p>
    <w:p w:rsidR="00780B0F" w:rsidRPr="009F2EC7" w:rsidRDefault="00780B0F" w:rsidP="00780B0F">
      <w:pPr>
        <w:ind w:firstLine="720"/>
        <w:jc w:val="both"/>
        <w:rPr>
          <w:rFonts w:eastAsia="Calibri"/>
        </w:rPr>
      </w:pPr>
      <w:r w:rsidRPr="009F2EC7">
        <w:rPr>
          <w:rFonts w:eastAsia="Calibri"/>
        </w:rPr>
        <w:t>A</w:t>
      </w:r>
      <w:r>
        <w:rPr>
          <w:rFonts w:eastAsia="Calibri"/>
        </w:rPr>
        <w:t xml:space="preserve">u fost efectuate controale în l4 </w:t>
      </w:r>
      <w:r w:rsidRPr="009F2EC7">
        <w:rPr>
          <w:rFonts w:eastAsia="Calibri"/>
        </w:rPr>
        <w:t>unități (4 producători, 3 distribuitori de bere și vin, 7 retaileri), s-au verificat ll9 produse, au fost prelevale 2 probe și a fost aplicată 1 amendă in valoare de 500 lei, pentru angajarea și menț</w:t>
      </w:r>
      <w:r>
        <w:rPr>
          <w:rFonts w:eastAsia="Calibri"/>
        </w:rPr>
        <w:t>inera î</w:t>
      </w:r>
      <w:r w:rsidRPr="009F2EC7">
        <w:rPr>
          <w:rFonts w:eastAsia="Calibri"/>
        </w:rPr>
        <w:t>n activitate a persoanelor care manipulează produse alimentare și nu au efectuat cursul privind insușirea noțiunilor fundamentale de igienă.</w:t>
      </w:r>
    </w:p>
    <w:p w:rsidR="00780B0F" w:rsidRPr="009F2EC7" w:rsidRDefault="00780B0F" w:rsidP="00780B0F">
      <w:pPr>
        <w:jc w:val="both"/>
        <w:rPr>
          <w:rFonts w:eastAsia="Calibri"/>
        </w:rPr>
      </w:pPr>
      <w:r w:rsidRPr="009F2EC7">
        <w:rPr>
          <w:rFonts w:eastAsia="Calibri"/>
        </w:rPr>
        <w:t xml:space="preserve">Proba de vin a fost prelevată de la producător și a fost trimisă, conform metodologiei, la CRSP Tg Mureș iar proba de bere a fost recoltată de la retailer și a fost trimisă la Laboratorul din cadrul DSVSA Vrancea. </w:t>
      </w:r>
      <w:proofErr w:type="gramStart"/>
      <w:r w:rsidRPr="009F2EC7">
        <w:rPr>
          <w:rFonts w:eastAsia="Calibri"/>
        </w:rPr>
        <w:t>Probele au fost conforme.</w:t>
      </w:r>
      <w:proofErr w:type="gramEnd"/>
    </w:p>
    <w:p w:rsidR="00780B0F" w:rsidRPr="009F2EC7" w:rsidRDefault="00780B0F" w:rsidP="00780B0F">
      <w:pPr>
        <w:jc w:val="both"/>
        <w:rPr>
          <w:rFonts w:eastAsia="Calibri"/>
          <w:b/>
          <w:color w:val="0070C0"/>
        </w:rPr>
      </w:pPr>
    </w:p>
    <w:p w:rsidR="00780B0F" w:rsidRPr="00600CBB" w:rsidRDefault="00780B0F" w:rsidP="00780B0F">
      <w:pPr>
        <w:jc w:val="both"/>
        <w:rPr>
          <w:rFonts w:eastAsia="Calibri"/>
          <w:b/>
        </w:rPr>
      </w:pPr>
      <w:r w:rsidRPr="00600CBB">
        <w:rPr>
          <w:rFonts w:eastAsia="Calibri"/>
          <w:b/>
        </w:rPr>
        <w:t>17. Acțiune tematică de control pentru verificarea produselor biocide.</w:t>
      </w:r>
    </w:p>
    <w:p w:rsidR="00780B0F" w:rsidRPr="009F2EC7" w:rsidRDefault="00780B0F" w:rsidP="00780B0F">
      <w:pPr>
        <w:jc w:val="both"/>
        <w:rPr>
          <w:rFonts w:eastAsia="Calibri"/>
          <w:b/>
          <w:color w:val="0070C0"/>
        </w:rPr>
      </w:pPr>
    </w:p>
    <w:p w:rsidR="00780B0F" w:rsidRPr="009F2EC7" w:rsidRDefault="00780B0F" w:rsidP="00780B0F">
      <w:pPr>
        <w:ind w:firstLine="720"/>
        <w:jc w:val="both"/>
        <w:rPr>
          <w:bCs/>
        </w:rPr>
      </w:pPr>
      <w:r w:rsidRPr="009F2EC7">
        <w:rPr>
          <w:bCs/>
        </w:rPr>
        <w:t>În cadrul acţiunii  tematice de control desfăşurată în perioada 02.07-31.08.</w:t>
      </w:r>
      <w:r>
        <w:rPr>
          <w:bCs/>
        </w:rPr>
        <w:t>2018</w:t>
      </w:r>
      <w:r w:rsidRPr="009F2EC7">
        <w:rPr>
          <w:bCs/>
        </w:rPr>
        <w:t xml:space="preserve">  au fost efectuate acţiuni de inspecţie la 2 producători de produse biocide, 3 deţinători de avize şi 11 distribuitori de biocide şi au fost controlate un număr de 109 produse. </w:t>
      </w:r>
    </w:p>
    <w:p w:rsidR="00780B0F" w:rsidRPr="009F2EC7" w:rsidRDefault="00780B0F" w:rsidP="00780B0F">
      <w:pPr>
        <w:ind w:firstLine="720"/>
        <w:jc w:val="both"/>
        <w:rPr>
          <w:bCs/>
        </w:rPr>
      </w:pPr>
      <w:proofErr w:type="gramStart"/>
      <w:r w:rsidRPr="009F2EC7">
        <w:rPr>
          <w:bCs/>
        </w:rPr>
        <w:t>Au fost aplicate 5 avertismente conf. OG 2/2001 actualizată şi o sancţiune contravenţională conf. HG 857/2011, art.</w:t>
      </w:r>
      <w:proofErr w:type="gramEnd"/>
      <w:r w:rsidRPr="009F2EC7">
        <w:rPr>
          <w:bCs/>
        </w:rPr>
        <w:t xml:space="preserve"> 58 lit b. </w:t>
      </w:r>
    </w:p>
    <w:p w:rsidR="00780B0F" w:rsidRPr="009F2EC7" w:rsidRDefault="00780B0F" w:rsidP="00780B0F">
      <w:pPr>
        <w:ind w:firstLine="720"/>
        <w:jc w:val="both"/>
        <w:rPr>
          <w:bCs/>
        </w:rPr>
      </w:pPr>
      <w:r w:rsidRPr="009F2EC7">
        <w:rPr>
          <w:bCs/>
        </w:rPr>
        <w:t>Au fost retrase de la comercializare 284</w:t>
      </w:r>
      <w:proofErr w:type="gramStart"/>
      <w:r w:rsidRPr="009F2EC7">
        <w:rPr>
          <w:bCs/>
        </w:rPr>
        <w:t>,95</w:t>
      </w:r>
      <w:proofErr w:type="gramEnd"/>
      <w:r w:rsidRPr="009F2EC7">
        <w:rPr>
          <w:bCs/>
        </w:rPr>
        <w:t xml:space="preserve"> l şi 506 bucăţi produse biocide.</w:t>
      </w:r>
    </w:p>
    <w:p w:rsidR="00780B0F" w:rsidRPr="009F2EC7" w:rsidRDefault="00780B0F" w:rsidP="00780B0F">
      <w:pPr>
        <w:jc w:val="both"/>
        <w:rPr>
          <w:rFonts w:eastAsia="Calibri"/>
          <w:b/>
          <w:color w:val="0070C0"/>
        </w:rPr>
      </w:pPr>
    </w:p>
    <w:p w:rsidR="00780B0F" w:rsidRPr="00600CBB" w:rsidRDefault="00780B0F" w:rsidP="00600CBB">
      <w:pPr>
        <w:jc w:val="both"/>
        <w:rPr>
          <w:rFonts w:eastAsia="Calibri"/>
          <w:b/>
        </w:rPr>
      </w:pPr>
      <w:r w:rsidRPr="00600CBB">
        <w:rPr>
          <w:rFonts w:eastAsia="Calibri"/>
          <w:b/>
        </w:rPr>
        <w:t>18. Acțiune tematică de control privind asistența medicală de urgență prespitalicească.</w:t>
      </w:r>
    </w:p>
    <w:p w:rsidR="00780B0F" w:rsidRPr="009F2EC7" w:rsidRDefault="00780B0F" w:rsidP="00780B0F">
      <w:pPr>
        <w:contextualSpacing/>
        <w:jc w:val="center"/>
        <w:rPr>
          <w:b/>
          <w:color w:val="00B050"/>
        </w:rPr>
      </w:pPr>
    </w:p>
    <w:p w:rsidR="00780B0F" w:rsidRPr="009F2EC7" w:rsidRDefault="00780B0F" w:rsidP="00780B0F">
      <w:pPr>
        <w:contextualSpacing/>
        <w:jc w:val="both"/>
      </w:pPr>
      <w:r w:rsidRPr="009F2EC7">
        <w:tab/>
        <w:t>Urmare a controalelor dispuse de MS-</w:t>
      </w:r>
      <w:proofErr w:type="gramStart"/>
      <w:r w:rsidRPr="009F2EC7">
        <w:t>ISS  prin</w:t>
      </w:r>
      <w:proofErr w:type="gramEnd"/>
      <w:r w:rsidRPr="009F2EC7">
        <w:t xml:space="preserve"> ad</w:t>
      </w:r>
      <w:r>
        <w:t>resa nr. 44651/04.09.2018, desfăş</w:t>
      </w:r>
      <w:r w:rsidRPr="009F2EC7">
        <w:t xml:space="preserve">urate de inspectorii sanitari din cadrul SCSP Arad, în perioada 10.09-28.09.2018 au fost controlate 9 unități pendinte de Serviciul Județean de Ambulanță, 7 unități pendinte de UPU SMURD Arad, 5 servicii de asistență medicală prespitalicească în regim privat și au fost aplicate 6 avertismente. </w:t>
      </w:r>
    </w:p>
    <w:p w:rsidR="00780B0F" w:rsidRPr="009F2EC7" w:rsidRDefault="00780B0F" w:rsidP="00780B0F">
      <w:pPr>
        <w:contextualSpacing/>
        <w:jc w:val="both"/>
      </w:pPr>
      <w:r w:rsidRPr="009F2EC7">
        <w:t xml:space="preserve"> Neconformități au fost identificate la: </w:t>
      </w:r>
    </w:p>
    <w:p w:rsidR="00780B0F" w:rsidRPr="009F2EC7" w:rsidRDefault="00780B0F" w:rsidP="00780B0F">
      <w:pPr>
        <w:ind w:firstLine="60"/>
        <w:contextualSpacing/>
        <w:jc w:val="both"/>
        <w:rPr>
          <w:b/>
        </w:rPr>
      </w:pPr>
      <w:r w:rsidRPr="009F2EC7">
        <w:rPr>
          <w:b/>
        </w:rPr>
        <w:t>Serviciul județean de ambulanță Arad:</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Pr>
          <w:rFonts w:ascii="Times New Roman" w:hAnsi="Times New Roman"/>
          <w:szCs w:val="24"/>
        </w:rPr>
        <w:t>lipsa</w:t>
      </w:r>
      <w:proofErr w:type="gramEnd"/>
      <w:r>
        <w:rPr>
          <w:rFonts w:ascii="Times New Roman" w:hAnsi="Times New Roman"/>
          <w:szCs w:val="24"/>
        </w:rPr>
        <w:t xml:space="preserve"> din dotarea minimă a mijloacelor de intervenţie tip B1 si C2 a glucagonului şi toxogoninei, medicamente prevăzute î</w:t>
      </w:r>
      <w:r w:rsidRPr="009F2EC7">
        <w:rPr>
          <w:rFonts w:ascii="Times New Roman" w:hAnsi="Times New Roman"/>
          <w:szCs w:val="24"/>
        </w:rPr>
        <w:t>n anexa II a Ord.MS 1092/2006. S-a dispus  achiziționarea de urgență a acestor medicamente; unitatea a prezentat bonul de comandă pentru toxogonină din 03.10.2018 către Chim Importexport Plurimex SRL, urmând ca glucagonul să fie achiziționat din momentul punerii pe piață;</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sidRPr="009F2EC7">
        <w:rPr>
          <w:rFonts w:ascii="Times New Roman" w:hAnsi="Times New Roman"/>
          <w:szCs w:val="24"/>
        </w:rPr>
        <w:t>carnetele</w:t>
      </w:r>
      <w:proofErr w:type="gramEnd"/>
      <w:r w:rsidRPr="009F2EC7">
        <w:rPr>
          <w:rFonts w:ascii="Times New Roman" w:hAnsi="Times New Roman"/>
          <w:szCs w:val="24"/>
        </w:rPr>
        <w:t xml:space="preserve"> de urmărire a formării profesionale nu erau completate cu toate datele prevăzute în art.</w:t>
      </w:r>
      <w:r>
        <w:rPr>
          <w:rFonts w:ascii="Times New Roman" w:hAnsi="Times New Roman"/>
          <w:szCs w:val="24"/>
        </w:rPr>
        <w:t xml:space="preserve"> </w:t>
      </w:r>
      <w:r w:rsidRPr="009F2EC7">
        <w:rPr>
          <w:rFonts w:ascii="Times New Roman" w:hAnsi="Times New Roman"/>
          <w:szCs w:val="24"/>
        </w:rPr>
        <w:t>11 alin.3 al Ord.MSP-MIRA nr.</w:t>
      </w:r>
      <w:r>
        <w:rPr>
          <w:rFonts w:ascii="Times New Roman" w:hAnsi="Times New Roman"/>
          <w:szCs w:val="24"/>
        </w:rPr>
        <w:t xml:space="preserve"> </w:t>
      </w:r>
      <w:r w:rsidRPr="009F2EC7">
        <w:rPr>
          <w:rFonts w:ascii="Times New Roman" w:hAnsi="Times New Roman"/>
          <w:szCs w:val="24"/>
        </w:rPr>
        <w:t>2011/21386 din 2007;</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sidRPr="009F2EC7">
        <w:rPr>
          <w:rFonts w:ascii="Times New Roman" w:hAnsi="Times New Roman"/>
          <w:szCs w:val="24"/>
        </w:rPr>
        <w:t>nu</w:t>
      </w:r>
      <w:proofErr w:type="gramEnd"/>
      <w:r w:rsidRPr="009F2EC7">
        <w:rPr>
          <w:rFonts w:ascii="Times New Roman" w:hAnsi="Times New Roman"/>
          <w:szCs w:val="24"/>
        </w:rPr>
        <w:t xml:space="preserve"> toate formularele de expediție transport deșeuri rezultate din activitatea medicală  prezintă dovada neutralizării finale.</w:t>
      </w:r>
    </w:p>
    <w:p w:rsidR="00780B0F" w:rsidRPr="009F2EC7" w:rsidRDefault="00780B0F" w:rsidP="00780B0F">
      <w:pPr>
        <w:pStyle w:val="ListParagraph"/>
        <w:ind w:left="420"/>
        <w:jc w:val="both"/>
        <w:rPr>
          <w:rFonts w:ascii="Times New Roman" w:hAnsi="Times New Roman"/>
          <w:szCs w:val="24"/>
        </w:rPr>
      </w:pPr>
    </w:p>
    <w:p w:rsidR="00780B0F" w:rsidRPr="009F2EC7" w:rsidRDefault="00780B0F" w:rsidP="00780B0F">
      <w:pPr>
        <w:pStyle w:val="ListParagraph"/>
        <w:ind w:left="420"/>
        <w:jc w:val="both"/>
        <w:rPr>
          <w:rFonts w:ascii="Times New Roman" w:hAnsi="Times New Roman"/>
          <w:b/>
          <w:szCs w:val="24"/>
        </w:rPr>
      </w:pPr>
      <w:r w:rsidRPr="009F2EC7">
        <w:rPr>
          <w:rFonts w:ascii="Times New Roman" w:hAnsi="Times New Roman"/>
          <w:b/>
          <w:szCs w:val="24"/>
        </w:rPr>
        <w:t>Substația Lipova</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sidRPr="009F2EC7">
        <w:rPr>
          <w:rFonts w:ascii="Times New Roman" w:hAnsi="Times New Roman"/>
          <w:szCs w:val="24"/>
        </w:rPr>
        <w:t>nu erau actualizate toate procedurile privind dezinfecția</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sidRPr="009F2EC7">
        <w:rPr>
          <w:rFonts w:ascii="Times New Roman" w:hAnsi="Times New Roman"/>
          <w:szCs w:val="24"/>
        </w:rPr>
        <w:t>neetichetarea</w:t>
      </w:r>
      <w:proofErr w:type="gramEnd"/>
      <w:r w:rsidRPr="009F2EC7">
        <w:rPr>
          <w:rFonts w:ascii="Times New Roman" w:hAnsi="Times New Roman"/>
          <w:szCs w:val="24"/>
        </w:rPr>
        <w:t xml:space="preserve"> </w:t>
      </w:r>
      <w:r>
        <w:rPr>
          <w:rFonts w:ascii="Times New Roman" w:hAnsi="Times New Roman"/>
          <w:szCs w:val="24"/>
        </w:rPr>
        <w:t>recipientelor  destinate colectă</w:t>
      </w:r>
      <w:r w:rsidRPr="009F2EC7">
        <w:rPr>
          <w:rFonts w:ascii="Times New Roman" w:hAnsi="Times New Roman"/>
          <w:szCs w:val="24"/>
        </w:rPr>
        <w:t>rii deșeurilor rezultate din activitate</w:t>
      </w:r>
      <w:r>
        <w:rPr>
          <w:rFonts w:ascii="Times New Roman" w:hAnsi="Times New Roman"/>
          <w:szCs w:val="24"/>
        </w:rPr>
        <w:t>a medicală cu toate datele prevăzute î</w:t>
      </w:r>
      <w:r w:rsidRPr="009F2EC7">
        <w:rPr>
          <w:rFonts w:ascii="Times New Roman" w:hAnsi="Times New Roman"/>
          <w:szCs w:val="24"/>
        </w:rPr>
        <w:t>n Ordinul  MS nr. 1226/2012, motiv pentru care s-</w:t>
      </w:r>
      <w:proofErr w:type="gramStart"/>
      <w:r w:rsidRPr="009F2EC7">
        <w:rPr>
          <w:rFonts w:ascii="Times New Roman" w:hAnsi="Times New Roman"/>
          <w:szCs w:val="24"/>
        </w:rPr>
        <w:t>a</w:t>
      </w:r>
      <w:proofErr w:type="gramEnd"/>
      <w:r w:rsidRPr="009F2EC7">
        <w:rPr>
          <w:rFonts w:ascii="Times New Roman" w:hAnsi="Times New Roman"/>
          <w:szCs w:val="24"/>
        </w:rPr>
        <w:t xml:space="preserve"> aplicat avertisment</w:t>
      </w:r>
      <w:r>
        <w:rPr>
          <w:rFonts w:ascii="Times New Roman" w:hAnsi="Times New Roman"/>
          <w:szCs w:val="24"/>
        </w:rPr>
        <w:t xml:space="preserve"> verbal asistentului medical.</w:t>
      </w:r>
    </w:p>
    <w:p w:rsidR="00780B0F" w:rsidRPr="009F2EC7" w:rsidRDefault="00780B0F" w:rsidP="00780B0F">
      <w:pPr>
        <w:ind w:left="60"/>
        <w:jc w:val="both"/>
      </w:pPr>
    </w:p>
    <w:p w:rsidR="00780B0F" w:rsidRPr="009F2EC7" w:rsidRDefault="00780B0F" w:rsidP="00780B0F">
      <w:pPr>
        <w:pStyle w:val="ListParagraph"/>
        <w:ind w:left="420"/>
        <w:jc w:val="both"/>
        <w:rPr>
          <w:rFonts w:ascii="Times New Roman" w:hAnsi="Times New Roman"/>
          <w:b/>
          <w:szCs w:val="24"/>
        </w:rPr>
      </w:pPr>
      <w:r w:rsidRPr="009F2EC7">
        <w:rPr>
          <w:rFonts w:ascii="Times New Roman" w:hAnsi="Times New Roman"/>
          <w:b/>
          <w:szCs w:val="24"/>
        </w:rPr>
        <w:t>Substaț</w:t>
      </w:r>
      <w:proofErr w:type="gramStart"/>
      <w:r w:rsidRPr="009F2EC7">
        <w:rPr>
          <w:rFonts w:ascii="Times New Roman" w:hAnsi="Times New Roman"/>
          <w:b/>
          <w:szCs w:val="24"/>
        </w:rPr>
        <w:t>ia  Chi</w:t>
      </w:r>
      <w:proofErr w:type="gramEnd"/>
      <w:r w:rsidRPr="009F2EC7">
        <w:rPr>
          <w:rFonts w:ascii="Times New Roman" w:hAnsi="Times New Roman"/>
          <w:b/>
          <w:szCs w:val="24"/>
        </w:rPr>
        <w:t>șineu Criș</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Pr>
          <w:rFonts w:ascii="Times New Roman" w:hAnsi="Times New Roman"/>
          <w:szCs w:val="24"/>
        </w:rPr>
        <w:t>spaţ</w:t>
      </w:r>
      <w:r w:rsidRPr="009F2EC7">
        <w:rPr>
          <w:rFonts w:ascii="Times New Roman" w:hAnsi="Times New Roman"/>
          <w:szCs w:val="24"/>
        </w:rPr>
        <w:t>iu</w:t>
      </w:r>
      <w:proofErr w:type="gramEnd"/>
      <w:r w:rsidRPr="009F2EC7">
        <w:rPr>
          <w:rFonts w:ascii="Times New Roman" w:hAnsi="Times New Roman"/>
          <w:szCs w:val="24"/>
        </w:rPr>
        <w:t xml:space="preserve"> pentru depozitarea materialelor san</w:t>
      </w:r>
      <w:r>
        <w:rPr>
          <w:rFonts w:ascii="Times New Roman" w:hAnsi="Times New Roman"/>
          <w:szCs w:val="24"/>
        </w:rPr>
        <w:t>itare nu era amenajat corespunză</w:t>
      </w:r>
      <w:r w:rsidRPr="009F2EC7">
        <w:rPr>
          <w:rFonts w:ascii="Times New Roman" w:hAnsi="Times New Roman"/>
          <w:szCs w:val="24"/>
        </w:rPr>
        <w:t>tor.</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sidRPr="009F2EC7">
        <w:rPr>
          <w:rFonts w:ascii="Times New Roman" w:hAnsi="Times New Roman"/>
          <w:szCs w:val="24"/>
        </w:rPr>
        <w:t>recipiente neadecvate ca volum  pentru dezinfecția prin imersi</w:t>
      </w:r>
      <w:r>
        <w:rPr>
          <w:rFonts w:ascii="Times New Roman" w:hAnsi="Times New Roman"/>
          <w:szCs w:val="24"/>
        </w:rPr>
        <w:t>e</w:t>
      </w:r>
      <w:r w:rsidRPr="009F2EC7">
        <w:rPr>
          <w:rFonts w:ascii="Times New Roman" w:hAnsi="Times New Roman"/>
          <w:szCs w:val="24"/>
        </w:rPr>
        <w:t xml:space="preserve"> a echipamentelor medicale care nu suportă autoclavarea</w:t>
      </w:r>
      <w:r>
        <w:rPr>
          <w:rFonts w:ascii="Times New Roman" w:hAnsi="Times New Roman"/>
          <w:szCs w:val="24"/>
        </w:rPr>
        <w:t xml:space="preserve"> </w:t>
      </w:r>
      <w:r w:rsidRPr="009F2EC7">
        <w:rPr>
          <w:rFonts w:ascii="Times New Roman" w:hAnsi="Times New Roman"/>
          <w:szCs w:val="24"/>
        </w:rPr>
        <w:t xml:space="preserve">- motiv pentru care s-a aplicat avertisment  asistentului medical </w:t>
      </w:r>
    </w:p>
    <w:p w:rsidR="00780B0F" w:rsidRPr="009F2EC7" w:rsidRDefault="00780B0F" w:rsidP="00780B0F">
      <w:pPr>
        <w:pStyle w:val="ListParagraph"/>
        <w:ind w:left="420"/>
        <w:jc w:val="both"/>
        <w:rPr>
          <w:rFonts w:ascii="Times New Roman" w:hAnsi="Times New Roman"/>
          <w:szCs w:val="24"/>
        </w:rPr>
      </w:pPr>
    </w:p>
    <w:p w:rsidR="00780B0F" w:rsidRPr="009F2EC7" w:rsidRDefault="00780B0F" w:rsidP="00780B0F">
      <w:pPr>
        <w:ind w:firstLine="420"/>
        <w:jc w:val="both"/>
        <w:rPr>
          <w:b/>
        </w:rPr>
      </w:pPr>
      <w:r w:rsidRPr="009F2EC7">
        <w:rPr>
          <w:b/>
        </w:rPr>
        <w:t xml:space="preserve">Substația Sebiș </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sidRPr="009F2EC7">
        <w:rPr>
          <w:rFonts w:ascii="Times New Roman" w:hAnsi="Times New Roman"/>
          <w:szCs w:val="24"/>
        </w:rPr>
        <w:lastRenderedPageBreak/>
        <w:t>stare de curățenie deficitară în spațiul destinat pacientului</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sidRPr="009F2EC7">
        <w:rPr>
          <w:rFonts w:ascii="Times New Roman" w:hAnsi="Times New Roman"/>
          <w:szCs w:val="24"/>
        </w:rPr>
        <w:t>lipsa apei sterile pentru clătire după dezinfecția de nivel înalt, motiv pentru care s-a aplicat avertisme</w:t>
      </w:r>
      <w:r>
        <w:rPr>
          <w:rFonts w:ascii="Times New Roman" w:hAnsi="Times New Roman"/>
          <w:szCs w:val="24"/>
        </w:rPr>
        <w:t xml:space="preserve">nt </w:t>
      </w:r>
      <w:r w:rsidRPr="009F2EC7">
        <w:rPr>
          <w:rFonts w:ascii="Times New Roman" w:hAnsi="Times New Roman"/>
          <w:szCs w:val="24"/>
        </w:rPr>
        <w:t>asistentului coordonator</w:t>
      </w:r>
    </w:p>
    <w:p w:rsidR="00780B0F" w:rsidRPr="009F2EC7" w:rsidRDefault="00780B0F" w:rsidP="00780B0F">
      <w:pPr>
        <w:pStyle w:val="ListParagraph"/>
        <w:ind w:left="420"/>
        <w:jc w:val="both"/>
        <w:rPr>
          <w:rFonts w:ascii="Times New Roman" w:hAnsi="Times New Roman"/>
          <w:szCs w:val="24"/>
        </w:rPr>
      </w:pPr>
    </w:p>
    <w:p w:rsidR="00780B0F" w:rsidRPr="009F2EC7" w:rsidRDefault="00780B0F" w:rsidP="00780B0F">
      <w:pPr>
        <w:pStyle w:val="ListParagraph"/>
        <w:ind w:left="420"/>
        <w:jc w:val="both"/>
        <w:rPr>
          <w:rFonts w:ascii="Times New Roman" w:hAnsi="Times New Roman"/>
          <w:b/>
          <w:szCs w:val="24"/>
        </w:rPr>
      </w:pPr>
      <w:r w:rsidRPr="009F2EC7">
        <w:rPr>
          <w:rFonts w:ascii="Times New Roman" w:hAnsi="Times New Roman"/>
          <w:b/>
          <w:szCs w:val="24"/>
        </w:rPr>
        <w:t>Substația Ineu</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sidRPr="009F2EC7">
        <w:rPr>
          <w:rFonts w:ascii="Times New Roman" w:hAnsi="Times New Roman"/>
          <w:szCs w:val="24"/>
        </w:rPr>
        <w:t>spatiul necesită reparații și igienizare</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neetichetarea</w:t>
      </w:r>
      <w:proofErr w:type="gramEnd"/>
      <w:r>
        <w:rPr>
          <w:rFonts w:ascii="Times New Roman" w:hAnsi="Times New Roman"/>
          <w:szCs w:val="24"/>
        </w:rPr>
        <w:t xml:space="preserve"> recipientelor </w:t>
      </w:r>
      <w:r w:rsidRPr="009F2EC7">
        <w:rPr>
          <w:rFonts w:ascii="Times New Roman" w:hAnsi="Times New Roman"/>
          <w:szCs w:val="24"/>
        </w:rPr>
        <w:t>destinate colectării deșeurilor re</w:t>
      </w:r>
      <w:r>
        <w:rPr>
          <w:rFonts w:ascii="Times New Roman" w:hAnsi="Times New Roman"/>
          <w:szCs w:val="24"/>
        </w:rPr>
        <w:t>zultate din activitatea medicală  cu toate datele prevăzute î</w:t>
      </w:r>
      <w:r w:rsidRPr="009F2EC7">
        <w:rPr>
          <w:rFonts w:ascii="Times New Roman" w:hAnsi="Times New Roman"/>
          <w:szCs w:val="24"/>
        </w:rPr>
        <w:t>n Ord</w:t>
      </w:r>
      <w:r>
        <w:rPr>
          <w:rFonts w:ascii="Times New Roman" w:hAnsi="Times New Roman"/>
          <w:szCs w:val="24"/>
        </w:rPr>
        <w:t>.</w:t>
      </w:r>
      <w:r w:rsidRPr="009F2EC7">
        <w:rPr>
          <w:rFonts w:ascii="Times New Roman" w:hAnsi="Times New Roman"/>
          <w:szCs w:val="24"/>
        </w:rPr>
        <w:t xml:space="preserve"> MS nr. 1226/2012</w:t>
      </w:r>
    </w:p>
    <w:p w:rsidR="00780B0F" w:rsidRPr="009F2EC7" w:rsidRDefault="00780B0F" w:rsidP="00613CE0">
      <w:pPr>
        <w:pStyle w:val="ListParagraph"/>
        <w:numPr>
          <w:ilvl w:val="0"/>
          <w:numId w:val="73"/>
        </w:numPr>
        <w:spacing w:after="0" w:line="240" w:lineRule="auto"/>
        <w:jc w:val="both"/>
        <w:rPr>
          <w:rFonts w:ascii="Times New Roman" w:hAnsi="Times New Roman"/>
          <w:szCs w:val="24"/>
        </w:rPr>
      </w:pPr>
      <w:proofErr w:type="gramStart"/>
      <w:r w:rsidRPr="009F2EC7">
        <w:rPr>
          <w:rFonts w:ascii="Times New Roman" w:hAnsi="Times New Roman"/>
          <w:szCs w:val="24"/>
        </w:rPr>
        <w:t>prezența</w:t>
      </w:r>
      <w:proofErr w:type="gramEnd"/>
      <w:r w:rsidRPr="009F2EC7">
        <w:rPr>
          <w:rFonts w:ascii="Times New Roman" w:hAnsi="Times New Roman"/>
          <w:szCs w:val="24"/>
        </w:rPr>
        <w:t xml:space="preserve"> de barbotoare autoclavabile, fără se existe autoclav în dotarea substației.</w:t>
      </w:r>
    </w:p>
    <w:p w:rsidR="00780B0F" w:rsidRPr="009F2EC7" w:rsidRDefault="00780B0F" w:rsidP="00780B0F">
      <w:pPr>
        <w:pStyle w:val="ListParagraph"/>
        <w:ind w:left="420"/>
        <w:jc w:val="both"/>
        <w:rPr>
          <w:rFonts w:ascii="Times New Roman" w:hAnsi="Times New Roman"/>
          <w:szCs w:val="24"/>
        </w:rPr>
      </w:pPr>
    </w:p>
    <w:p w:rsidR="00780B0F" w:rsidRPr="009F2EC7" w:rsidRDefault="00780B0F" w:rsidP="00780B0F">
      <w:pPr>
        <w:pStyle w:val="ListParagraph"/>
        <w:ind w:left="420"/>
        <w:jc w:val="both"/>
        <w:rPr>
          <w:rFonts w:ascii="Times New Roman" w:hAnsi="Times New Roman"/>
          <w:szCs w:val="24"/>
        </w:rPr>
      </w:pPr>
      <w:r w:rsidRPr="009F2EC7">
        <w:rPr>
          <w:rFonts w:ascii="Times New Roman" w:hAnsi="Times New Roman"/>
          <w:szCs w:val="24"/>
        </w:rPr>
        <w:t xml:space="preserve">Pentru toate substațiile s-a dispus asigurarea de barbotoare cu </w:t>
      </w:r>
      <w:proofErr w:type="gramStart"/>
      <w:r w:rsidRPr="009F2EC7">
        <w:rPr>
          <w:rFonts w:ascii="Times New Roman" w:hAnsi="Times New Roman"/>
          <w:szCs w:val="24"/>
        </w:rPr>
        <w:t>apă</w:t>
      </w:r>
      <w:proofErr w:type="gramEnd"/>
      <w:r w:rsidRPr="009F2EC7">
        <w:rPr>
          <w:rFonts w:ascii="Times New Roman" w:hAnsi="Times New Roman"/>
          <w:szCs w:val="24"/>
        </w:rPr>
        <w:t xml:space="preserve"> sterilă, de unică întrebuințare; s-a prezentat bonul de comandă din 03.10.2018 a 400 bucăți barbotoare. </w:t>
      </w:r>
    </w:p>
    <w:p w:rsidR="00780B0F" w:rsidRPr="009F2EC7" w:rsidRDefault="00780B0F" w:rsidP="00780B0F">
      <w:pPr>
        <w:pStyle w:val="ListParagraph"/>
        <w:ind w:left="420"/>
        <w:jc w:val="both"/>
        <w:rPr>
          <w:rFonts w:ascii="Times New Roman" w:hAnsi="Times New Roman"/>
          <w:szCs w:val="24"/>
        </w:rPr>
      </w:pPr>
      <w:proofErr w:type="gramStart"/>
      <w:r w:rsidRPr="009F2EC7">
        <w:rPr>
          <w:rFonts w:ascii="Times New Roman" w:hAnsi="Times New Roman"/>
          <w:szCs w:val="24"/>
        </w:rPr>
        <w:t>Pentru deficiențele identificate au fost stabilite termene de remediere.</w:t>
      </w:r>
      <w:proofErr w:type="gramEnd"/>
      <w:r w:rsidRPr="009F2EC7">
        <w:rPr>
          <w:rFonts w:ascii="Times New Roman" w:hAnsi="Times New Roman"/>
          <w:szCs w:val="24"/>
        </w:rPr>
        <w:t xml:space="preserve"> </w:t>
      </w:r>
    </w:p>
    <w:p w:rsidR="00780B0F" w:rsidRPr="009F2EC7" w:rsidRDefault="00780B0F" w:rsidP="00780B0F">
      <w:pPr>
        <w:pStyle w:val="ListParagraph"/>
        <w:ind w:left="420"/>
        <w:jc w:val="both"/>
        <w:rPr>
          <w:rFonts w:ascii="Times New Roman" w:hAnsi="Times New Roman"/>
          <w:b/>
          <w:szCs w:val="24"/>
        </w:rPr>
      </w:pPr>
      <w:r w:rsidRPr="009F2EC7">
        <w:rPr>
          <w:rFonts w:ascii="Times New Roman" w:hAnsi="Times New Roman"/>
          <w:b/>
          <w:szCs w:val="24"/>
        </w:rPr>
        <w:t xml:space="preserve">Serviciul UPU SMURD: </w:t>
      </w:r>
    </w:p>
    <w:p w:rsidR="00780B0F" w:rsidRPr="009F2EC7" w:rsidRDefault="00780B0F" w:rsidP="00613CE0">
      <w:pPr>
        <w:pStyle w:val="ListParagraph"/>
        <w:numPr>
          <w:ilvl w:val="0"/>
          <w:numId w:val="74"/>
        </w:numPr>
        <w:spacing w:after="0" w:line="240" w:lineRule="auto"/>
        <w:jc w:val="both"/>
        <w:rPr>
          <w:rFonts w:ascii="Times New Roman" w:hAnsi="Times New Roman"/>
          <w:szCs w:val="24"/>
        </w:rPr>
      </w:pPr>
      <w:r w:rsidRPr="009F2EC7">
        <w:rPr>
          <w:rFonts w:ascii="Times New Roman" w:hAnsi="Times New Roman"/>
          <w:szCs w:val="24"/>
        </w:rPr>
        <w:t>au fost controlate  stația centrală UPU SMURD, detașamentul Arad, detașamentul Ineu, detașamentul Sebiș, garda Chișineu Criș, punct de lucru pendinte de primăria Vinga, garda Curtici,</w:t>
      </w:r>
    </w:p>
    <w:p w:rsidR="00780B0F" w:rsidRPr="009F2EC7" w:rsidRDefault="00780B0F" w:rsidP="00613CE0">
      <w:pPr>
        <w:pStyle w:val="ListParagraph"/>
        <w:numPr>
          <w:ilvl w:val="0"/>
          <w:numId w:val="75"/>
        </w:numPr>
        <w:spacing w:after="0" w:line="240" w:lineRule="auto"/>
        <w:jc w:val="both"/>
        <w:rPr>
          <w:rFonts w:ascii="Times New Roman" w:hAnsi="Times New Roman"/>
          <w:szCs w:val="24"/>
        </w:rPr>
      </w:pPr>
      <w:r w:rsidRPr="009F2EC7">
        <w:rPr>
          <w:rFonts w:ascii="Times New Roman" w:hAnsi="Times New Roman"/>
          <w:szCs w:val="24"/>
        </w:rPr>
        <w:t>recipientele pentru colectarea deșeurilor tăietoare înțepătoare nu sunt inscripționate cu pictograma deșeuri periculoase</w:t>
      </w:r>
    </w:p>
    <w:p w:rsidR="00780B0F" w:rsidRPr="009F2EC7" w:rsidRDefault="00780B0F" w:rsidP="00613CE0">
      <w:pPr>
        <w:pStyle w:val="ListParagraph"/>
        <w:numPr>
          <w:ilvl w:val="0"/>
          <w:numId w:val="75"/>
        </w:numPr>
        <w:spacing w:after="0" w:line="240" w:lineRule="auto"/>
        <w:jc w:val="both"/>
        <w:rPr>
          <w:rFonts w:ascii="Times New Roman" w:hAnsi="Times New Roman"/>
          <w:szCs w:val="24"/>
        </w:rPr>
      </w:pPr>
      <w:r w:rsidRPr="009F2EC7">
        <w:rPr>
          <w:rFonts w:ascii="Times New Roman" w:hAnsi="Times New Roman"/>
          <w:szCs w:val="24"/>
        </w:rPr>
        <w:t>pentru personalul pendinte de SMURD nu au fost efectuate controalele medicale periodice</w:t>
      </w:r>
    </w:p>
    <w:p w:rsidR="00780B0F" w:rsidRPr="009F2EC7" w:rsidRDefault="00780B0F" w:rsidP="00613CE0">
      <w:pPr>
        <w:pStyle w:val="ListParagraph"/>
        <w:numPr>
          <w:ilvl w:val="0"/>
          <w:numId w:val="75"/>
        </w:numPr>
        <w:spacing w:after="0" w:line="240" w:lineRule="auto"/>
        <w:jc w:val="both"/>
        <w:rPr>
          <w:rFonts w:ascii="Times New Roman" w:hAnsi="Times New Roman"/>
          <w:szCs w:val="24"/>
        </w:rPr>
      </w:pPr>
      <w:proofErr w:type="gramStart"/>
      <w:r w:rsidRPr="009F2EC7">
        <w:rPr>
          <w:rFonts w:ascii="Times New Roman" w:hAnsi="Times New Roman"/>
          <w:szCs w:val="24"/>
        </w:rPr>
        <w:t>punctul</w:t>
      </w:r>
      <w:proofErr w:type="gramEnd"/>
      <w:r w:rsidRPr="009F2EC7">
        <w:rPr>
          <w:rFonts w:ascii="Times New Roman" w:hAnsi="Times New Roman"/>
          <w:szCs w:val="24"/>
        </w:rPr>
        <w:t xml:space="preserve"> de lucru Vinga, detașamentul Sebiș, detașamentul Chișineu Criș au în curs de amenajare spațiile pentru păstrarea ustensilelor de curățenie.</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Pentru neconformitățile constatate au fost acordate termene de remediere și au fost aplicate 2 avertismente după cum urmează</w:t>
      </w:r>
    </w:p>
    <w:p w:rsidR="00780B0F" w:rsidRPr="009F2EC7" w:rsidRDefault="00780B0F" w:rsidP="00613CE0">
      <w:pPr>
        <w:pStyle w:val="ListParagraph"/>
        <w:numPr>
          <w:ilvl w:val="0"/>
          <w:numId w:val="75"/>
        </w:numPr>
        <w:spacing w:after="0" w:line="240" w:lineRule="auto"/>
        <w:jc w:val="both"/>
        <w:rPr>
          <w:rFonts w:ascii="Times New Roman" w:hAnsi="Times New Roman"/>
          <w:szCs w:val="24"/>
        </w:rPr>
      </w:pPr>
      <w:r w:rsidRPr="009F2EC7">
        <w:rPr>
          <w:rFonts w:ascii="Times New Roman" w:hAnsi="Times New Roman"/>
          <w:szCs w:val="24"/>
        </w:rPr>
        <w:t xml:space="preserve"> pentru neasigurarea recipienților inscripționați cu pictograma pericol biologic, conf. Ordinului MS 1226/2012  a fost sancționat asitentul șef UPU SMURD</w:t>
      </w:r>
    </w:p>
    <w:p w:rsidR="00780B0F" w:rsidRPr="009F2EC7" w:rsidRDefault="00780B0F" w:rsidP="00613CE0">
      <w:pPr>
        <w:pStyle w:val="ListParagraph"/>
        <w:numPr>
          <w:ilvl w:val="0"/>
          <w:numId w:val="75"/>
        </w:numPr>
        <w:spacing w:after="0" w:line="240" w:lineRule="auto"/>
        <w:jc w:val="both"/>
        <w:rPr>
          <w:rFonts w:ascii="Times New Roman" w:hAnsi="Times New Roman"/>
          <w:szCs w:val="24"/>
        </w:rPr>
      </w:pPr>
      <w:r w:rsidRPr="009F2EC7">
        <w:rPr>
          <w:rFonts w:ascii="Times New Roman" w:hAnsi="Times New Roman"/>
          <w:szCs w:val="24"/>
        </w:rPr>
        <w:t>Pentru neefectuarea controalelor medicale periodice pentru personalul SMURD a fost sancționată conducerea ISU Vasile Goldiș Arad</w:t>
      </w:r>
    </w:p>
    <w:p w:rsidR="00780B0F" w:rsidRPr="009F2EC7" w:rsidRDefault="00780B0F" w:rsidP="00780B0F">
      <w:pPr>
        <w:pStyle w:val="ListParagraph"/>
        <w:jc w:val="both"/>
        <w:rPr>
          <w:rFonts w:ascii="Times New Roman" w:hAnsi="Times New Roman"/>
          <w:szCs w:val="24"/>
        </w:rPr>
      </w:pPr>
      <w:r w:rsidRPr="009F2EC7">
        <w:rPr>
          <w:rFonts w:ascii="Times New Roman" w:hAnsi="Times New Roman"/>
          <w:szCs w:val="24"/>
        </w:rPr>
        <w:t>Pentru deficiențele identificate au fost stabilite termene de remediere</w:t>
      </w:r>
    </w:p>
    <w:p w:rsidR="00780B0F" w:rsidRPr="009F2EC7" w:rsidRDefault="00780B0F" w:rsidP="00780B0F">
      <w:pPr>
        <w:ind w:left="360"/>
        <w:jc w:val="both"/>
      </w:pPr>
    </w:p>
    <w:p w:rsidR="00780B0F" w:rsidRPr="009F2EC7" w:rsidRDefault="00780B0F" w:rsidP="00780B0F">
      <w:pPr>
        <w:ind w:firstLine="720"/>
        <w:contextualSpacing/>
        <w:jc w:val="both"/>
      </w:pPr>
      <w:r w:rsidRPr="009F2EC7">
        <w:rPr>
          <w:b/>
        </w:rPr>
        <w:t>SC Dr.TURCIN SRL</w:t>
      </w:r>
      <w:r w:rsidRPr="009F2EC7">
        <w:t xml:space="preserve"> din loc. Arad, str. Episcop Roman Ciorogariu, nr.52, unitatea autorizată pentru servicii de asistenţa medicală de urgenţă şi transport medical asistat în regim privat şi </w:t>
      </w:r>
      <w:proofErr w:type="gramStart"/>
      <w:r w:rsidRPr="009F2EC7">
        <w:t>pentru  consulta</w:t>
      </w:r>
      <w:proofErr w:type="gramEnd"/>
      <w:r w:rsidRPr="009F2EC7">
        <w:t xml:space="preserve">ții de urgență și transport sanitar neasistat în regim privat.  Deficiențe constatate: </w:t>
      </w:r>
    </w:p>
    <w:p w:rsidR="00780B0F" w:rsidRPr="009F2EC7" w:rsidRDefault="00780B0F" w:rsidP="00780B0F">
      <w:pPr>
        <w:ind w:left="720"/>
        <w:contextualSpacing/>
        <w:jc w:val="both"/>
      </w:pPr>
      <w:r w:rsidRPr="009F2EC7">
        <w:t xml:space="preserve">-  </w:t>
      </w:r>
      <w:proofErr w:type="gramStart"/>
      <w:r w:rsidRPr="009F2EC7">
        <w:t>nu</w:t>
      </w:r>
      <w:proofErr w:type="gramEnd"/>
      <w:r w:rsidRPr="009F2EC7">
        <w:t xml:space="preserve"> au fost prezentate copii ale acordului de colaborare actualizat  între unitățile sanitare pentru transferul pacientului critic;</w:t>
      </w:r>
    </w:p>
    <w:p w:rsidR="00780B0F" w:rsidRPr="009F2EC7" w:rsidRDefault="00780B0F" w:rsidP="00780B0F">
      <w:pPr>
        <w:ind w:left="720"/>
        <w:contextualSpacing/>
        <w:jc w:val="both"/>
      </w:pPr>
      <w:r w:rsidRPr="009F2EC7">
        <w:t xml:space="preserve">- </w:t>
      </w:r>
      <w:proofErr w:type="gramStart"/>
      <w:r w:rsidRPr="009F2EC7">
        <w:t>neasigurarea</w:t>
      </w:r>
      <w:proofErr w:type="gramEnd"/>
      <w:r w:rsidRPr="009F2EC7">
        <w:t xml:space="preserve"> de cantității suficiente de produse biocide;</w:t>
      </w:r>
    </w:p>
    <w:p w:rsidR="00780B0F" w:rsidRPr="009F2EC7" w:rsidRDefault="00780B0F" w:rsidP="00780B0F">
      <w:pPr>
        <w:ind w:left="720"/>
        <w:contextualSpacing/>
        <w:jc w:val="both"/>
      </w:pPr>
      <w:r w:rsidRPr="009F2EC7">
        <w:t xml:space="preserve">      Pentru deficiențele identificate au fost stabilite termene de remediere și s-</w:t>
      </w:r>
      <w:proofErr w:type="gramStart"/>
      <w:r w:rsidRPr="009F2EC7">
        <w:t>a</w:t>
      </w:r>
      <w:proofErr w:type="gramEnd"/>
      <w:r w:rsidRPr="009F2EC7">
        <w:t xml:space="preserve"> aplicat avertisment conform prevederilor Ordonanței Guvernului nr. 2/2001.</w:t>
      </w:r>
    </w:p>
    <w:p w:rsidR="00780B0F" w:rsidRPr="009F2EC7" w:rsidRDefault="00780B0F" w:rsidP="00780B0F">
      <w:pPr>
        <w:contextualSpacing/>
        <w:jc w:val="both"/>
      </w:pPr>
    </w:p>
    <w:p w:rsidR="00780B0F" w:rsidRPr="00600CBB" w:rsidRDefault="00780B0F" w:rsidP="00613CE0">
      <w:pPr>
        <w:numPr>
          <w:ilvl w:val="0"/>
          <w:numId w:val="67"/>
        </w:numPr>
        <w:jc w:val="both"/>
        <w:rPr>
          <w:rFonts w:eastAsia="Calibri"/>
          <w:b/>
        </w:rPr>
      </w:pPr>
      <w:r w:rsidRPr="00600CBB">
        <w:rPr>
          <w:rFonts w:eastAsia="Calibri"/>
          <w:b/>
        </w:rPr>
        <w:t>Acțiune de control în unitățile de învățământ preuniversitar și în cabinetele medicale școlare.</w:t>
      </w:r>
    </w:p>
    <w:p w:rsidR="00780B0F" w:rsidRPr="009F2EC7" w:rsidRDefault="00780B0F" w:rsidP="00780B0F">
      <w:pPr>
        <w:ind w:firstLine="720"/>
        <w:jc w:val="both"/>
        <w:rPr>
          <w:bCs/>
        </w:rPr>
      </w:pPr>
      <w:r w:rsidRPr="009F2EC7">
        <w:rPr>
          <w:bCs/>
        </w:rPr>
        <w:t>În cadrul acţiunii  tematice de control desfăşurată în peri</w:t>
      </w:r>
      <w:r>
        <w:rPr>
          <w:bCs/>
        </w:rPr>
        <w:t>oada 12.09-28.09.2018,  în judeţ</w:t>
      </w:r>
      <w:r w:rsidRPr="009F2EC7">
        <w:rPr>
          <w:bCs/>
        </w:rPr>
        <w:t>ul Arad   au fost efectuate acţiuni de inspecţie în  57 unităţi,  din care: 21  unităţi de învăţământ preşcolar, 2 creşe, 33 unităţi de învăţământ şcolar,  într-o unitate de învăţământ special şi 4 unităţi de comercializare a produselor alimentare din incinta unităţilor de învăţământ.</w:t>
      </w:r>
    </w:p>
    <w:p w:rsidR="00780B0F" w:rsidRPr="009F2EC7" w:rsidRDefault="00780B0F" w:rsidP="00780B0F">
      <w:pPr>
        <w:ind w:firstLine="720"/>
        <w:jc w:val="both"/>
        <w:rPr>
          <w:bCs/>
        </w:rPr>
      </w:pPr>
      <w:r w:rsidRPr="009F2EC7">
        <w:rPr>
          <w:bCs/>
        </w:rPr>
        <w:t xml:space="preserve">Au fost </w:t>
      </w:r>
      <w:proofErr w:type="gramStart"/>
      <w:r w:rsidRPr="009F2EC7">
        <w:rPr>
          <w:bCs/>
        </w:rPr>
        <w:t>verificate  14</w:t>
      </w:r>
      <w:proofErr w:type="gramEnd"/>
      <w:r w:rsidRPr="009F2EC7">
        <w:rPr>
          <w:bCs/>
        </w:rPr>
        <w:t xml:space="preserve"> cabinete medicale şcolare si 5 cabinete şcolare stomatologice. </w:t>
      </w:r>
    </w:p>
    <w:p w:rsidR="00780B0F" w:rsidRPr="009F2EC7" w:rsidRDefault="00780B0F" w:rsidP="00780B0F">
      <w:pPr>
        <w:ind w:firstLine="720"/>
        <w:jc w:val="both"/>
        <w:rPr>
          <w:bCs/>
        </w:rPr>
      </w:pPr>
      <w:r w:rsidRPr="009F2EC7">
        <w:rPr>
          <w:bCs/>
        </w:rPr>
        <w:t>În unităţile de învăţământ preuniversitar din judetul Arad controlate au fost aplicate: 1 sancţiune contravenţională conf</w:t>
      </w:r>
      <w:r>
        <w:rPr>
          <w:bCs/>
        </w:rPr>
        <w:t>orm</w:t>
      </w:r>
      <w:r w:rsidRPr="009F2EC7">
        <w:rPr>
          <w:bCs/>
        </w:rPr>
        <w:t xml:space="preserve"> HG 857/2011 </w:t>
      </w:r>
      <w:proofErr w:type="gramStart"/>
      <w:r w:rsidRPr="009F2EC7">
        <w:rPr>
          <w:bCs/>
        </w:rPr>
        <w:t>şi  10</w:t>
      </w:r>
      <w:proofErr w:type="gramEnd"/>
      <w:r w:rsidRPr="009F2EC7">
        <w:rPr>
          <w:bCs/>
        </w:rPr>
        <w:t xml:space="preserve"> avertismente contravenţionale conf. O.G. 2/2001. </w:t>
      </w:r>
    </w:p>
    <w:p w:rsidR="00780B0F" w:rsidRPr="009F2EC7" w:rsidRDefault="00780B0F" w:rsidP="00780B0F">
      <w:pPr>
        <w:ind w:firstLine="720"/>
        <w:jc w:val="both"/>
        <w:rPr>
          <w:bCs/>
        </w:rPr>
      </w:pPr>
      <w:r w:rsidRPr="009F2EC7">
        <w:rPr>
          <w:bCs/>
        </w:rPr>
        <w:t>La cabinetele medicale şcolare a fo</w:t>
      </w:r>
      <w:r>
        <w:rPr>
          <w:bCs/>
        </w:rPr>
        <w:t xml:space="preserve">st aplicat </w:t>
      </w:r>
      <w:proofErr w:type="gramStart"/>
      <w:r>
        <w:rPr>
          <w:bCs/>
        </w:rPr>
        <w:t>un</w:t>
      </w:r>
      <w:proofErr w:type="gramEnd"/>
      <w:r>
        <w:rPr>
          <w:bCs/>
        </w:rPr>
        <w:t xml:space="preserve"> avertisment conform </w:t>
      </w:r>
      <w:r w:rsidRPr="009F2EC7">
        <w:rPr>
          <w:bCs/>
        </w:rPr>
        <w:t>Ord. 2/2001 la cabinetul stomatologic din incinta Liceul Tehnologic Sava Brancovici, Ineu.</w:t>
      </w:r>
    </w:p>
    <w:p w:rsidR="00780B0F" w:rsidRPr="009F2EC7" w:rsidRDefault="00780B0F" w:rsidP="00780B0F">
      <w:pPr>
        <w:ind w:firstLine="720"/>
        <w:jc w:val="both"/>
        <w:rPr>
          <w:bCs/>
        </w:rPr>
      </w:pPr>
      <w:r w:rsidRPr="009F2EC7">
        <w:rPr>
          <w:bCs/>
        </w:rPr>
        <w:lastRenderedPageBreak/>
        <w:t>În chioş</w:t>
      </w:r>
      <w:r>
        <w:rPr>
          <w:bCs/>
        </w:rPr>
        <w:t>curile</w:t>
      </w:r>
      <w:r w:rsidRPr="009F2EC7">
        <w:rPr>
          <w:bCs/>
        </w:rPr>
        <w:t xml:space="preserve"> din incinta unităţile de învăţământ preuniversitar din jud Arad au fost aplicate 2 avertismente, astfel:</w:t>
      </w:r>
    </w:p>
    <w:p w:rsidR="00780B0F" w:rsidRPr="009F2EC7" w:rsidRDefault="00780B0F" w:rsidP="00780B0F">
      <w:pPr>
        <w:ind w:firstLine="720"/>
        <w:jc w:val="both"/>
        <w:rPr>
          <w:bCs/>
        </w:rPr>
      </w:pPr>
      <w:r w:rsidRPr="009F2EC7">
        <w:rPr>
          <w:bCs/>
        </w:rPr>
        <w:t>-la SC Fresh &amp;Good Food</w:t>
      </w:r>
      <w:r>
        <w:rPr>
          <w:bCs/>
        </w:rPr>
        <w:t xml:space="preserve"> SRl, chioş</w:t>
      </w:r>
      <w:r w:rsidRPr="009F2EC7">
        <w:rPr>
          <w:bCs/>
        </w:rPr>
        <w:t>c şcolar,  Arad str. Cl. Vict</w:t>
      </w:r>
      <w:r>
        <w:rPr>
          <w:bCs/>
        </w:rPr>
        <w:t>oriei, nr 1-3, avertisment conform</w:t>
      </w:r>
      <w:r w:rsidRPr="009F2EC7">
        <w:rPr>
          <w:bCs/>
        </w:rPr>
        <w:t xml:space="preserve"> OG 2/2001 pentru comercializarea  a două produse care nu se încadrează în  prevederile OMS 1563/2008;</w:t>
      </w:r>
    </w:p>
    <w:p w:rsidR="00780B0F" w:rsidRPr="009F2EC7" w:rsidRDefault="00780B0F" w:rsidP="00780B0F">
      <w:pPr>
        <w:ind w:firstLine="720"/>
        <w:jc w:val="both"/>
        <w:rPr>
          <w:bCs/>
        </w:rPr>
      </w:pPr>
      <w:r w:rsidRPr="009F2EC7">
        <w:rPr>
          <w:bCs/>
        </w:rPr>
        <w:t>-la  SC P</w:t>
      </w:r>
      <w:r>
        <w:rPr>
          <w:bCs/>
        </w:rPr>
        <w:t>alpower Limited SRL, chioş</w:t>
      </w:r>
      <w:r w:rsidRPr="009F2EC7">
        <w:rPr>
          <w:bCs/>
        </w:rPr>
        <w:t>c şcolar, Arad str. L.</w:t>
      </w:r>
      <w:r>
        <w:rPr>
          <w:bCs/>
        </w:rPr>
        <w:t xml:space="preserve"> Blaga, nr 15, avertisment conform</w:t>
      </w:r>
      <w:r w:rsidRPr="009F2EC7">
        <w:rPr>
          <w:bCs/>
        </w:rPr>
        <w:t xml:space="preserve"> O.G. 2/2001 pentru</w:t>
      </w:r>
      <w:r>
        <w:rPr>
          <w:bCs/>
        </w:rPr>
        <w:t xml:space="preserve"> comercializarea</w:t>
      </w:r>
      <w:r w:rsidRPr="009F2EC7">
        <w:rPr>
          <w:bCs/>
        </w:rPr>
        <w:t xml:space="preserve"> de băuturi răcoritoare care nu se încadrează în  prevederile OMS 1563/2008;</w:t>
      </w:r>
    </w:p>
    <w:p w:rsidR="00780B0F" w:rsidRPr="009F2EC7" w:rsidRDefault="00780B0F" w:rsidP="00780B0F">
      <w:pPr>
        <w:ind w:firstLine="720"/>
        <w:jc w:val="both"/>
        <w:rPr>
          <w:bCs/>
        </w:rPr>
      </w:pPr>
      <w:r w:rsidRPr="009F2EC7">
        <w:rPr>
          <w:bCs/>
        </w:rPr>
        <w:t>.</w:t>
      </w:r>
    </w:p>
    <w:p w:rsidR="00780B0F" w:rsidRPr="009F2EC7" w:rsidRDefault="00780B0F" w:rsidP="00780B0F">
      <w:pPr>
        <w:jc w:val="both"/>
        <w:rPr>
          <w:rFonts w:eastAsia="Calibri"/>
          <w:b/>
          <w:color w:val="0070C0"/>
        </w:rPr>
      </w:pPr>
    </w:p>
    <w:p w:rsidR="00780B0F" w:rsidRPr="00600CBB" w:rsidRDefault="00780B0F" w:rsidP="00613CE0">
      <w:pPr>
        <w:numPr>
          <w:ilvl w:val="0"/>
          <w:numId w:val="67"/>
        </w:numPr>
        <w:jc w:val="both"/>
        <w:rPr>
          <w:rFonts w:eastAsia="Calibri"/>
          <w:b/>
        </w:rPr>
      </w:pPr>
      <w:r w:rsidRPr="00600CBB">
        <w:rPr>
          <w:rFonts w:eastAsia="Calibri"/>
          <w:b/>
        </w:rPr>
        <w:t>Acțiune de control în unitățile de învățământ universitar și în unitățile de catering care asigură masa în unitățile de învățămant preuniversitar</w:t>
      </w:r>
    </w:p>
    <w:p w:rsidR="00780B0F" w:rsidRPr="009F2EC7" w:rsidRDefault="00780B0F" w:rsidP="00780B0F">
      <w:pPr>
        <w:ind w:firstLine="720"/>
        <w:jc w:val="both"/>
        <w:rPr>
          <w:bCs/>
          <w:color w:val="00B050"/>
        </w:rPr>
      </w:pPr>
    </w:p>
    <w:p w:rsidR="00780B0F" w:rsidRPr="009F2EC7" w:rsidRDefault="00780B0F" w:rsidP="00613CE0">
      <w:pPr>
        <w:numPr>
          <w:ilvl w:val="0"/>
          <w:numId w:val="77"/>
        </w:numPr>
        <w:jc w:val="both"/>
        <w:rPr>
          <w:bCs/>
        </w:rPr>
      </w:pPr>
      <w:r w:rsidRPr="009F2EC7">
        <w:rPr>
          <w:bCs/>
        </w:rPr>
        <w:t>În cadrul acţiunii  tematice de control desfăşurată în  judeţul Arad în  perioada 03.10-12.10.2018,  în unităţile de învăţământ universitar, au fost efectuate acţiuni de inspecţie la cele două universităţi si au fost aplicate 5 avertismente.</w:t>
      </w:r>
    </w:p>
    <w:p w:rsidR="00780B0F" w:rsidRPr="009F2EC7" w:rsidRDefault="00780B0F" w:rsidP="00780B0F">
      <w:pPr>
        <w:ind w:left="720"/>
        <w:jc w:val="both"/>
        <w:rPr>
          <w:bCs/>
        </w:rPr>
      </w:pPr>
      <w:r w:rsidRPr="009F2EC7">
        <w:rPr>
          <w:bCs/>
        </w:rPr>
        <w:t xml:space="preserve"> </w:t>
      </w:r>
    </w:p>
    <w:p w:rsidR="00780B0F" w:rsidRPr="009F2EC7" w:rsidRDefault="00780B0F" w:rsidP="00780B0F">
      <w:pPr>
        <w:ind w:firstLine="720"/>
        <w:jc w:val="both"/>
        <w:rPr>
          <w:bCs/>
        </w:rPr>
      </w:pPr>
      <w:r w:rsidRPr="009F2EC7">
        <w:rPr>
          <w:bCs/>
        </w:rPr>
        <w:t>1. UNIVERSITATEA AUREL VLAICU ARAD: au fost verificate imobilele în care îşi desfăşoară activitatea cele 9 facultăţi, sala de sport, căminele şi o cantină studenţeas</w:t>
      </w:r>
      <w:r>
        <w:rPr>
          <w:bCs/>
        </w:rPr>
        <w:t>că</w:t>
      </w:r>
      <w:r w:rsidRPr="009F2EC7">
        <w:rPr>
          <w:bCs/>
        </w:rPr>
        <w:t xml:space="preserve"> (prestează servicii de alimentaţie colectivă SC ROT HOUSE ALECOM SRL), un cabinet medical şi un cabinet stomatologic.</w:t>
      </w:r>
    </w:p>
    <w:p w:rsidR="00780B0F" w:rsidRPr="009F2EC7" w:rsidRDefault="00780B0F" w:rsidP="00780B0F">
      <w:pPr>
        <w:ind w:firstLine="720"/>
        <w:jc w:val="both"/>
        <w:rPr>
          <w:bCs/>
        </w:rPr>
      </w:pPr>
      <w:r w:rsidRPr="009F2EC7">
        <w:rPr>
          <w:bCs/>
        </w:rPr>
        <w:t>Neconformităţile identificate au fost:</w:t>
      </w:r>
    </w:p>
    <w:p w:rsidR="00780B0F" w:rsidRPr="009F2EC7" w:rsidRDefault="00780B0F" w:rsidP="00780B0F">
      <w:pPr>
        <w:ind w:firstLine="720"/>
        <w:jc w:val="both"/>
        <w:rPr>
          <w:bCs/>
        </w:rPr>
      </w:pPr>
      <w:r w:rsidRPr="009F2EC7">
        <w:rPr>
          <w:bCs/>
        </w:rPr>
        <w:t xml:space="preserve">- </w:t>
      </w:r>
      <w:proofErr w:type="gramStart"/>
      <w:r w:rsidRPr="009F2EC7">
        <w:rPr>
          <w:bCs/>
        </w:rPr>
        <w:t>pereţi</w:t>
      </w:r>
      <w:proofErr w:type="gramEnd"/>
      <w:r w:rsidRPr="009F2EC7">
        <w:rPr>
          <w:bCs/>
        </w:rPr>
        <w:t xml:space="preserve"> şi plafoane cu infiltraţii meteorice pe holuri şi într-o  sală de curs; s-a dispus igienizarea spaţiilor şi s-a aplicat avertisment conducerii universităţii;</w:t>
      </w:r>
    </w:p>
    <w:p w:rsidR="00780B0F" w:rsidRPr="009F2EC7" w:rsidRDefault="00780B0F" w:rsidP="00780B0F">
      <w:pPr>
        <w:ind w:firstLine="720"/>
        <w:jc w:val="both"/>
        <w:rPr>
          <w:bCs/>
        </w:rPr>
      </w:pPr>
      <w:r w:rsidRPr="009F2EC7">
        <w:rPr>
          <w:bCs/>
        </w:rPr>
        <w:t xml:space="preserve">- </w:t>
      </w:r>
      <w:proofErr w:type="gramStart"/>
      <w:r w:rsidRPr="009F2EC7">
        <w:rPr>
          <w:bCs/>
        </w:rPr>
        <w:t>neconsemnarea</w:t>
      </w:r>
      <w:proofErr w:type="gramEnd"/>
      <w:r w:rsidRPr="009F2EC7">
        <w:rPr>
          <w:bCs/>
        </w:rPr>
        <w:t xml:space="preserve"> triajului zilnic al personalului care deserveşte blocul alimentar; s-a dispus respectarea prevederilor Ord. M.S. 976/1998 şi s-a aplicat avertisment administratorului SC ROT HOUSE  ALECOM SRL;</w:t>
      </w:r>
    </w:p>
    <w:p w:rsidR="00780B0F" w:rsidRPr="009F2EC7" w:rsidRDefault="00780B0F" w:rsidP="00780B0F">
      <w:pPr>
        <w:ind w:firstLine="720"/>
        <w:jc w:val="both"/>
        <w:rPr>
          <w:bCs/>
        </w:rPr>
      </w:pPr>
      <w:r w:rsidRPr="009F2EC7">
        <w:rPr>
          <w:bCs/>
        </w:rPr>
        <w:t>- nerespectarea frecvenţei de verificare a condiţiilor de igienă din blocul alimentar aşa cum prevede Ord.MS nr.1955/1995; s-a aplicat avertisment asistentei medicale din cabinetul medical al  Universităţii Aurel Vlaicu Arad şi s-a dispus respectarea prevederilor legale în vigoare.</w:t>
      </w:r>
    </w:p>
    <w:p w:rsidR="00780B0F" w:rsidRPr="009F2EC7" w:rsidRDefault="00780B0F" w:rsidP="00780B0F">
      <w:pPr>
        <w:ind w:firstLine="720"/>
        <w:jc w:val="both"/>
        <w:rPr>
          <w:bCs/>
        </w:rPr>
      </w:pPr>
      <w:r w:rsidRPr="009F2EC7">
        <w:rPr>
          <w:bCs/>
        </w:rPr>
        <w:t>2.  UNIV</w:t>
      </w:r>
      <w:r>
        <w:rPr>
          <w:bCs/>
        </w:rPr>
        <w:t xml:space="preserve">ERSITATEA DE VEST VASILE GOLDIȘ: </w:t>
      </w:r>
      <w:r w:rsidRPr="009F2EC7">
        <w:rPr>
          <w:bCs/>
        </w:rPr>
        <w:t xml:space="preserve">au fost verificate locaţiile unde îşi desfasoară activitatea cele 10 facultăţi şi departamente, Căminul studenţesc, cabinetul medical şi cabinetele stomatologice din structura Facultății de Stomatologie. </w:t>
      </w:r>
    </w:p>
    <w:p w:rsidR="00780B0F" w:rsidRPr="009F2EC7" w:rsidRDefault="00780B0F" w:rsidP="00780B0F">
      <w:pPr>
        <w:ind w:firstLine="720"/>
        <w:jc w:val="both"/>
        <w:rPr>
          <w:bCs/>
        </w:rPr>
      </w:pPr>
      <w:r w:rsidRPr="009F2EC7">
        <w:rPr>
          <w:bCs/>
        </w:rPr>
        <w:t>Neconformităţi identificate:</w:t>
      </w:r>
    </w:p>
    <w:p w:rsidR="00780B0F" w:rsidRPr="009F2EC7" w:rsidRDefault="00780B0F" w:rsidP="00613CE0">
      <w:pPr>
        <w:numPr>
          <w:ilvl w:val="0"/>
          <w:numId w:val="78"/>
        </w:numPr>
        <w:jc w:val="both"/>
        <w:rPr>
          <w:bCs/>
        </w:rPr>
      </w:pPr>
      <w:r w:rsidRPr="009F2EC7">
        <w:rPr>
          <w:bCs/>
        </w:rPr>
        <w:t xml:space="preserve">Nu se asigurau în cantităţi </w:t>
      </w:r>
      <w:proofErr w:type="gramStart"/>
      <w:r w:rsidRPr="009F2EC7">
        <w:rPr>
          <w:bCs/>
        </w:rPr>
        <w:t>suficiente  produse</w:t>
      </w:r>
      <w:proofErr w:type="gramEnd"/>
      <w:r w:rsidRPr="009F2EC7">
        <w:rPr>
          <w:bCs/>
        </w:rPr>
        <w:t xml:space="preserve"> biocide pentru toate suprafeţele, motiv pentru care  a fost aplicat avertisment administratorului imobilului, deficienţă care a fost remediată în termenul acordat de 48 ore ( factura nr. M15 AR 5593/08.10 2018 şi comanda nr. 52521339/ 09.10.2018);</w:t>
      </w:r>
    </w:p>
    <w:p w:rsidR="00780B0F" w:rsidRPr="009F2EC7" w:rsidRDefault="00780B0F" w:rsidP="00613CE0">
      <w:pPr>
        <w:numPr>
          <w:ilvl w:val="0"/>
          <w:numId w:val="78"/>
        </w:numPr>
        <w:jc w:val="both"/>
        <w:rPr>
          <w:bCs/>
        </w:rPr>
      </w:pPr>
      <w:r w:rsidRPr="009F2EC7">
        <w:rPr>
          <w:bCs/>
        </w:rPr>
        <w:t xml:space="preserve"> Nefinalizarea în totalitate a lucrărilor de recondiţionare a finisajelor din grupurile sanitare din Căminul studenţesc; s-a aplicat avertisment administratorului imobilului și s-au acordat </w:t>
      </w:r>
      <w:proofErr w:type="gramStart"/>
      <w:r w:rsidRPr="009F2EC7">
        <w:rPr>
          <w:bCs/>
        </w:rPr>
        <w:t>termene  de</w:t>
      </w:r>
      <w:proofErr w:type="gramEnd"/>
      <w:r w:rsidRPr="009F2EC7">
        <w:rPr>
          <w:bCs/>
        </w:rPr>
        <w:t xml:space="preserve"> remediere .</w:t>
      </w:r>
    </w:p>
    <w:p w:rsidR="00780B0F" w:rsidRPr="009F2EC7" w:rsidRDefault="00780B0F" w:rsidP="00780B0F">
      <w:pPr>
        <w:ind w:firstLine="720"/>
        <w:jc w:val="both"/>
        <w:rPr>
          <w:bCs/>
        </w:rPr>
      </w:pPr>
    </w:p>
    <w:p w:rsidR="00780B0F" w:rsidRPr="009F2EC7" w:rsidRDefault="00780B0F" w:rsidP="00780B0F">
      <w:pPr>
        <w:ind w:firstLine="720"/>
        <w:jc w:val="both"/>
        <w:rPr>
          <w:bCs/>
        </w:rPr>
      </w:pPr>
      <w:r w:rsidRPr="009F2EC7">
        <w:rPr>
          <w:bCs/>
        </w:rPr>
        <w:t>II. În cadrul controlului tematic desfăşurat în unităţile de catering care asigură alimentaţia copiilor preşcolari şi şcolari în unităţile de învăţământ preuniversitar, au fost controlate 5 unităţi de catering care furnizează mâncare gătită  în 28 unităţi de învăţământ preşcolar şi şcolar.</w:t>
      </w:r>
    </w:p>
    <w:p w:rsidR="00780B0F" w:rsidRPr="009F2EC7" w:rsidRDefault="00780B0F" w:rsidP="00780B0F">
      <w:pPr>
        <w:ind w:firstLine="720"/>
        <w:jc w:val="both"/>
        <w:rPr>
          <w:bCs/>
        </w:rPr>
      </w:pPr>
      <w:proofErr w:type="gramStart"/>
      <w:r w:rsidRPr="009F2EC7">
        <w:rPr>
          <w:bCs/>
        </w:rPr>
        <w:t>În urma constatărilor a fost aplicat 1 avertisment reprezentantului SC LUKY BRANDS SRL.</w:t>
      </w:r>
      <w:proofErr w:type="gramEnd"/>
      <w:r w:rsidRPr="009F2EC7">
        <w:rPr>
          <w:bCs/>
        </w:rPr>
        <w:t xml:space="preserve"> </w:t>
      </w:r>
      <w:proofErr w:type="gramStart"/>
      <w:r w:rsidRPr="009F2EC7">
        <w:rPr>
          <w:bCs/>
        </w:rPr>
        <w:t>pentru</w:t>
      </w:r>
      <w:proofErr w:type="gramEnd"/>
      <w:r w:rsidRPr="009F2EC7">
        <w:rPr>
          <w:bCs/>
        </w:rPr>
        <w:t xml:space="preserve"> curăţenia superficială în locurile greu accesibile </w:t>
      </w:r>
    </w:p>
    <w:p w:rsidR="00780B0F" w:rsidRDefault="00780B0F" w:rsidP="00780B0F">
      <w:pPr>
        <w:ind w:firstLine="720"/>
        <w:jc w:val="both"/>
        <w:rPr>
          <w:bCs/>
        </w:rPr>
      </w:pPr>
    </w:p>
    <w:p w:rsidR="00600CBB" w:rsidRDefault="00600CBB" w:rsidP="00780B0F">
      <w:pPr>
        <w:ind w:firstLine="720"/>
        <w:jc w:val="both"/>
        <w:rPr>
          <w:bCs/>
        </w:rPr>
      </w:pPr>
    </w:p>
    <w:p w:rsidR="00600CBB" w:rsidRPr="009F2EC7" w:rsidRDefault="00600CBB" w:rsidP="00780B0F">
      <w:pPr>
        <w:ind w:firstLine="720"/>
        <w:jc w:val="both"/>
        <w:rPr>
          <w:bCs/>
        </w:rPr>
      </w:pPr>
    </w:p>
    <w:p w:rsidR="00780B0F" w:rsidRPr="00600CBB" w:rsidRDefault="00780B0F" w:rsidP="00613CE0">
      <w:pPr>
        <w:numPr>
          <w:ilvl w:val="0"/>
          <w:numId w:val="67"/>
        </w:numPr>
        <w:jc w:val="both"/>
        <w:rPr>
          <w:rFonts w:eastAsia="Calibri"/>
          <w:b/>
        </w:rPr>
      </w:pPr>
      <w:r w:rsidRPr="00600CBB">
        <w:rPr>
          <w:rFonts w:eastAsia="Calibri"/>
          <w:b/>
        </w:rPr>
        <w:lastRenderedPageBreak/>
        <w:t xml:space="preserve">Acțiune tematică de control pentru verificarea laboratoarelor de </w:t>
      </w:r>
      <w:proofErr w:type="gramStart"/>
      <w:r w:rsidRPr="00600CBB">
        <w:rPr>
          <w:rFonts w:eastAsia="Calibri"/>
          <w:b/>
        </w:rPr>
        <w:t>analize</w:t>
      </w:r>
      <w:proofErr w:type="gramEnd"/>
      <w:r w:rsidRPr="00600CBB">
        <w:rPr>
          <w:rFonts w:eastAsia="Calibri"/>
          <w:b/>
        </w:rPr>
        <w:t>.</w:t>
      </w:r>
    </w:p>
    <w:p w:rsidR="00780B0F" w:rsidRPr="009F2EC7" w:rsidRDefault="00780B0F" w:rsidP="00780B0F">
      <w:pPr>
        <w:jc w:val="center"/>
        <w:rPr>
          <w:b/>
        </w:rPr>
      </w:pPr>
    </w:p>
    <w:p w:rsidR="00780B0F" w:rsidRPr="009F2EC7" w:rsidRDefault="00780B0F" w:rsidP="00780B0F">
      <w:pPr>
        <w:ind w:firstLine="720"/>
        <w:jc w:val="both"/>
      </w:pPr>
      <w:r w:rsidRPr="009F2EC7">
        <w:t xml:space="preserve">In cadrul acțiunii tematice de control privind verificarea respectării conformității laboratoarelor de analize medicale la </w:t>
      </w:r>
      <w:r>
        <w:t>prevederile legale in vigoare, î</w:t>
      </w:r>
      <w:r w:rsidRPr="009F2EC7">
        <w:t xml:space="preserve">n perioada 08.10-31.10.2018, au fost verificate </w:t>
      </w:r>
      <w:proofErr w:type="gramStart"/>
      <w:r w:rsidRPr="009F2EC7">
        <w:t>un</w:t>
      </w:r>
      <w:proofErr w:type="gramEnd"/>
      <w:r w:rsidRPr="009F2EC7">
        <w:t xml:space="preserve"> număr de 26 laboratoare de analize medicale </w:t>
      </w:r>
      <w:r>
        <w:t>ș</w:t>
      </w:r>
      <w:r w:rsidRPr="009F2EC7">
        <w:t>i au fost aplicate 8 san</w:t>
      </w:r>
      <w:r>
        <w:t>cțiuni: 3 amenzi ș</w:t>
      </w:r>
      <w:r w:rsidRPr="009F2EC7">
        <w:t>i 5 avertismente.</w:t>
      </w:r>
    </w:p>
    <w:p w:rsidR="00780B0F" w:rsidRPr="009F2EC7" w:rsidRDefault="00780B0F" w:rsidP="00780B0F">
      <w:pPr>
        <w:ind w:firstLine="720"/>
        <w:jc w:val="both"/>
      </w:pPr>
      <w:r w:rsidRPr="009F2EC7">
        <w:rPr>
          <w:b/>
        </w:rPr>
        <w:t xml:space="preserve">Laboratoare de </w:t>
      </w:r>
      <w:proofErr w:type="gramStart"/>
      <w:r w:rsidRPr="009F2EC7">
        <w:rPr>
          <w:b/>
        </w:rPr>
        <w:t>analize</w:t>
      </w:r>
      <w:proofErr w:type="gramEnd"/>
      <w:r w:rsidRPr="009F2EC7">
        <w:rPr>
          <w:b/>
        </w:rPr>
        <w:t xml:space="preserve"> medicale care au prezentat neconformități</w:t>
      </w:r>
      <w:r w:rsidRPr="009F2EC7">
        <w:t>:</w:t>
      </w:r>
    </w:p>
    <w:p w:rsidR="00780B0F" w:rsidRPr="009F2EC7" w:rsidRDefault="00780B0F" w:rsidP="00780B0F">
      <w:pPr>
        <w:jc w:val="both"/>
        <w:rPr>
          <w:b/>
        </w:rPr>
      </w:pPr>
      <w:proofErr w:type="gramStart"/>
      <w:r w:rsidRPr="009F2EC7">
        <w:rPr>
          <w:b/>
        </w:rPr>
        <w:t>Laborator  de</w:t>
      </w:r>
      <w:proofErr w:type="gramEnd"/>
      <w:r w:rsidRPr="009F2EC7">
        <w:rPr>
          <w:b/>
        </w:rPr>
        <w:t xml:space="preserve"> analize medicale-Arad, localitatea Sântana, str.</w:t>
      </w:r>
      <w:r>
        <w:rPr>
          <w:b/>
        </w:rPr>
        <w:t xml:space="preserve"> </w:t>
      </w:r>
      <w:r w:rsidRPr="009F2EC7">
        <w:rPr>
          <w:b/>
        </w:rPr>
        <w:t>Muncii nr.</w:t>
      </w:r>
      <w:r>
        <w:rPr>
          <w:b/>
        </w:rPr>
        <w:t xml:space="preserve"> </w:t>
      </w:r>
      <w:r w:rsidRPr="009F2EC7">
        <w:rPr>
          <w:b/>
        </w:rPr>
        <w:t>53</w:t>
      </w:r>
    </w:p>
    <w:p w:rsidR="00780B0F" w:rsidRPr="009F2EC7" w:rsidRDefault="00780B0F" w:rsidP="00780B0F">
      <w:pPr>
        <w:jc w:val="both"/>
      </w:pPr>
      <w:r w:rsidRPr="009F2EC7">
        <w:t>S.C.</w:t>
      </w:r>
      <w:r>
        <w:t xml:space="preserve"> </w:t>
      </w:r>
      <w:r w:rsidRPr="009F2EC7">
        <w:t>Laborator Almed SRL- Arad, localitatea Sântana, str.</w:t>
      </w:r>
      <w:r>
        <w:t xml:space="preserve"> </w:t>
      </w:r>
      <w:r w:rsidRPr="009F2EC7">
        <w:t>Muncii nr.53</w:t>
      </w:r>
    </w:p>
    <w:p w:rsidR="00780B0F" w:rsidRPr="009F2EC7" w:rsidRDefault="00780B0F" w:rsidP="00780B0F">
      <w:pPr>
        <w:jc w:val="both"/>
      </w:pPr>
      <w:r w:rsidRPr="009F2EC7">
        <w:t xml:space="preserve">    </w:t>
      </w:r>
      <w:r w:rsidRPr="009F2EC7">
        <w:tab/>
        <w:t>- nu se păstra evidența sterilizării materialelor infectate rezultate de la compartimentul de microbiologie și nu se asigurau indicatori de verificare a eficacității sterilizării; s-a aplicat sancțiune contravențională conform HG nr.857/2001, art.32, lit.g, în valoare de 1000 lei administratorului societății și s-a dispus întocmirea evidenței sterilizării cu termen imediat și permanent și s-a acordat termen de 30 de zile pentru asigurarea de indicatori de verific</w:t>
      </w:r>
      <w:r>
        <w:t>are a eficacității sterilizării</w:t>
      </w:r>
      <w:r w:rsidRPr="009F2EC7">
        <w:t xml:space="preserve">;  </w:t>
      </w:r>
    </w:p>
    <w:p w:rsidR="00780B0F" w:rsidRPr="009F2EC7" w:rsidRDefault="00780B0F" w:rsidP="00780B0F">
      <w:pPr>
        <w:jc w:val="both"/>
      </w:pPr>
      <w:r w:rsidRPr="009F2EC7">
        <w:t xml:space="preserve"> </w:t>
      </w:r>
      <w:r w:rsidRPr="009F2EC7">
        <w:tab/>
        <w:t xml:space="preserve">- </w:t>
      </w:r>
      <w:proofErr w:type="gramStart"/>
      <w:r w:rsidRPr="009F2EC7">
        <w:t>camera</w:t>
      </w:r>
      <w:proofErr w:type="gramEnd"/>
      <w:r w:rsidRPr="009F2EC7">
        <w:t xml:space="preserve"> pentru recoltare nu era compartimentată în spațiu pentru recoltarea sângelui şi spațiu pentru recoltarea produselor patologice pentru microbiologie.</w:t>
      </w:r>
      <w:r>
        <w:t xml:space="preserve"> </w:t>
      </w:r>
      <w:r w:rsidRPr="009F2EC7">
        <w:t xml:space="preserve">S-a acordat termen </w:t>
      </w:r>
      <w:proofErr w:type="gramStart"/>
      <w:r w:rsidRPr="009F2EC7">
        <w:t>de  30</w:t>
      </w:r>
      <w:proofErr w:type="gramEnd"/>
      <w:r w:rsidRPr="009F2EC7">
        <w:t xml:space="preserve"> zile pentru subcompartimentarea camerei pentru recoltare;  </w:t>
      </w:r>
    </w:p>
    <w:p w:rsidR="00780B0F" w:rsidRPr="009F2EC7" w:rsidRDefault="00780B0F" w:rsidP="00780B0F">
      <w:pPr>
        <w:jc w:val="both"/>
        <w:rPr>
          <w:b/>
        </w:rPr>
      </w:pPr>
      <w:proofErr w:type="gramStart"/>
      <w:r w:rsidRPr="009F2EC7">
        <w:rPr>
          <w:b/>
        </w:rPr>
        <w:t>Laborator  de</w:t>
      </w:r>
      <w:proofErr w:type="gramEnd"/>
      <w:r w:rsidRPr="009F2EC7">
        <w:rPr>
          <w:b/>
        </w:rPr>
        <w:t xml:space="preserve"> analize medicale-Arad, str.Victor Hugo, nr.</w:t>
      </w:r>
      <w:r>
        <w:rPr>
          <w:b/>
        </w:rPr>
        <w:t xml:space="preserve"> </w:t>
      </w:r>
      <w:r w:rsidRPr="009F2EC7">
        <w:rPr>
          <w:b/>
        </w:rPr>
        <w:t>601</w:t>
      </w:r>
    </w:p>
    <w:p w:rsidR="00780B0F" w:rsidRPr="009F2EC7" w:rsidRDefault="00780B0F" w:rsidP="00780B0F">
      <w:pPr>
        <w:jc w:val="both"/>
      </w:pPr>
      <w:r w:rsidRPr="009F2EC7">
        <w:t>S.C.Technomed Group SRL- Arad, str.Victor Hugo, nr.</w:t>
      </w:r>
      <w:r>
        <w:t xml:space="preserve"> </w:t>
      </w:r>
      <w:r w:rsidRPr="009F2EC7">
        <w:t>601</w:t>
      </w:r>
    </w:p>
    <w:p w:rsidR="00780B0F" w:rsidRPr="009F2EC7" w:rsidRDefault="00780B0F" w:rsidP="00780B0F">
      <w:pPr>
        <w:ind w:firstLine="720"/>
        <w:jc w:val="both"/>
      </w:pPr>
      <w:r w:rsidRPr="009F2EC7">
        <w:t>-</w:t>
      </w:r>
      <w:r>
        <w:t xml:space="preserve"> </w:t>
      </w:r>
      <w:r w:rsidRPr="009F2EC7">
        <w:t>La data controlului, 24.10.2018, laboratorul  de analize medicale fun</w:t>
      </w:r>
      <w:r>
        <w:t>cționa cu o altă structură funcț</w:t>
      </w:r>
      <w:r w:rsidRPr="009F2EC7">
        <w:t>ională decât cea autorizată inițial, fără a solicita la DSP Arad eliberarea unei noi autorizații sanitare de funcționare, motiv pentru care s-a aplicat sancțiune contravențională conform HG nr.857/2001, art.3, alin.1, lit.</w:t>
      </w:r>
      <w:r>
        <w:t xml:space="preserve"> </w:t>
      </w:r>
      <w:proofErr w:type="gramStart"/>
      <w:r w:rsidRPr="009F2EC7">
        <w:t>a</w:t>
      </w:r>
      <w:proofErr w:type="gramEnd"/>
      <w:r w:rsidRPr="009F2EC7">
        <w:t>, în valoare de 10.000 l</w:t>
      </w:r>
      <w:r>
        <w:t>ei administratorului societății</w:t>
      </w:r>
      <w:r w:rsidRPr="009F2EC7">
        <w:t xml:space="preserve">; s-a dispus depunerea la DSP Arad în termen de 24 ore </w:t>
      </w:r>
      <w:r>
        <w:t>a documentației pentru obț</w:t>
      </w:r>
      <w:r w:rsidRPr="009F2EC7">
        <w:t>inerea  autorizației sanitare de funcționare .S-a prezentat chitanța de plată nr.</w:t>
      </w:r>
      <w:r>
        <w:t xml:space="preserve"> </w:t>
      </w:r>
      <w:r w:rsidRPr="009F2EC7">
        <w:t xml:space="preserve">55261/25.10.2018 pentru </w:t>
      </w:r>
      <w:proofErr w:type="gramStart"/>
      <w:r w:rsidRPr="009F2EC7">
        <w:t>autorizarea  sanitarã</w:t>
      </w:r>
      <w:proofErr w:type="gramEnd"/>
      <w:r w:rsidRPr="009F2EC7">
        <w:t xml:space="preserve"> a unității.</w:t>
      </w:r>
    </w:p>
    <w:p w:rsidR="00780B0F" w:rsidRPr="009F2EC7" w:rsidRDefault="00780B0F" w:rsidP="00780B0F">
      <w:pPr>
        <w:jc w:val="both"/>
        <w:rPr>
          <w:b/>
        </w:rPr>
      </w:pPr>
      <w:proofErr w:type="gramStart"/>
      <w:r w:rsidRPr="009F2EC7">
        <w:rPr>
          <w:b/>
        </w:rPr>
        <w:t>Laborator  de</w:t>
      </w:r>
      <w:proofErr w:type="gramEnd"/>
      <w:r w:rsidRPr="009F2EC7">
        <w:rPr>
          <w:b/>
        </w:rPr>
        <w:t xml:space="preserve"> analize medicale-Arad, b-dul General Dragalina nr.</w:t>
      </w:r>
      <w:r>
        <w:rPr>
          <w:b/>
        </w:rPr>
        <w:t xml:space="preserve"> </w:t>
      </w:r>
      <w:r w:rsidRPr="009F2EC7">
        <w:rPr>
          <w:b/>
        </w:rPr>
        <w:t>16</w:t>
      </w:r>
    </w:p>
    <w:p w:rsidR="00780B0F" w:rsidRPr="009F2EC7" w:rsidRDefault="00780B0F" w:rsidP="00780B0F">
      <w:pPr>
        <w:jc w:val="both"/>
      </w:pPr>
      <w:r w:rsidRPr="009F2EC7">
        <w:t>S.C.MC Medical SRL- Bd. Rebreanu Liviu, 134 A, Timișoara, Timiș</w:t>
      </w:r>
    </w:p>
    <w:p w:rsidR="00780B0F" w:rsidRPr="009F2EC7" w:rsidRDefault="00780B0F" w:rsidP="00780B0F">
      <w:pPr>
        <w:jc w:val="both"/>
      </w:pPr>
      <w:r w:rsidRPr="009F2EC7">
        <w:t>-prezența de finisaje interioare deteriorate în spațiul laboratorului.</w:t>
      </w:r>
      <w:r>
        <w:t xml:space="preserve"> </w:t>
      </w:r>
      <w:r w:rsidRPr="009F2EC7">
        <w:t>Termen remediere: 30 zile</w:t>
      </w:r>
    </w:p>
    <w:p w:rsidR="00780B0F" w:rsidRPr="009F2EC7" w:rsidRDefault="00780B0F" w:rsidP="00780B0F">
      <w:pPr>
        <w:jc w:val="both"/>
      </w:pPr>
      <w:r w:rsidRPr="009F2EC7">
        <w:t xml:space="preserve">-nu se păstra evidența sterilizării materialelor infectate rezultate de la compartimentul de microbiologie și nu se asigurau </w:t>
      </w:r>
      <w:proofErr w:type="gramStart"/>
      <w:r w:rsidRPr="009F2EC7">
        <w:t>saci  autoclavabili</w:t>
      </w:r>
      <w:proofErr w:type="gramEnd"/>
      <w:r w:rsidRPr="009F2EC7">
        <w:t xml:space="preserve">. S-a aplicat sancțiune contravențională în valoare de </w:t>
      </w:r>
      <w:proofErr w:type="gramStart"/>
      <w:r w:rsidRPr="009F2EC7">
        <w:t>600  lei</w:t>
      </w:r>
      <w:proofErr w:type="gramEnd"/>
      <w:r w:rsidRPr="009F2EC7">
        <w:t xml:space="preserve"> conform HG nr.</w:t>
      </w:r>
      <w:r>
        <w:t xml:space="preserve"> </w:t>
      </w:r>
      <w:proofErr w:type="gramStart"/>
      <w:r w:rsidRPr="009F2EC7">
        <w:t>857/2001, art.31, lit.f.</w:t>
      </w:r>
      <w:proofErr w:type="gramEnd"/>
      <w:r w:rsidRPr="009F2EC7">
        <w:t xml:space="preserve"> ;</w:t>
      </w:r>
    </w:p>
    <w:p w:rsidR="00780B0F" w:rsidRPr="009F2EC7" w:rsidRDefault="00780B0F" w:rsidP="00780B0F">
      <w:pPr>
        <w:jc w:val="both"/>
      </w:pPr>
      <w:r w:rsidRPr="009F2EC7">
        <w:t>-nu se asigură verificarea trimestrială a autoclavei din dotare</w:t>
      </w:r>
    </w:p>
    <w:p w:rsidR="00780B0F" w:rsidRPr="00F76FEB" w:rsidRDefault="00780B0F" w:rsidP="00780B0F">
      <w:r w:rsidRPr="009F2EC7">
        <w:t xml:space="preserve">S-au acordat </w:t>
      </w:r>
      <w:proofErr w:type="gramStart"/>
      <w:r w:rsidRPr="009F2EC7">
        <w:t>termene  pentru</w:t>
      </w:r>
      <w:proofErr w:type="gramEnd"/>
      <w:r w:rsidRPr="009F2EC7">
        <w:t xml:space="preserve"> remedierea deficiențelor constatate.</w:t>
      </w:r>
    </w:p>
    <w:p w:rsidR="00780B0F" w:rsidRPr="009F2EC7" w:rsidRDefault="00780B0F" w:rsidP="00780B0F">
      <w:pPr>
        <w:rPr>
          <w:b/>
        </w:rPr>
      </w:pPr>
      <w:r w:rsidRPr="009F2EC7">
        <w:rPr>
          <w:b/>
        </w:rPr>
        <w:t>-</w:t>
      </w:r>
      <w:proofErr w:type="gramStart"/>
      <w:r w:rsidRPr="009F2EC7">
        <w:rPr>
          <w:b/>
        </w:rPr>
        <w:t>Laborator  de</w:t>
      </w:r>
      <w:proofErr w:type="gramEnd"/>
      <w:r w:rsidRPr="009F2EC7">
        <w:rPr>
          <w:b/>
        </w:rPr>
        <w:t xml:space="preserve"> analize medicale-Arad, str.</w:t>
      </w:r>
      <w:r>
        <w:rPr>
          <w:b/>
        </w:rPr>
        <w:t xml:space="preserve"> </w:t>
      </w:r>
      <w:r w:rsidRPr="009F2EC7">
        <w:rPr>
          <w:b/>
        </w:rPr>
        <w:t>Calea Victoriei nr.</w:t>
      </w:r>
      <w:r>
        <w:rPr>
          <w:b/>
        </w:rPr>
        <w:t xml:space="preserve"> </w:t>
      </w:r>
      <w:r w:rsidRPr="009F2EC7">
        <w:rPr>
          <w:b/>
        </w:rPr>
        <w:t>60-62</w:t>
      </w:r>
    </w:p>
    <w:p w:rsidR="00780B0F" w:rsidRPr="009F2EC7" w:rsidRDefault="00780B0F" w:rsidP="00780B0F">
      <w:r w:rsidRPr="009F2EC7">
        <w:t xml:space="preserve"> S.C.Medinvest SRL-Arad, localitatea Ghioroc,</w:t>
      </w:r>
      <w:r>
        <w:t xml:space="preserve"> </w:t>
      </w:r>
      <w:r w:rsidRPr="009F2EC7">
        <w:t>str.</w:t>
      </w:r>
      <w:r>
        <w:t xml:space="preserve"> </w:t>
      </w:r>
      <w:r w:rsidRPr="009F2EC7">
        <w:t>Iuliu Maniu, nr.</w:t>
      </w:r>
      <w:r>
        <w:t xml:space="preserve"> </w:t>
      </w:r>
      <w:r w:rsidRPr="009F2EC7">
        <w:t>26</w:t>
      </w:r>
    </w:p>
    <w:p w:rsidR="00780B0F" w:rsidRPr="009F2EC7" w:rsidRDefault="00780B0F" w:rsidP="00780B0F">
      <w:pPr>
        <w:jc w:val="both"/>
      </w:pPr>
      <w:r w:rsidRPr="009F2EC7">
        <w:t>-recipienț</w:t>
      </w:r>
      <w:proofErr w:type="gramStart"/>
      <w:r w:rsidRPr="009F2EC7">
        <w:t>ii  destina</w:t>
      </w:r>
      <w:proofErr w:type="gramEnd"/>
      <w:r w:rsidRPr="009F2EC7">
        <w:t>ți colectării deşeurilor rezultate din activitatea medicală nu sunt etichetați cu toate  informațiile prevăzute în Ordinul MS nr. 1226/2012, motiv pentru care s-</w:t>
      </w:r>
      <w:proofErr w:type="gramStart"/>
      <w:r w:rsidRPr="009F2EC7">
        <w:t>a</w:t>
      </w:r>
      <w:proofErr w:type="gramEnd"/>
      <w:r w:rsidRPr="009F2EC7">
        <w:t xml:space="preserve"> aplicat avertisment conform OG 2/2001.</w:t>
      </w:r>
    </w:p>
    <w:p w:rsidR="00780B0F" w:rsidRPr="009F2EC7" w:rsidRDefault="00780B0F" w:rsidP="00780B0F">
      <w:pPr>
        <w:rPr>
          <w:b/>
        </w:rPr>
      </w:pPr>
      <w:r w:rsidRPr="009F2EC7">
        <w:rPr>
          <w:b/>
        </w:rPr>
        <w:t>-</w:t>
      </w:r>
      <w:proofErr w:type="gramStart"/>
      <w:r w:rsidRPr="009F2EC7">
        <w:rPr>
          <w:b/>
        </w:rPr>
        <w:t>Laborator  de</w:t>
      </w:r>
      <w:proofErr w:type="gramEnd"/>
      <w:r w:rsidRPr="009F2EC7">
        <w:rPr>
          <w:b/>
        </w:rPr>
        <w:t xml:space="preserve"> analize medicale</w:t>
      </w:r>
      <w:r>
        <w:rPr>
          <w:b/>
        </w:rPr>
        <w:t xml:space="preserve"> </w:t>
      </w:r>
      <w:r w:rsidRPr="009F2EC7">
        <w:rPr>
          <w:b/>
        </w:rPr>
        <w:t>- Chișineu-Criș, str.</w:t>
      </w:r>
      <w:r>
        <w:rPr>
          <w:b/>
        </w:rPr>
        <w:t xml:space="preserve"> </w:t>
      </w:r>
      <w:r w:rsidRPr="009F2EC7">
        <w:rPr>
          <w:b/>
        </w:rPr>
        <w:t>Înfrățirii nr.</w:t>
      </w:r>
      <w:r>
        <w:rPr>
          <w:b/>
        </w:rPr>
        <w:t xml:space="preserve"> </w:t>
      </w:r>
      <w:r w:rsidRPr="009F2EC7">
        <w:rPr>
          <w:b/>
        </w:rPr>
        <w:t>95</w:t>
      </w:r>
    </w:p>
    <w:p w:rsidR="00780B0F" w:rsidRPr="009F2EC7" w:rsidRDefault="00780B0F" w:rsidP="00780B0F">
      <w:proofErr w:type="gramStart"/>
      <w:r w:rsidRPr="009F2EC7">
        <w:t>S.C.Terapeutica Lab SRL- Chișineu-Criș, str.</w:t>
      </w:r>
      <w:r>
        <w:t xml:space="preserve"> </w:t>
      </w:r>
      <w:r w:rsidRPr="009F2EC7">
        <w:t>Înfrățirii nr.</w:t>
      </w:r>
      <w:proofErr w:type="gramEnd"/>
      <w:r>
        <w:t xml:space="preserve"> </w:t>
      </w:r>
      <w:r w:rsidRPr="009F2EC7">
        <w:t>95</w:t>
      </w:r>
    </w:p>
    <w:p w:rsidR="00780B0F" w:rsidRPr="009F2EC7" w:rsidRDefault="00780B0F" w:rsidP="00780B0F">
      <w:pPr>
        <w:jc w:val="both"/>
      </w:pPr>
      <w:r w:rsidRPr="009F2EC7">
        <w:t>-prezența de infiltraț</w:t>
      </w:r>
      <w:proofErr w:type="gramStart"/>
      <w:r w:rsidRPr="009F2EC7">
        <w:t>ii  la</w:t>
      </w:r>
      <w:proofErr w:type="gramEnd"/>
      <w:r w:rsidRPr="009F2EC7">
        <w:t xml:space="preserve"> nivelul holului. S-a acordat </w:t>
      </w:r>
      <w:proofErr w:type="gramStart"/>
      <w:r w:rsidRPr="009F2EC7">
        <w:t>termen  de</w:t>
      </w:r>
      <w:proofErr w:type="gramEnd"/>
      <w:r w:rsidRPr="009F2EC7">
        <w:t xml:space="preserve"> 30 zile pentru igienizare.</w:t>
      </w:r>
    </w:p>
    <w:p w:rsidR="00780B0F" w:rsidRPr="009F2EC7" w:rsidRDefault="00780B0F" w:rsidP="00780B0F">
      <w:pPr>
        <w:jc w:val="both"/>
      </w:pPr>
      <w:proofErr w:type="gramStart"/>
      <w:r w:rsidRPr="009F2EC7">
        <w:t>-depășirea liniei de marcare a nivelului maxim de umplere a recipientului de colectare a deşeurilor înțepătoare-tăietoare.</w:t>
      </w:r>
      <w:proofErr w:type="gramEnd"/>
      <w:r>
        <w:t xml:space="preserve"> </w:t>
      </w:r>
      <w:r w:rsidRPr="009F2EC7">
        <w:t>Termen remediere:</w:t>
      </w:r>
      <w:r>
        <w:t xml:space="preserve"> </w:t>
      </w:r>
      <w:r w:rsidRPr="009F2EC7">
        <w:t>imediat și permanent.</w:t>
      </w:r>
      <w:r>
        <w:t xml:space="preserve"> </w:t>
      </w:r>
      <w:r w:rsidRPr="009F2EC7">
        <w:t xml:space="preserve">Pentru această neconformitate s-a aplicat avertisment conform OG 2/2001 </w:t>
      </w:r>
      <w:proofErr w:type="gramStart"/>
      <w:r w:rsidRPr="009F2EC7">
        <w:t>asistentei  medicale</w:t>
      </w:r>
      <w:proofErr w:type="gramEnd"/>
      <w:r w:rsidRPr="009F2EC7">
        <w:t xml:space="preserve"> .</w:t>
      </w:r>
    </w:p>
    <w:p w:rsidR="00780B0F" w:rsidRPr="009F2EC7" w:rsidRDefault="00780B0F" w:rsidP="00780B0F">
      <w:pPr>
        <w:jc w:val="both"/>
      </w:pPr>
      <w:proofErr w:type="gramStart"/>
      <w:r w:rsidRPr="009F2EC7">
        <w:t>-nu toate tulpinile de referință se păstrau în spații securizate.</w:t>
      </w:r>
      <w:proofErr w:type="gramEnd"/>
      <w:r w:rsidRPr="009F2EC7">
        <w:t xml:space="preserve"> Termen remediere</w:t>
      </w:r>
      <w:proofErr w:type="gramStart"/>
      <w:r w:rsidRPr="009F2EC7">
        <w:t>:imediat</w:t>
      </w:r>
      <w:proofErr w:type="gramEnd"/>
      <w:r w:rsidRPr="009F2EC7">
        <w:t xml:space="preserve"> și     permanent.</w:t>
      </w:r>
    </w:p>
    <w:p w:rsidR="00780B0F" w:rsidRPr="009F2EC7" w:rsidRDefault="00780B0F" w:rsidP="00780B0F">
      <w:pPr>
        <w:rPr>
          <w:b/>
        </w:rPr>
      </w:pPr>
      <w:r w:rsidRPr="009F2EC7">
        <w:t>-</w:t>
      </w:r>
      <w:proofErr w:type="gramStart"/>
      <w:r w:rsidRPr="009F2EC7">
        <w:rPr>
          <w:b/>
        </w:rPr>
        <w:t>Laborator  de</w:t>
      </w:r>
      <w:proofErr w:type="gramEnd"/>
      <w:r w:rsidRPr="009F2EC7">
        <w:rPr>
          <w:b/>
        </w:rPr>
        <w:t xml:space="preserve"> analize medicale-Arad,</w:t>
      </w:r>
      <w:r>
        <w:rPr>
          <w:b/>
        </w:rPr>
        <w:t xml:space="preserve"> </w:t>
      </w:r>
      <w:r w:rsidRPr="009F2EC7">
        <w:rPr>
          <w:b/>
        </w:rPr>
        <w:t>Bd.</w:t>
      </w:r>
      <w:r>
        <w:rPr>
          <w:b/>
        </w:rPr>
        <w:t xml:space="preserve"> </w:t>
      </w:r>
      <w:r w:rsidRPr="009F2EC7">
        <w:rPr>
          <w:b/>
        </w:rPr>
        <w:t>Revoluției 26-38, ap.</w:t>
      </w:r>
      <w:r>
        <w:rPr>
          <w:b/>
        </w:rPr>
        <w:t xml:space="preserve"> </w:t>
      </w:r>
      <w:r w:rsidRPr="009F2EC7">
        <w:rPr>
          <w:b/>
        </w:rPr>
        <w:t>1-3-4</w:t>
      </w:r>
    </w:p>
    <w:p w:rsidR="00780B0F" w:rsidRPr="009F2EC7" w:rsidRDefault="00780B0F" w:rsidP="00780B0F">
      <w:r w:rsidRPr="009F2EC7">
        <w:t xml:space="preserve"> S.C.Centrul Medical Dr.Begher SRL-Arad,</w:t>
      </w:r>
      <w:r>
        <w:t xml:space="preserve"> </w:t>
      </w:r>
      <w:r w:rsidRPr="009F2EC7">
        <w:t>Bd.Revoluției 26-38, ap.</w:t>
      </w:r>
      <w:r>
        <w:t xml:space="preserve"> </w:t>
      </w:r>
      <w:r w:rsidRPr="009F2EC7">
        <w:t>1-3-4</w:t>
      </w:r>
    </w:p>
    <w:p w:rsidR="00780B0F" w:rsidRPr="009F2EC7" w:rsidRDefault="00780B0F" w:rsidP="00780B0F">
      <w:r w:rsidRPr="009F2EC7">
        <w:t xml:space="preserve"> Starea de curățenie la compartimentul de micro</w:t>
      </w:r>
      <w:r>
        <w:t xml:space="preserve">biologie era </w:t>
      </w:r>
      <w:proofErr w:type="gramStart"/>
      <w:r>
        <w:t xml:space="preserve">necorespunzătoare </w:t>
      </w:r>
      <w:r w:rsidRPr="009F2EC7">
        <w:t>,</w:t>
      </w:r>
      <w:proofErr w:type="gramEnd"/>
      <w:r w:rsidRPr="009F2EC7">
        <w:t xml:space="preserve"> motiv pentru care s-a aplicat avertisment conform OG 2/2001.</w:t>
      </w:r>
    </w:p>
    <w:p w:rsidR="00780B0F" w:rsidRPr="009F2EC7" w:rsidRDefault="00780B0F" w:rsidP="00780B0F">
      <w:pPr>
        <w:rPr>
          <w:b/>
        </w:rPr>
      </w:pPr>
      <w:r w:rsidRPr="009F2EC7">
        <w:rPr>
          <w:b/>
        </w:rPr>
        <w:lastRenderedPageBreak/>
        <w:t>-</w:t>
      </w:r>
      <w:proofErr w:type="gramStart"/>
      <w:r w:rsidRPr="009F2EC7">
        <w:rPr>
          <w:b/>
        </w:rPr>
        <w:t>Laborator  de</w:t>
      </w:r>
      <w:proofErr w:type="gramEnd"/>
      <w:r w:rsidRPr="009F2EC7">
        <w:rPr>
          <w:b/>
        </w:rPr>
        <w:t xml:space="preserve"> analize medicale medicale-Sebiș,</w:t>
      </w:r>
      <w:r>
        <w:rPr>
          <w:b/>
        </w:rPr>
        <w:t xml:space="preserve"> </w:t>
      </w:r>
      <w:r w:rsidRPr="009F2EC7">
        <w:rPr>
          <w:b/>
        </w:rPr>
        <w:t>str.</w:t>
      </w:r>
      <w:r>
        <w:rPr>
          <w:b/>
        </w:rPr>
        <w:t xml:space="preserve"> </w:t>
      </w:r>
      <w:r w:rsidRPr="009F2EC7">
        <w:rPr>
          <w:b/>
        </w:rPr>
        <w:t>Victoriei, bloc 3, ap.</w:t>
      </w:r>
      <w:r>
        <w:rPr>
          <w:b/>
        </w:rPr>
        <w:t xml:space="preserve"> </w:t>
      </w:r>
      <w:r w:rsidRPr="009F2EC7">
        <w:rPr>
          <w:b/>
        </w:rPr>
        <w:t>1</w:t>
      </w:r>
    </w:p>
    <w:p w:rsidR="00780B0F" w:rsidRPr="009F2EC7" w:rsidRDefault="00780B0F" w:rsidP="00780B0F">
      <w:r w:rsidRPr="009F2EC7">
        <w:t xml:space="preserve">  S.C.Clinic Labormed SRL- Sebiș,</w:t>
      </w:r>
      <w:r>
        <w:t xml:space="preserve"> </w:t>
      </w:r>
      <w:r w:rsidRPr="009F2EC7">
        <w:t>str.Victoriei, bloc 3, ap.</w:t>
      </w:r>
      <w:r>
        <w:t xml:space="preserve"> </w:t>
      </w:r>
      <w:r w:rsidRPr="009F2EC7">
        <w:t>1</w:t>
      </w:r>
    </w:p>
    <w:p w:rsidR="00780B0F" w:rsidRPr="009F2EC7" w:rsidRDefault="00780B0F" w:rsidP="00780B0F">
      <w:pPr>
        <w:jc w:val="both"/>
      </w:pPr>
      <w:r>
        <w:t>Spaț</w:t>
      </w:r>
      <w:r w:rsidRPr="009F2EC7">
        <w:t>iul în care funcționează laboratorul de analize medicale necesită igienizare</w:t>
      </w:r>
      <w:proofErr w:type="gramStart"/>
      <w:r w:rsidRPr="009F2EC7">
        <w:t>,  motiv</w:t>
      </w:r>
      <w:proofErr w:type="gramEnd"/>
      <w:r w:rsidRPr="009F2EC7">
        <w:t xml:space="preserve"> pentru     care s-a aplicat avertisment conform OG 2/2001 și s-a acordat termen data de 29.11.2018 pentru igienizarea spațiului.</w:t>
      </w:r>
    </w:p>
    <w:p w:rsidR="00780B0F" w:rsidRPr="009F2EC7" w:rsidRDefault="00780B0F" w:rsidP="00780B0F">
      <w:pPr>
        <w:rPr>
          <w:b/>
        </w:rPr>
      </w:pPr>
      <w:r w:rsidRPr="009F2EC7">
        <w:t xml:space="preserve">- </w:t>
      </w:r>
      <w:proofErr w:type="gramStart"/>
      <w:r w:rsidRPr="009F2EC7">
        <w:rPr>
          <w:b/>
        </w:rPr>
        <w:t>Laborator  de</w:t>
      </w:r>
      <w:proofErr w:type="gramEnd"/>
      <w:r w:rsidRPr="009F2EC7">
        <w:rPr>
          <w:b/>
        </w:rPr>
        <w:t xml:space="preserve"> analize medicale medicale</w:t>
      </w:r>
      <w:r>
        <w:rPr>
          <w:b/>
        </w:rPr>
        <w:t xml:space="preserve"> </w:t>
      </w:r>
      <w:r w:rsidRPr="009F2EC7">
        <w:rPr>
          <w:b/>
        </w:rPr>
        <w:t>-</w:t>
      </w:r>
      <w:r w:rsidRPr="009F2EC7">
        <w:t xml:space="preserve"> </w:t>
      </w:r>
      <w:r w:rsidRPr="009F2EC7">
        <w:rPr>
          <w:b/>
        </w:rPr>
        <w:t>Spital orășenesc Ineu</w:t>
      </w:r>
    </w:p>
    <w:p w:rsidR="00780B0F" w:rsidRPr="009F2EC7" w:rsidRDefault="00780B0F" w:rsidP="00780B0F">
      <w:r w:rsidRPr="009F2EC7">
        <w:t xml:space="preserve">- </w:t>
      </w:r>
      <w:proofErr w:type="gramStart"/>
      <w:r w:rsidRPr="009F2EC7">
        <w:t>spațiul</w:t>
      </w:r>
      <w:proofErr w:type="gramEnd"/>
      <w:r w:rsidRPr="009F2EC7">
        <w:t xml:space="preserve"> pentru recoltarea probelor nu este subcompartimentat, așa cum este prevăzut în art. </w:t>
      </w:r>
      <w:proofErr w:type="gramStart"/>
      <w:r w:rsidRPr="009F2EC7">
        <w:t>11, alin.</w:t>
      </w:r>
      <w:proofErr w:type="gramEnd"/>
      <w:r w:rsidRPr="009F2EC7">
        <w:t xml:space="preserve"> (3). S-a acordat termen de </w:t>
      </w:r>
      <w:proofErr w:type="gramStart"/>
      <w:r w:rsidRPr="009F2EC7">
        <w:t>remediere  30.11.2018</w:t>
      </w:r>
      <w:proofErr w:type="gramEnd"/>
    </w:p>
    <w:p w:rsidR="00780B0F" w:rsidRPr="009F2EC7" w:rsidRDefault="00780B0F" w:rsidP="00780B0F">
      <w:r w:rsidRPr="009F2EC7">
        <w:t xml:space="preserve">În </w:t>
      </w:r>
      <w:proofErr w:type="gramStart"/>
      <w:r w:rsidRPr="009F2EC7">
        <w:t>compartimentul  de</w:t>
      </w:r>
      <w:proofErr w:type="gramEnd"/>
      <w:r w:rsidRPr="009F2EC7">
        <w:t xml:space="preserve"> microbiologie :</w:t>
      </w:r>
    </w:p>
    <w:p w:rsidR="00780B0F" w:rsidRPr="009F2EC7" w:rsidRDefault="00780B0F" w:rsidP="00780B0F">
      <w:pPr>
        <w:ind w:firstLine="720"/>
        <w:jc w:val="both"/>
      </w:pPr>
      <w:r w:rsidRPr="009F2EC7">
        <w:t xml:space="preserve">- </w:t>
      </w:r>
      <w:proofErr w:type="gramStart"/>
      <w:r w:rsidRPr="009F2EC7">
        <w:t>tulpinile</w:t>
      </w:r>
      <w:proofErr w:type="gramEnd"/>
      <w:r w:rsidRPr="009F2EC7">
        <w:t xml:space="preserve"> de referință nu sunt păstrate  în spații securizate de confecție metalică, așa cum este prevăzut în art. 27 din Ordinul MS 1301/2007. S-a acordat termen de </w:t>
      </w:r>
      <w:proofErr w:type="gramStart"/>
      <w:r w:rsidRPr="009F2EC7">
        <w:t>remediere  09.11.2018</w:t>
      </w:r>
      <w:proofErr w:type="gramEnd"/>
    </w:p>
    <w:p w:rsidR="00780B0F" w:rsidRPr="009F2EC7" w:rsidRDefault="00780B0F" w:rsidP="00780B0F">
      <w:pPr>
        <w:ind w:firstLine="720"/>
        <w:jc w:val="both"/>
      </w:pPr>
      <w:r w:rsidRPr="009F2EC7">
        <w:t xml:space="preserve">-  </w:t>
      </w:r>
      <w:proofErr w:type="gramStart"/>
      <w:r w:rsidRPr="009F2EC7">
        <w:t>nu</w:t>
      </w:r>
      <w:proofErr w:type="gramEnd"/>
      <w:r w:rsidRPr="009F2EC7">
        <w:t xml:space="preserve"> se asigură controlul extern pentru analizele efectuate. S-a acordat termen de </w:t>
      </w:r>
      <w:proofErr w:type="gramStart"/>
      <w:r w:rsidRPr="009F2EC7">
        <w:t>remediere  09.11.2018</w:t>
      </w:r>
      <w:proofErr w:type="gramEnd"/>
    </w:p>
    <w:p w:rsidR="00780B0F" w:rsidRPr="009F2EC7" w:rsidRDefault="00780B0F" w:rsidP="00780B0F">
      <w:pPr>
        <w:ind w:left="720"/>
        <w:jc w:val="both"/>
      </w:pPr>
      <w:r w:rsidRPr="009F2EC7">
        <w:t xml:space="preserve">-  </w:t>
      </w:r>
      <w:proofErr w:type="gramStart"/>
      <w:r w:rsidRPr="009F2EC7">
        <w:t>nu</w:t>
      </w:r>
      <w:proofErr w:type="gramEnd"/>
      <w:r w:rsidRPr="009F2EC7">
        <w:t xml:space="preserve"> se asigură hotă de siguranță biologică, deși dotarea laboratorului cu hotă era măsură în Planul de conformare, cu termen de realizare 31.10.2018; există un  proiect de finanțare prin fonduri asigurate de Ministerul Sănătății, proiect depus de Primăria Orașului Ineu.</w:t>
      </w:r>
    </w:p>
    <w:p w:rsidR="00780B0F" w:rsidRPr="009F2EC7" w:rsidRDefault="00780B0F" w:rsidP="00780B0F">
      <w:pPr>
        <w:jc w:val="both"/>
      </w:pPr>
      <w:r w:rsidRPr="009F2EC7">
        <w:t xml:space="preserve">- </w:t>
      </w:r>
      <w:proofErr w:type="gramStart"/>
      <w:r w:rsidRPr="009F2EC7">
        <w:t>pentru</w:t>
      </w:r>
      <w:proofErr w:type="gramEnd"/>
      <w:r w:rsidRPr="009F2EC7">
        <w:t xml:space="preserve"> neconformitățile constatate s-au stabilit termene de remediere și s-a aplicat conducerii unit</w:t>
      </w:r>
      <w:r>
        <w:t xml:space="preserve">ății un avertisment conform Ordonanței nr. </w:t>
      </w:r>
      <w:r w:rsidRPr="009F2EC7">
        <w:t xml:space="preserve"> 2/2001.</w:t>
      </w:r>
    </w:p>
    <w:p w:rsidR="00780B0F" w:rsidRPr="009F2EC7" w:rsidRDefault="00780B0F" w:rsidP="00780B0F">
      <w:pPr>
        <w:jc w:val="both"/>
        <w:rPr>
          <w:rFonts w:eastAsia="Calibri"/>
          <w:b/>
          <w:color w:val="0070C0"/>
        </w:rPr>
      </w:pPr>
    </w:p>
    <w:p w:rsidR="00780B0F" w:rsidRPr="00600CBB" w:rsidRDefault="00780B0F" w:rsidP="00613CE0">
      <w:pPr>
        <w:numPr>
          <w:ilvl w:val="0"/>
          <w:numId w:val="67"/>
        </w:numPr>
        <w:jc w:val="both"/>
        <w:rPr>
          <w:b/>
        </w:rPr>
      </w:pPr>
      <w:r w:rsidRPr="00600CBB">
        <w:rPr>
          <w:b/>
        </w:rPr>
        <w:t>Control tematic privind condițiile de funcționare a cabinetelor de tehnică dentară/laboratoare de tehnică dentară și cabinete de optică medicală</w:t>
      </w:r>
    </w:p>
    <w:p w:rsidR="00780B0F" w:rsidRPr="009F2EC7" w:rsidRDefault="00780B0F" w:rsidP="00780B0F">
      <w:pPr>
        <w:ind w:firstLine="720"/>
        <w:jc w:val="both"/>
      </w:pPr>
    </w:p>
    <w:p w:rsidR="00780B0F" w:rsidRPr="009F2EC7" w:rsidRDefault="00780B0F" w:rsidP="00780B0F">
      <w:pPr>
        <w:ind w:firstLine="720"/>
        <w:jc w:val="both"/>
      </w:pPr>
      <w:r w:rsidRPr="009F2EC7">
        <w:t>În cadrul acțiunii de control inspectorii din cadrul Serviciului de control în sănătate publică Arad au verificat 14 cabinete de optică medicală și 11 laboratoare de tehnică dentară și au fost aplicate 7 avertismente.</w:t>
      </w:r>
    </w:p>
    <w:p w:rsidR="00780B0F" w:rsidRPr="009F2EC7" w:rsidRDefault="00780B0F" w:rsidP="00780B0F">
      <w:pPr>
        <w:ind w:firstLine="720"/>
        <w:jc w:val="both"/>
      </w:pPr>
      <w:r w:rsidRPr="009F2EC7">
        <w:t xml:space="preserve"> Din cele 14 cabinete de optică medicală verificate 10 unități funcționează cu ASF, 2 unități funcționează în baza DPR depusă la oficiul registrului comerțului pentru activitate cod CAEN 3250, conf. art. 5 din Ordinul 1030/2009 iar pentru 2 unități care nu dețin ASF au fost </w:t>
      </w:r>
      <w:proofErr w:type="gramStart"/>
      <w:r w:rsidRPr="009F2EC7">
        <w:t>aplicate  avertismente</w:t>
      </w:r>
      <w:proofErr w:type="gramEnd"/>
      <w:r w:rsidRPr="009F2EC7">
        <w:t xml:space="preserve"> și s-au acordat termene pentru depunerea documentației în vederea obținerii ASF.</w:t>
      </w:r>
    </w:p>
    <w:p w:rsidR="00780B0F" w:rsidRPr="009F2EC7" w:rsidRDefault="00780B0F" w:rsidP="00780B0F">
      <w:pPr>
        <w:jc w:val="both"/>
      </w:pPr>
      <w:r w:rsidRPr="009F2EC7">
        <w:t>Cabinete de optică medicală neconforme:</w:t>
      </w:r>
    </w:p>
    <w:p w:rsidR="00780B0F" w:rsidRPr="009F2EC7"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t>Cabinet optică medicală, Calea Radnei nr. 298, pendinte de SC Campic Optic SRL, Arad, str. Abrud nr. 93, bl 170 Sc. B ap. 4- a fost aplicat avertisment conf. OG 2/2001 pentru funcționarea unității fără ASF și  s-au stabilit termene pentru depunerea documentației în vederea obținerii ASF și înregistrării în Registrul unic al cabinetelor medicale, partea 3-a , conf OUG 83/2000;</w:t>
      </w:r>
    </w:p>
    <w:p w:rsidR="00780B0F" w:rsidRPr="009F2EC7"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t>C</w:t>
      </w:r>
      <w:r>
        <w:rPr>
          <w:rFonts w:ascii="Times New Roman" w:hAnsi="Times New Roman"/>
          <w:szCs w:val="24"/>
        </w:rPr>
        <w:t>abinet optică medicală, Arad, Bd. Revoluț</w:t>
      </w:r>
      <w:r w:rsidRPr="009F2EC7">
        <w:rPr>
          <w:rFonts w:ascii="Times New Roman" w:hAnsi="Times New Roman"/>
          <w:szCs w:val="24"/>
        </w:rPr>
        <w:t>iei nr. 26-28, pedinte de SC Optivog Lens SRL, Arad, str. Cărmidarilo</w:t>
      </w:r>
      <w:r>
        <w:rPr>
          <w:rFonts w:ascii="Times New Roman" w:hAnsi="Times New Roman"/>
          <w:szCs w:val="24"/>
        </w:rPr>
        <w:t>r nr.6</w:t>
      </w:r>
      <w:r w:rsidRPr="009F2EC7">
        <w:rPr>
          <w:rFonts w:ascii="Times New Roman" w:hAnsi="Times New Roman"/>
          <w:szCs w:val="24"/>
        </w:rPr>
        <w:t xml:space="preserve"> - a fost aplicat avertisment conf. OG 2/2001 pentru funcționarea unității fără ASF ș</w:t>
      </w:r>
      <w:proofErr w:type="gramStart"/>
      <w:r w:rsidRPr="009F2EC7">
        <w:rPr>
          <w:rFonts w:ascii="Times New Roman" w:hAnsi="Times New Roman"/>
          <w:szCs w:val="24"/>
        </w:rPr>
        <w:t>i  s</w:t>
      </w:r>
      <w:proofErr w:type="gramEnd"/>
      <w:r w:rsidRPr="009F2EC7">
        <w:rPr>
          <w:rFonts w:ascii="Times New Roman" w:hAnsi="Times New Roman"/>
          <w:szCs w:val="24"/>
        </w:rPr>
        <w:t>-au stabilit termene pentru depunerea documentației în vederea obținerii ASF și înregistrării în Registrul unic al cabinetelor medicale, partea 3-a, conf OUG 83/2000.</w:t>
      </w:r>
    </w:p>
    <w:p w:rsidR="00780B0F" w:rsidRPr="009F2EC7" w:rsidRDefault="00780B0F" w:rsidP="00780B0F">
      <w:pPr>
        <w:jc w:val="both"/>
      </w:pPr>
      <w:r w:rsidRPr="009F2EC7">
        <w:t xml:space="preserve"> </w:t>
      </w:r>
      <w:r w:rsidRPr="009F2EC7">
        <w:tab/>
        <w:t>Au fost verificate 11 laboratoare de tehnică dentară</w:t>
      </w:r>
      <w:proofErr w:type="gramStart"/>
      <w:r w:rsidRPr="009F2EC7">
        <w:t>,  din</w:t>
      </w:r>
      <w:proofErr w:type="gramEnd"/>
      <w:r w:rsidRPr="009F2EC7">
        <w:t xml:space="preserve"> care 6 unități funcționează în baz</w:t>
      </w:r>
      <w:r>
        <w:t>a ASF, 2 în baza DPR depusă la Oficiul R</w:t>
      </w:r>
      <w:r w:rsidRPr="009F2EC7">
        <w:t xml:space="preserve">egistrului </w:t>
      </w:r>
      <w:r>
        <w:t>C</w:t>
      </w:r>
      <w:r w:rsidRPr="009F2EC7">
        <w:t xml:space="preserve">omerțului, conf. art. 5 din </w:t>
      </w:r>
      <w:proofErr w:type="gramStart"/>
      <w:r w:rsidRPr="009F2EC7">
        <w:t>Ordinul  1030</w:t>
      </w:r>
      <w:proofErr w:type="gramEnd"/>
      <w:r w:rsidRPr="009F2EC7">
        <w:t>/2009 iar pentru pentru 3 unități care nu dețin ASF au fost aplicate  avertismente și s-au acordat termene pentru depunerea documentației în vederea obținerii ASF.</w:t>
      </w:r>
    </w:p>
    <w:p w:rsidR="00780B0F" w:rsidRPr="009F2EC7" w:rsidRDefault="00780B0F" w:rsidP="00780B0F">
      <w:pPr>
        <w:jc w:val="both"/>
      </w:pPr>
      <w:r w:rsidRPr="009F2EC7">
        <w:tab/>
        <w:t xml:space="preserve">Laboratoare de tehnică dentară </w:t>
      </w:r>
      <w:proofErr w:type="gramStart"/>
      <w:r w:rsidRPr="009F2EC7">
        <w:t>neconforme :</w:t>
      </w:r>
      <w:proofErr w:type="gramEnd"/>
    </w:p>
    <w:p w:rsidR="00780B0F" w:rsidRPr="009F2EC7"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t>Cabinet tehnică dentară – Horga Doina, str. Crișan nr. 1: nu deține ASF, nu este înregistrat în Registrul unic al cabinetelor medicale,</w:t>
      </w:r>
      <w:r>
        <w:rPr>
          <w:rFonts w:ascii="Times New Roman" w:hAnsi="Times New Roman"/>
          <w:szCs w:val="24"/>
        </w:rPr>
        <w:t xml:space="preserve"> partea 3-a , conf OUG 83/2000, </w:t>
      </w:r>
      <w:r w:rsidRPr="009F2EC7">
        <w:rPr>
          <w:rFonts w:ascii="Times New Roman" w:hAnsi="Times New Roman"/>
          <w:szCs w:val="24"/>
        </w:rPr>
        <w:t>nu se asigură substanțe dezinfectante în cantități suficiente și nu au fost prezentate fișel</w:t>
      </w:r>
      <w:r>
        <w:rPr>
          <w:rFonts w:ascii="Times New Roman" w:hAnsi="Times New Roman"/>
          <w:szCs w:val="24"/>
        </w:rPr>
        <w:t>e de aptitudine pentru personal</w:t>
      </w:r>
      <w:r w:rsidRPr="009F2EC7">
        <w:rPr>
          <w:rFonts w:ascii="Times New Roman" w:hAnsi="Times New Roman"/>
          <w:szCs w:val="24"/>
        </w:rPr>
        <w:t>.</w:t>
      </w:r>
      <w:r>
        <w:rPr>
          <w:rFonts w:ascii="Times New Roman" w:hAnsi="Times New Roman"/>
          <w:szCs w:val="24"/>
        </w:rPr>
        <w:t xml:space="preserve"> </w:t>
      </w:r>
      <w:r w:rsidRPr="009F2EC7">
        <w:rPr>
          <w:rFonts w:ascii="Times New Roman" w:hAnsi="Times New Roman"/>
          <w:szCs w:val="24"/>
        </w:rPr>
        <w:t>S-a aplicat avertisment conf. OG 2/2001 pentru funcționarea unității fără ASF și s-au formulat recomandări cu termene pentru depunerea documentației în vederea obținerii ASF,  înregistrarea în Registrul unic al cabinetelor medicale, partea 3-a și pentru remedierea celorlalte deficiențe;</w:t>
      </w:r>
    </w:p>
    <w:p w:rsidR="00780B0F" w:rsidRPr="009F2EC7"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lastRenderedPageBreak/>
        <w:t xml:space="preserve">Cabinet tehnică dentară – Varga Florina, str. Crișan nr. 1: nu se asigură substanțe dezinfectante în cantități suficiente, nu </w:t>
      </w:r>
      <w:proofErr w:type="gramStart"/>
      <w:r w:rsidRPr="009F2EC7">
        <w:rPr>
          <w:rFonts w:ascii="Times New Roman" w:hAnsi="Times New Roman"/>
          <w:szCs w:val="24"/>
        </w:rPr>
        <w:t>este</w:t>
      </w:r>
      <w:proofErr w:type="gramEnd"/>
      <w:r w:rsidRPr="009F2EC7">
        <w:rPr>
          <w:rFonts w:ascii="Times New Roman" w:hAnsi="Times New Roman"/>
          <w:szCs w:val="24"/>
        </w:rPr>
        <w:t xml:space="preserve"> înregistrat în Registrul unic al c</w:t>
      </w:r>
      <w:r>
        <w:rPr>
          <w:rFonts w:ascii="Times New Roman" w:hAnsi="Times New Roman"/>
          <w:szCs w:val="24"/>
        </w:rPr>
        <w:t>abinetelor medicale, partea 3-a</w:t>
      </w:r>
      <w:r w:rsidRPr="009F2EC7">
        <w:rPr>
          <w:rFonts w:ascii="Times New Roman" w:hAnsi="Times New Roman"/>
          <w:szCs w:val="24"/>
        </w:rPr>
        <w:t>, conf OUG 83/2000.</w:t>
      </w:r>
      <w:r>
        <w:rPr>
          <w:rFonts w:ascii="Times New Roman" w:hAnsi="Times New Roman"/>
          <w:szCs w:val="24"/>
        </w:rPr>
        <w:t xml:space="preserve"> </w:t>
      </w:r>
      <w:r w:rsidRPr="009F2EC7">
        <w:rPr>
          <w:rFonts w:ascii="Times New Roman" w:hAnsi="Times New Roman"/>
          <w:szCs w:val="24"/>
        </w:rPr>
        <w:t>Pentru funcționarea unității fără ASF a fost aplicat avertisment conf. OG 2/2001 și  s-au acordat termene pentru depunerea documentației în vederea înregistrării în Registrul unic al cabinetelor medicale, partea 3-a, conf OUG 83/200</w:t>
      </w:r>
      <w:r>
        <w:rPr>
          <w:rFonts w:ascii="Times New Roman" w:hAnsi="Times New Roman"/>
          <w:szCs w:val="24"/>
        </w:rPr>
        <w:t>0 și pentru asigurarea ritmica ș</w:t>
      </w:r>
      <w:r w:rsidRPr="009F2EC7">
        <w:rPr>
          <w:rFonts w:ascii="Times New Roman" w:hAnsi="Times New Roman"/>
          <w:szCs w:val="24"/>
        </w:rPr>
        <w:t>i în cantități suficiente de substanțe dezinfectante;</w:t>
      </w:r>
    </w:p>
    <w:p w:rsidR="00780B0F" w:rsidRPr="009F2EC7" w:rsidRDefault="00780B0F" w:rsidP="00780B0F">
      <w:pPr>
        <w:pStyle w:val="ListParagraph"/>
        <w:jc w:val="both"/>
        <w:rPr>
          <w:rFonts w:ascii="Times New Roman" w:hAnsi="Times New Roman"/>
          <w:szCs w:val="24"/>
        </w:rPr>
      </w:pPr>
    </w:p>
    <w:p w:rsidR="00780B0F" w:rsidRPr="009F2EC7"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t xml:space="preserve">Laborator tehnică dentară SC Dental Lab SRL, Arad, str. Banu Mărăcine nr. 1, nu se asigură vestiar corespunzător  pentru personalul angajat, motiv pentru care s-a aplicat avertisment conform OUG 2/2000 actualizată și s-a acordat termen pentru amenajarea de vestiar pentru personalul angajat; </w:t>
      </w:r>
    </w:p>
    <w:p w:rsidR="00780B0F" w:rsidRPr="009F2EC7" w:rsidRDefault="00780B0F" w:rsidP="00780B0F">
      <w:pPr>
        <w:pStyle w:val="ListParagraph"/>
        <w:rPr>
          <w:rFonts w:ascii="Times New Roman" w:hAnsi="Times New Roman"/>
          <w:szCs w:val="24"/>
        </w:rPr>
      </w:pPr>
    </w:p>
    <w:p w:rsidR="00780B0F" w:rsidRPr="009F2EC7" w:rsidRDefault="00780B0F" w:rsidP="00613CE0">
      <w:pPr>
        <w:pStyle w:val="ListParagraph"/>
        <w:numPr>
          <w:ilvl w:val="0"/>
          <w:numId w:val="96"/>
        </w:numPr>
        <w:spacing w:line="240" w:lineRule="auto"/>
        <w:jc w:val="both"/>
        <w:rPr>
          <w:rFonts w:ascii="Times New Roman" w:hAnsi="Times New Roman"/>
          <w:szCs w:val="24"/>
        </w:rPr>
      </w:pPr>
      <w:r>
        <w:rPr>
          <w:rFonts w:ascii="Times New Roman" w:hAnsi="Times New Roman"/>
          <w:szCs w:val="24"/>
        </w:rPr>
        <w:t xml:space="preserve">Laborator tehnică dentară </w:t>
      </w:r>
      <w:r w:rsidRPr="009F2EC7">
        <w:rPr>
          <w:rFonts w:ascii="Times New Roman" w:hAnsi="Times New Roman"/>
          <w:szCs w:val="24"/>
        </w:rPr>
        <w:t>-</w:t>
      </w:r>
      <w:r>
        <w:rPr>
          <w:rFonts w:ascii="Times New Roman" w:hAnsi="Times New Roman"/>
          <w:szCs w:val="24"/>
        </w:rPr>
        <w:t xml:space="preserve"> </w:t>
      </w:r>
      <w:r w:rsidRPr="009F2EC7">
        <w:rPr>
          <w:rFonts w:ascii="Times New Roman" w:hAnsi="Times New Roman"/>
          <w:szCs w:val="24"/>
        </w:rPr>
        <w:t xml:space="preserve">Mornăilă Bogdan, Arad, L. Blaga nr. 12, unitatea funcționează fără ASF, motiv pentru care a fost aplicat avertisment conf. OG 2/2001 și  s-a acordat termen pentru depunerea documentației în vederea obținerii ASF; </w:t>
      </w:r>
    </w:p>
    <w:p w:rsidR="00780B0F" w:rsidRPr="009F2EC7" w:rsidRDefault="00780B0F" w:rsidP="00780B0F">
      <w:pPr>
        <w:pStyle w:val="ListParagraph"/>
        <w:rPr>
          <w:rFonts w:ascii="Times New Roman" w:hAnsi="Times New Roman"/>
          <w:szCs w:val="24"/>
        </w:rPr>
      </w:pPr>
    </w:p>
    <w:p w:rsidR="00780B0F" w:rsidRPr="00F76FEB" w:rsidRDefault="00780B0F" w:rsidP="00613CE0">
      <w:pPr>
        <w:pStyle w:val="ListParagraph"/>
        <w:numPr>
          <w:ilvl w:val="0"/>
          <w:numId w:val="96"/>
        </w:numPr>
        <w:spacing w:line="240" w:lineRule="auto"/>
        <w:jc w:val="both"/>
        <w:rPr>
          <w:rFonts w:ascii="Times New Roman" w:hAnsi="Times New Roman"/>
          <w:szCs w:val="24"/>
        </w:rPr>
      </w:pPr>
      <w:r w:rsidRPr="009F2EC7">
        <w:rPr>
          <w:rFonts w:ascii="Times New Roman" w:hAnsi="Times New Roman"/>
          <w:szCs w:val="24"/>
        </w:rPr>
        <w:t>Laborator tehnică dentară -Ardelean Simona Violeta, Arad, str. Revoluției nr 92, ap.8, funcționează fără ASF și nu este înregistrată în Registrul unic al cabinetelor medicale partea a 3-a, nu au fost prezentate fișele de aptitudine pentru personal ,</w:t>
      </w:r>
      <w:r>
        <w:rPr>
          <w:rFonts w:ascii="Times New Roman" w:hAnsi="Times New Roman"/>
          <w:szCs w:val="24"/>
        </w:rPr>
        <w:t xml:space="preserve"> motiv p</w:t>
      </w:r>
      <w:r w:rsidRPr="009F2EC7">
        <w:rPr>
          <w:rFonts w:ascii="Times New Roman" w:hAnsi="Times New Roman"/>
          <w:szCs w:val="24"/>
        </w:rPr>
        <w:t>entru care a fost aplicat avertisment și s-au acordat termene pentru remedierea neconformităților constatate.</w:t>
      </w:r>
    </w:p>
    <w:p w:rsidR="00780B0F" w:rsidRPr="00600CBB" w:rsidRDefault="00780B0F" w:rsidP="00780B0F">
      <w:pPr>
        <w:pStyle w:val="yiv1277890248msonormal"/>
        <w:shd w:val="clear" w:color="auto" w:fill="FFFFFF"/>
        <w:jc w:val="both"/>
        <w:rPr>
          <w:b/>
          <w:bCs/>
        </w:rPr>
      </w:pPr>
      <w:r w:rsidRPr="00600CBB">
        <w:rPr>
          <w:b/>
        </w:rPr>
        <w:t>2.</w:t>
      </w:r>
      <w:r w:rsidRPr="00600CBB">
        <w:rPr>
          <w:b/>
          <w:bCs/>
        </w:rPr>
        <w:t xml:space="preserve"> Compartimentul de control unităţi şi servicii de sănătate (CCUS)</w:t>
      </w:r>
    </w:p>
    <w:p w:rsidR="00780B0F" w:rsidRPr="009F2EC7" w:rsidRDefault="00780B0F" w:rsidP="00780B0F">
      <w:pPr>
        <w:tabs>
          <w:tab w:val="left" w:pos="142"/>
        </w:tabs>
        <w:ind w:left="-142"/>
        <w:jc w:val="both"/>
        <w:rPr>
          <w:b/>
          <w:bCs/>
        </w:rPr>
      </w:pPr>
      <w:r w:rsidRPr="009F2EC7">
        <w:rPr>
          <w:b/>
        </w:rPr>
        <w:t>1</w:t>
      </w:r>
      <w:r w:rsidR="00600CBB">
        <w:rPr>
          <w:b/>
        </w:rPr>
        <w:t>.</w:t>
      </w:r>
      <w:r w:rsidRPr="009F2EC7">
        <w:rPr>
          <w:b/>
          <w:bCs/>
          <w:color w:val="000000"/>
        </w:rPr>
        <w:t xml:space="preserve"> </w:t>
      </w:r>
      <w:r w:rsidRPr="009F2EC7">
        <w:rPr>
          <w:b/>
          <w:bCs/>
        </w:rPr>
        <w:t>Compartimentul de control în asistenţă medicală primară și ambulatorie de specialitate</w:t>
      </w:r>
    </w:p>
    <w:p w:rsidR="00780B0F" w:rsidRPr="009F2EC7" w:rsidRDefault="00780B0F" w:rsidP="00780B0F">
      <w:pPr>
        <w:tabs>
          <w:tab w:val="left" w:pos="142"/>
        </w:tabs>
        <w:ind w:left="-142"/>
        <w:jc w:val="both"/>
        <w:rPr>
          <w:b/>
          <w:bCs/>
          <w:u w:val="single"/>
        </w:rPr>
      </w:pPr>
    </w:p>
    <w:p w:rsidR="00780B0F" w:rsidRPr="009F2EC7" w:rsidRDefault="00780B0F" w:rsidP="00780B0F">
      <w:pPr>
        <w:tabs>
          <w:tab w:val="left" w:pos="142"/>
        </w:tabs>
        <w:ind w:left="-142"/>
        <w:jc w:val="both"/>
        <w:rPr>
          <w:b/>
        </w:rPr>
      </w:pPr>
      <w:r w:rsidRPr="009F2EC7">
        <w:rPr>
          <w:b/>
          <w:bCs/>
        </w:rPr>
        <w:t>a. Înfiinţarea şi monitorizarea activităţii centrelor de permanenţă:</w:t>
      </w:r>
    </w:p>
    <w:p w:rsidR="00780B0F" w:rsidRPr="009F2EC7" w:rsidRDefault="00780B0F" w:rsidP="00780B0F">
      <w:pPr>
        <w:tabs>
          <w:tab w:val="left" w:pos="142"/>
        </w:tabs>
        <w:ind w:left="-142"/>
        <w:jc w:val="both"/>
        <w:rPr>
          <w:color w:val="000000"/>
        </w:rPr>
      </w:pPr>
      <w:r w:rsidRPr="009F2EC7">
        <w:t xml:space="preserve">     </w:t>
      </w:r>
      <w:proofErr w:type="gramStart"/>
      <w:r w:rsidRPr="009F2EC7">
        <w:t>În conformitate cu prevederile Legii nr.263/2004 și Ord.</w:t>
      </w:r>
      <w:r>
        <w:t xml:space="preserve"> </w:t>
      </w:r>
      <w:r w:rsidRPr="009F2EC7">
        <w:t>MS/MAI nr.</w:t>
      </w:r>
      <w:proofErr w:type="gramEnd"/>
      <w:r>
        <w:t xml:space="preserve"> </w:t>
      </w:r>
      <w:r w:rsidRPr="009F2EC7">
        <w:t xml:space="preserve">697/112/2011, în cursul anului 2018, au fost emise dispoziții de înființare pentru două centre de permanență fixe, </w:t>
      </w:r>
      <w:r w:rsidRPr="009F2EC7">
        <w:rPr>
          <w:color w:val="000000"/>
        </w:rPr>
        <w:t>unul în mediul urban și unul în mediul rural; astfel, la sfârșitul anului 2018, la nivelul județului Arad funcționează 18 centre de permanență: 10 în mediul urban și 8 în mediul rural.</w:t>
      </w:r>
    </w:p>
    <w:p w:rsidR="00780B0F" w:rsidRPr="009F2EC7" w:rsidRDefault="00780B0F" w:rsidP="00780B0F">
      <w:pPr>
        <w:tabs>
          <w:tab w:val="left" w:pos="142"/>
        </w:tabs>
        <w:ind w:left="-142"/>
        <w:jc w:val="both"/>
        <w:rPr>
          <w:color w:val="000000"/>
        </w:rPr>
      </w:pPr>
      <w:r w:rsidRPr="009F2EC7">
        <w:rPr>
          <w:color w:val="000000"/>
        </w:rPr>
        <w:t xml:space="preserve">     Activităţi desfăşurate:</w:t>
      </w:r>
    </w:p>
    <w:p w:rsidR="00780B0F" w:rsidRPr="009F2EC7" w:rsidRDefault="00780B0F" w:rsidP="00780B0F">
      <w:pPr>
        <w:tabs>
          <w:tab w:val="left" w:pos="284"/>
        </w:tabs>
        <w:ind w:left="-142"/>
        <w:jc w:val="both"/>
        <w:rPr>
          <w:color w:val="000000"/>
        </w:rPr>
      </w:pPr>
      <w:r w:rsidRPr="009F2EC7">
        <w:rPr>
          <w:color w:val="000000"/>
        </w:rPr>
        <w:t xml:space="preserve">-  </w:t>
      </w:r>
      <w:proofErr w:type="gramStart"/>
      <w:r w:rsidRPr="009F2EC7">
        <w:rPr>
          <w:color w:val="000000"/>
        </w:rPr>
        <w:t>verificarea</w:t>
      </w:r>
      <w:proofErr w:type="gramEnd"/>
      <w:r w:rsidRPr="009F2EC7">
        <w:rPr>
          <w:color w:val="000000"/>
        </w:rPr>
        <w:t>, conform legislaţiei în vigoare, a documentaţiei depuse la dosar în vederea emiterii  dispozițiilor de înființare,</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redactarea deciziilor de înfiinţare a centrelor de permanenţă,</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transmiterea către Casa de Asigurări de Sănătate Arad a deciziilor de înființare emise de DSP Arad, în cursul anului 2018, pentru aprobarea înfiinţării centrelor de permanenţă,</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monitorizarea și eval</w:t>
      </w:r>
      <w:r>
        <w:rPr>
          <w:color w:val="000000"/>
        </w:rPr>
        <w:t>uarea activităţii desfășurate î</w:t>
      </w:r>
      <w:r w:rsidRPr="009F2EC7">
        <w:rPr>
          <w:color w:val="000000"/>
        </w:rPr>
        <w:t>n cadrul centrelor de permanenţă din judeţul Arad, în baza indicatorilor de activitate raportați lunar de centrele de permanență și a controalelor efectuate,</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monitorizarea programului de lucru din cadrul centrelor de permanenţă din judeţul Arad, în baza programării lunare a medicilor care participă la asigurarea continuității asistenței medicale primare, transmis la DSP spre avizare,</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verificarea documentaţiei depuse la dosar în vederea cooptării/retragerii din echipa medicală a centrelor de permanență a medicilor și asistenților medicali și întocmirea răspunsurilor către coordonatorii centrelor de permanență,</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 xml:space="preserve">elaborarea trimestrială a raportului privind activitatea centrelor de permanenţă și transmiterea acestuia către Ministerul Sănătăţii – Direcţia Asistenţă Medicală şi Politici Publice de Sănătate, </w:t>
      </w:r>
    </w:p>
    <w:p w:rsidR="00780B0F" w:rsidRPr="009F2EC7" w:rsidRDefault="00780B0F" w:rsidP="00780B0F">
      <w:pPr>
        <w:numPr>
          <w:ilvl w:val="0"/>
          <w:numId w:val="27"/>
        </w:numPr>
        <w:tabs>
          <w:tab w:val="clear" w:pos="720"/>
          <w:tab w:val="left" w:pos="142"/>
          <w:tab w:val="num" w:pos="540"/>
        </w:tabs>
        <w:ind w:left="-142" w:firstLine="0"/>
        <w:jc w:val="both"/>
        <w:rPr>
          <w:b/>
          <w:bCs/>
          <w:color w:val="000000"/>
        </w:rPr>
      </w:pPr>
      <w:proofErr w:type="gramStart"/>
      <w:r w:rsidRPr="009F2EC7">
        <w:rPr>
          <w:color w:val="000000"/>
        </w:rPr>
        <w:t>întocmirea</w:t>
      </w:r>
      <w:proofErr w:type="gramEnd"/>
      <w:r w:rsidRPr="009F2EC7">
        <w:rPr>
          <w:color w:val="000000"/>
        </w:rPr>
        <w:t xml:space="preserve"> și transmiterea către medicii coordonatori ai centrelor de permanență, a adresei cu privire la modificările legislative aduse de Ordinul nr.</w:t>
      </w:r>
      <w:r>
        <w:rPr>
          <w:color w:val="000000"/>
        </w:rPr>
        <w:t xml:space="preserve"> </w:t>
      </w:r>
      <w:r w:rsidRPr="009F2EC7">
        <w:rPr>
          <w:color w:val="000000"/>
        </w:rPr>
        <w:t xml:space="preserve">1484/2017 </w:t>
      </w:r>
    </w:p>
    <w:p w:rsidR="00780B0F" w:rsidRPr="009F2EC7" w:rsidRDefault="00780B0F" w:rsidP="00780B0F">
      <w:pPr>
        <w:numPr>
          <w:ilvl w:val="0"/>
          <w:numId w:val="27"/>
        </w:numPr>
        <w:tabs>
          <w:tab w:val="clear" w:pos="720"/>
          <w:tab w:val="left" w:pos="142"/>
          <w:tab w:val="num" w:pos="540"/>
        </w:tabs>
        <w:ind w:left="-142" w:firstLine="0"/>
        <w:jc w:val="both"/>
        <w:rPr>
          <w:b/>
          <w:bCs/>
          <w:color w:val="000000"/>
        </w:rPr>
      </w:pPr>
      <w:proofErr w:type="gramStart"/>
      <w:r w:rsidRPr="009F2EC7">
        <w:rPr>
          <w:color w:val="000000"/>
        </w:rPr>
        <w:t>întocmirea</w:t>
      </w:r>
      <w:proofErr w:type="gramEnd"/>
      <w:r w:rsidRPr="009F2EC7">
        <w:rPr>
          <w:color w:val="000000"/>
        </w:rPr>
        <w:t xml:space="preserve"> și transmiterea centralizată către Ministerul Sănătății a situației privind numărul centrelor de permanență din județul Arad, a numărului de medici, asistenți medicali și asistați, respectiv a sumelor plătite, în perioada 2014-2017.</w:t>
      </w:r>
    </w:p>
    <w:p w:rsidR="00780B0F" w:rsidRPr="009F2EC7" w:rsidRDefault="00780B0F" w:rsidP="00780B0F">
      <w:pPr>
        <w:tabs>
          <w:tab w:val="left" w:pos="142"/>
          <w:tab w:val="num" w:pos="540"/>
        </w:tabs>
        <w:ind w:left="-142"/>
        <w:jc w:val="both"/>
        <w:rPr>
          <w:b/>
          <w:bCs/>
          <w:color w:val="000000"/>
        </w:rPr>
      </w:pPr>
    </w:p>
    <w:p w:rsidR="00780B0F" w:rsidRPr="009F2EC7" w:rsidRDefault="00780B0F" w:rsidP="00780B0F">
      <w:pPr>
        <w:tabs>
          <w:tab w:val="left" w:pos="142"/>
        </w:tabs>
        <w:ind w:left="-142"/>
        <w:jc w:val="both"/>
        <w:rPr>
          <w:b/>
          <w:bCs/>
          <w:color w:val="FF0000"/>
        </w:rPr>
      </w:pPr>
    </w:p>
    <w:p w:rsidR="00780B0F" w:rsidRPr="009F2EC7" w:rsidRDefault="00780B0F" w:rsidP="00780B0F">
      <w:pPr>
        <w:tabs>
          <w:tab w:val="left" w:pos="142"/>
        </w:tabs>
        <w:ind w:left="-142"/>
        <w:jc w:val="both"/>
        <w:rPr>
          <w:b/>
          <w:color w:val="000000"/>
        </w:rPr>
      </w:pPr>
      <w:r w:rsidRPr="009F2EC7">
        <w:rPr>
          <w:b/>
          <w:bCs/>
          <w:color w:val="000000"/>
        </w:rPr>
        <w:t xml:space="preserve">b. Participarea </w:t>
      </w:r>
      <w:r w:rsidRPr="009F2EC7">
        <w:rPr>
          <w:b/>
          <w:color w:val="000000"/>
        </w:rPr>
        <w:t>în calitate de:</w:t>
      </w:r>
    </w:p>
    <w:p w:rsidR="00780B0F" w:rsidRPr="009F2EC7" w:rsidRDefault="00780B0F" w:rsidP="00780B0F">
      <w:pPr>
        <w:numPr>
          <w:ilvl w:val="2"/>
          <w:numId w:val="28"/>
        </w:numPr>
        <w:tabs>
          <w:tab w:val="clear" w:pos="2160"/>
          <w:tab w:val="left" w:pos="142"/>
          <w:tab w:val="num" w:pos="540"/>
        </w:tabs>
        <w:ind w:left="-142" w:firstLine="0"/>
        <w:jc w:val="both"/>
        <w:rPr>
          <w:color w:val="000000"/>
        </w:rPr>
      </w:pPr>
      <w:r w:rsidRPr="009F2EC7">
        <w:rPr>
          <w:color w:val="000000"/>
        </w:rPr>
        <w:t>membru în cadrul comisiei la concursul ”Sanitarii pricepuți”- faza municipală, clasele IX-XII, an 2018</w:t>
      </w:r>
    </w:p>
    <w:p w:rsidR="00780B0F" w:rsidRPr="009F2EC7" w:rsidRDefault="00780B0F" w:rsidP="00780B0F">
      <w:pPr>
        <w:numPr>
          <w:ilvl w:val="2"/>
          <w:numId w:val="28"/>
        </w:numPr>
        <w:tabs>
          <w:tab w:val="clear" w:pos="2160"/>
          <w:tab w:val="left" w:pos="142"/>
          <w:tab w:val="num" w:pos="540"/>
        </w:tabs>
        <w:ind w:left="-142" w:firstLine="0"/>
        <w:jc w:val="both"/>
        <w:rPr>
          <w:color w:val="000000"/>
        </w:rPr>
      </w:pPr>
      <w:r w:rsidRPr="009F2EC7">
        <w:rPr>
          <w:color w:val="000000"/>
        </w:rPr>
        <w:t>reprezentant al Direcției de Sănătate Publică Arad, la conferința de informare pe tema funcționării centrelor de permanență</w:t>
      </w:r>
    </w:p>
    <w:p w:rsidR="00780B0F" w:rsidRPr="009F2EC7" w:rsidRDefault="00780B0F" w:rsidP="00780B0F">
      <w:pPr>
        <w:numPr>
          <w:ilvl w:val="2"/>
          <w:numId w:val="28"/>
        </w:numPr>
        <w:tabs>
          <w:tab w:val="clear" w:pos="2160"/>
          <w:tab w:val="left" w:pos="142"/>
          <w:tab w:val="num" w:pos="540"/>
        </w:tabs>
        <w:ind w:left="-142" w:firstLine="0"/>
        <w:jc w:val="both"/>
        <w:rPr>
          <w:color w:val="000000"/>
        </w:rPr>
      </w:pPr>
      <w:r w:rsidRPr="009F2EC7">
        <w:rPr>
          <w:color w:val="000000"/>
        </w:rPr>
        <w:t>președinte în cadrul comisiei de autorizare a SMURD Arad și a Trans Medical SRL</w:t>
      </w:r>
    </w:p>
    <w:p w:rsidR="00780B0F" w:rsidRPr="009F2EC7" w:rsidRDefault="00780B0F" w:rsidP="00780B0F">
      <w:pPr>
        <w:numPr>
          <w:ilvl w:val="2"/>
          <w:numId w:val="28"/>
        </w:numPr>
        <w:tabs>
          <w:tab w:val="clear" w:pos="2160"/>
          <w:tab w:val="left" w:pos="142"/>
          <w:tab w:val="num" w:pos="540"/>
        </w:tabs>
        <w:ind w:left="-142" w:firstLine="0"/>
        <w:jc w:val="both"/>
        <w:rPr>
          <w:color w:val="000000"/>
        </w:rPr>
      </w:pPr>
      <w:proofErr w:type="gramStart"/>
      <w:r w:rsidRPr="009F2EC7">
        <w:rPr>
          <w:color w:val="000000"/>
        </w:rPr>
        <w:t>reprezentant</w:t>
      </w:r>
      <w:proofErr w:type="gramEnd"/>
      <w:r w:rsidRPr="009F2EC7">
        <w:rPr>
          <w:color w:val="000000"/>
        </w:rPr>
        <w:t>, cu statut de monitor de calitate, în Comisia de examen de absolvire a școlii postliceale sanitare, domeniul: sănătate și asistență pedagogică, calificarea profesională asistent medical balneofiziokinetoterapie și recuperare, promoția 2018.</w:t>
      </w:r>
    </w:p>
    <w:p w:rsidR="00780B0F" w:rsidRPr="009F2EC7" w:rsidRDefault="00780B0F" w:rsidP="00780B0F">
      <w:pPr>
        <w:tabs>
          <w:tab w:val="left" w:pos="142"/>
        </w:tabs>
        <w:ind w:left="-142"/>
        <w:jc w:val="both"/>
        <w:rPr>
          <w:b/>
          <w:bCs/>
          <w:color w:val="FF0000"/>
        </w:rPr>
      </w:pPr>
    </w:p>
    <w:p w:rsidR="00780B0F" w:rsidRPr="009F2EC7" w:rsidRDefault="00780B0F" w:rsidP="00780B0F">
      <w:pPr>
        <w:tabs>
          <w:tab w:val="left" w:pos="142"/>
        </w:tabs>
        <w:ind w:left="-142"/>
        <w:jc w:val="both"/>
        <w:rPr>
          <w:b/>
          <w:color w:val="000000"/>
        </w:rPr>
      </w:pPr>
      <w:r w:rsidRPr="009F2EC7">
        <w:rPr>
          <w:b/>
          <w:bCs/>
          <w:color w:val="000000"/>
        </w:rPr>
        <w:t xml:space="preserve">c. Efectuarea demersurilor necesare </w:t>
      </w:r>
      <w:r w:rsidRPr="009F2EC7">
        <w:rPr>
          <w:b/>
          <w:color w:val="000000"/>
        </w:rPr>
        <w:t>în vederea punerii în aplicare a:</w:t>
      </w:r>
    </w:p>
    <w:p w:rsidR="00780B0F" w:rsidRPr="009F2EC7" w:rsidRDefault="00780B0F" w:rsidP="00780B0F">
      <w:pPr>
        <w:tabs>
          <w:tab w:val="left" w:pos="142"/>
        </w:tabs>
        <w:ind w:left="-142"/>
        <w:jc w:val="both"/>
        <w:rPr>
          <w:color w:val="000000"/>
        </w:rPr>
      </w:pPr>
      <w:r w:rsidRPr="009F2EC7">
        <w:rPr>
          <w:b/>
          <w:color w:val="000000"/>
        </w:rPr>
        <w:t xml:space="preserve"> - </w:t>
      </w:r>
      <w:proofErr w:type="gramStart"/>
      <w:r w:rsidRPr="009F2EC7">
        <w:rPr>
          <w:color w:val="000000"/>
        </w:rPr>
        <w:t>măsurii</w:t>
      </w:r>
      <w:proofErr w:type="gramEnd"/>
      <w:r w:rsidRPr="009F2EC7">
        <w:rPr>
          <w:color w:val="000000"/>
        </w:rPr>
        <w:t xml:space="preserve"> de</w:t>
      </w:r>
      <w:r w:rsidRPr="009F2EC7">
        <w:rPr>
          <w:b/>
          <w:color w:val="000000"/>
        </w:rPr>
        <w:t xml:space="preserve"> </w:t>
      </w:r>
      <w:r w:rsidRPr="009F2EC7">
        <w:rPr>
          <w:color w:val="000000"/>
        </w:rPr>
        <w:t>siguranţă</w:t>
      </w:r>
      <w:r w:rsidRPr="009F2EC7">
        <w:rPr>
          <w:bCs/>
          <w:color w:val="000000"/>
        </w:rPr>
        <w:t xml:space="preserve"> </w:t>
      </w:r>
      <w:r w:rsidRPr="009F2EC7">
        <w:rPr>
          <w:color w:val="000000"/>
        </w:rPr>
        <w:t>a internării medicale</w:t>
      </w:r>
      <w:r w:rsidRPr="009F2EC7">
        <w:rPr>
          <w:bCs/>
          <w:color w:val="000000"/>
        </w:rPr>
        <w:t xml:space="preserve"> </w:t>
      </w:r>
      <w:r w:rsidRPr="009F2EC7">
        <w:rPr>
          <w:color w:val="000000"/>
        </w:rPr>
        <w:t>provizorii într-un institut medical de specialitate până la însănătoşire/obligării la tratament medical ambulatoriu până la însănătoşire a bolnavilor psihici, conform art.</w:t>
      </w:r>
      <w:r>
        <w:rPr>
          <w:color w:val="000000"/>
        </w:rPr>
        <w:t xml:space="preserve"> </w:t>
      </w:r>
      <w:proofErr w:type="gramStart"/>
      <w:r w:rsidRPr="009F2EC7">
        <w:rPr>
          <w:color w:val="000000"/>
        </w:rPr>
        <w:t>110 şi art.</w:t>
      </w:r>
      <w:proofErr w:type="gramEnd"/>
      <w:r>
        <w:rPr>
          <w:color w:val="000000"/>
        </w:rPr>
        <w:t xml:space="preserve"> </w:t>
      </w:r>
      <w:r w:rsidRPr="009F2EC7">
        <w:rPr>
          <w:color w:val="000000"/>
        </w:rPr>
        <w:t xml:space="preserve">109 Cod Penal -2; </w:t>
      </w:r>
    </w:p>
    <w:p w:rsidR="00780B0F" w:rsidRPr="009F2EC7" w:rsidRDefault="00780B0F" w:rsidP="00780B0F">
      <w:pPr>
        <w:tabs>
          <w:tab w:val="left" w:pos="142"/>
        </w:tabs>
        <w:ind w:left="-142"/>
        <w:jc w:val="both"/>
        <w:rPr>
          <w:color w:val="000000"/>
        </w:rPr>
      </w:pPr>
      <w:r w:rsidRPr="009F2EC7">
        <w:rPr>
          <w:b/>
          <w:bCs/>
          <w:color w:val="000000"/>
        </w:rPr>
        <w:t xml:space="preserve">d. Efectuarea demersurilor necesare </w:t>
      </w:r>
      <w:r w:rsidRPr="009F2EC7">
        <w:rPr>
          <w:b/>
          <w:color w:val="000000"/>
        </w:rPr>
        <w:t xml:space="preserve">(notificări, adrese) </w:t>
      </w:r>
      <w:r w:rsidRPr="009F2EC7">
        <w:rPr>
          <w:color w:val="000000"/>
        </w:rPr>
        <w:t xml:space="preserve">în vederea asigurării asistenţei </w:t>
      </w:r>
      <w:proofErr w:type="gramStart"/>
      <w:r w:rsidRPr="009F2EC7">
        <w:rPr>
          <w:color w:val="000000"/>
        </w:rPr>
        <w:t>medicale</w:t>
      </w:r>
      <w:r w:rsidRPr="009F2EC7">
        <w:rPr>
          <w:bCs/>
          <w:color w:val="000000"/>
        </w:rPr>
        <w:t xml:space="preserve">  </w:t>
      </w:r>
      <w:r w:rsidRPr="009F2EC7">
        <w:rPr>
          <w:color w:val="000000"/>
        </w:rPr>
        <w:t>pentru</w:t>
      </w:r>
      <w:proofErr w:type="gramEnd"/>
      <w:r w:rsidRPr="009F2EC7">
        <w:rPr>
          <w:color w:val="000000"/>
        </w:rPr>
        <w:t xml:space="preserve"> desfăşurarea în bune condiţii a probelor de examen din cadrul:</w:t>
      </w:r>
    </w:p>
    <w:p w:rsidR="00780B0F" w:rsidRPr="009F2EC7" w:rsidRDefault="00780B0F" w:rsidP="00780B0F">
      <w:pPr>
        <w:tabs>
          <w:tab w:val="left" w:pos="567"/>
        </w:tabs>
        <w:ind w:left="426" w:hanging="142"/>
        <w:jc w:val="both"/>
        <w:rPr>
          <w:color w:val="000000"/>
        </w:rPr>
      </w:pPr>
      <w:r w:rsidRPr="009F2EC7">
        <w:rPr>
          <w:color w:val="000000"/>
        </w:rPr>
        <w:t>-  Examenului național de definitivare în învăţământul preuniversitar-2018,</w:t>
      </w:r>
    </w:p>
    <w:p w:rsidR="00780B0F" w:rsidRPr="009F2EC7" w:rsidRDefault="00780B0F" w:rsidP="00780B0F">
      <w:pPr>
        <w:tabs>
          <w:tab w:val="left" w:pos="567"/>
        </w:tabs>
        <w:ind w:left="426" w:hanging="142"/>
        <w:jc w:val="both"/>
        <w:rPr>
          <w:color w:val="000000"/>
        </w:rPr>
      </w:pPr>
      <w:r w:rsidRPr="009F2EC7">
        <w:rPr>
          <w:color w:val="000000"/>
        </w:rPr>
        <w:t xml:space="preserve">- Concursului national de ocupare a posturilor /catedrelor vacante/rezervate din învățământ preuniversitar 2018 </w:t>
      </w:r>
    </w:p>
    <w:p w:rsidR="00780B0F" w:rsidRPr="009F2EC7" w:rsidRDefault="00780B0F" w:rsidP="00780B0F">
      <w:pPr>
        <w:tabs>
          <w:tab w:val="left" w:pos="142"/>
        </w:tabs>
        <w:ind w:left="-142"/>
        <w:jc w:val="both"/>
        <w:rPr>
          <w:b/>
          <w:color w:val="000000"/>
        </w:rPr>
      </w:pPr>
      <w:r w:rsidRPr="009F2EC7">
        <w:rPr>
          <w:b/>
          <w:color w:val="000000"/>
        </w:rPr>
        <w:t xml:space="preserve">e. </w:t>
      </w:r>
      <w:r w:rsidRPr="009F2EC7">
        <w:rPr>
          <w:b/>
          <w:bCs/>
          <w:color w:val="000000"/>
        </w:rPr>
        <w:t>Raportarea</w:t>
      </w:r>
      <w:r w:rsidRPr="009F2EC7">
        <w:rPr>
          <w:b/>
          <w:color w:val="000000"/>
        </w:rPr>
        <w:t xml:space="preserve"> către MS-Centrul Operativ pentru Situaţii de Urgenţă a:</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notelor informative în cazul evenimetelor deosebite (accidente soldate cu victime multiple);</w:t>
      </w:r>
    </w:p>
    <w:p w:rsidR="00780B0F" w:rsidRPr="009F2EC7" w:rsidRDefault="00780B0F" w:rsidP="00780B0F">
      <w:pPr>
        <w:numPr>
          <w:ilvl w:val="0"/>
          <w:numId w:val="27"/>
        </w:numPr>
        <w:tabs>
          <w:tab w:val="clear" w:pos="720"/>
          <w:tab w:val="left" w:pos="142"/>
          <w:tab w:val="num" w:pos="540"/>
        </w:tabs>
        <w:ind w:left="-142" w:firstLine="0"/>
        <w:jc w:val="both"/>
        <w:rPr>
          <w:color w:val="000000"/>
        </w:rPr>
      </w:pPr>
      <w:r w:rsidRPr="009F2EC7">
        <w:rPr>
          <w:color w:val="000000"/>
        </w:rPr>
        <w:t>situației privind efectele negative ale caniculei înregistrate la nivelul județului Arad- zilnic, în perioada caniculară;</w:t>
      </w:r>
    </w:p>
    <w:p w:rsidR="00780B0F" w:rsidRPr="009F2EC7" w:rsidRDefault="00780B0F" w:rsidP="00780B0F">
      <w:pPr>
        <w:numPr>
          <w:ilvl w:val="0"/>
          <w:numId w:val="27"/>
        </w:numPr>
        <w:tabs>
          <w:tab w:val="clear" w:pos="720"/>
          <w:tab w:val="left" w:pos="142"/>
          <w:tab w:val="num" w:pos="540"/>
        </w:tabs>
        <w:ind w:left="-142" w:firstLine="0"/>
        <w:jc w:val="both"/>
        <w:rPr>
          <w:color w:val="000000"/>
        </w:rPr>
      </w:pPr>
      <w:proofErr w:type="gramStart"/>
      <w:r w:rsidRPr="009F2EC7">
        <w:rPr>
          <w:color w:val="000000"/>
        </w:rPr>
        <w:t>situației</w:t>
      </w:r>
      <w:proofErr w:type="gramEnd"/>
      <w:r w:rsidRPr="009F2EC7">
        <w:rPr>
          <w:color w:val="000000"/>
        </w:rPr>
        <w:t xml:space="preserve"> privind efectele negative ale hipotermiei înregistrate la nivelul județului Arad – zilnic, pe perioada sezonului rece.</w:t>
      </w:r>
    </w:p>
    <w:p w:rsidR="00780B0F" w:rsidRPr="009F2EC7" w:rsidRDefault="00780B0F" w:rsidP="00780B0F">
      <w:pPr>
        <w:tabs>
          <w:tab w:val="left" w:pos="142"/>
        </w:tabs>
        <w:ind w:left="-142"/>
        <w:jc w:val="both"/>
        <w:rPr>
          <w:b/>
          <w:color w:val="000000"/>
        </w:rPr>
      </w:pPr>
      <w:r>
        <w:rPr>
          <w:color w:val="FF0000"/>
        </w:rPr>
        <w:t xml:space="preserve"> </w:t>
      </w:r>
      <w:r w:rsidRPr="009F2EC7">
        <w:rPr>
          <w:b/>
          <w:color w:val="000000"/>
        </w:rPr>
        <w:t>g. Transmiterea la Inspectoratul pentru Situații de Urgenț</w:t>
      </w:r>
      <w:proofErr w:type="gramStart"/>
      <w:r w:rsidRPr="009F2EC7">
        <w:rPr>
          <w:b/>
          <w:color w:val="000000"/>
        </w:rPr>
        <w:t>ă ”</w:t>
      </w:r>
      <w:proofErr w:type="gramEnd"/>
      <w:r w:rsidRPr="009F2EC7">
        <w:rPr>
          <w:b/>
          <w:color w:val="000000"/>
        </w:rPr>
        <w:t>Vasile Goldiș” al județului Arad a:</w:t>
      </w:r>
    </w:p>
    <w:p w:rsidR="00780B0F" w:rsidRPr="009F2EC7" w:rsidRDefault="00780B0F" w:rsidP="00780B0F">
      <w:pPr>
        <w:tabs>
          <w:tab w:val="left" w:pos="142"/>
        </w:tabs>
        <w:ind w:left="-142"/>
        <w:jc w:val="both"/>
        <w:rPr>
          <w:color w:val="000000"/>
        </w:rPr>
      </w:pPr>
      <w:r w:rsidRPr="009F2EC7">
        <w:rPr>
          <w:color w:val="000000"/>
        </w:rPr>
        <w:t>- situației centralizate, pe fiecare localitate din județul Arad, referitoare la numărul persoanelor vulnerabile care neces</w:t>
      </w:r>
      <w:r>
        <w:rPr>
          <w:color w:val="000000"/>
        </w:rPr>
        <w:t>ită tratament de specialitate (</w:t>
      </w:r>
      <w:r w:rsidRPr="009F2EC7">
        <w:rPr>
          <w:color w:val="000000"/>
        </w:rPr>
        <w:t>dializați, diabetici, gravide în ultimul trimestru de sarcină), cu domicilii greu accesibile în condiții de iarnă, a căror deplasare ar fi îngreunată ca efect al căderilor masive de zăpadă pe drumurile publice.</w:t>
      </w:r>
    </w:p>
    <w:p w:rsidR="00780B0F" w:rsidRPr="009F2EC7" w:rsidRDefault="00780B0F" w:rsidP="00780B0F">
      <w:pPr>
        <w:tabs>
          <w:tab w:val="left" w:pos="142"/>
        </w:tabs>
        <w:ind w:left="-142"/>
        <w:jc w:val="both"/>
        <w:rPr>
          <w:b/>
          <w:color w:val="000000"/>
        </w:rPr>
      </w:pPr>
      <w:r w:rsidRPr="009F2EC7">
        <w:rPr>
          <w:b/>
          <w:bCs/>
          <w:color w:val="000000"/>
        </w:rPr>
        <w:t xml:space="preserve">h. Transmiterea centralizată către Ministerul Sănătăţii </w:t>
      </w:r>
      <w:r w:rsidRPr="009F2EC7">
        <w:rPr>
          <w:b/>
          <w:color w:val="000000"/>
        </w:rPr>
        <w:t>a</w:t>
      </w:r>
      <w:r w:rsidRPr="009F2EC7">
        <w:rPr>
          <w:b/>
          <w:bCs/>
          <w:color w:val="000000"/>
        </w:rPr>
        <w:t xml:space="preserve"> </w:t>
      </w:r>
      <w:r w:rsidRPr="009F2EC7">
        <w:rPr>
          <w:b/>
          <w:color w:val="000000"/>
        </w:rPr>
        <w:t>datelor solicitate privind situaţia referitoare la:</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evaluarea</w:t>
      </w:r>
      <w:proofErr w:type="gramEnd"/>
      <w:r w:rsidRPr="009F2EC7">
        <w:rPr>
          <w:color w:val="000000"/>
        </w:rPr>
        <w:t xml:space="preserve"> pagubelor cauzate de fenomenele meteorologice și hidrologice extreme înregistrate în perioada iunie-august 2018</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stocurile</w:t>
      </w:r>
      <w:proofErr w:type="gramEnd"/>
      <w:r w:rsidRPr="009F2EC7">
        <w:rPr>
          <w:color w:val="000000"/>
        </w:rPr>
        <w:t xml:space="preserve"> de medicamente pentru boli oncologice din Programul Național de Oncologie</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lista</w:t>
      </w:r>
      <w:proofErr w:type="gramEnd"/>
      <w:r w:rsidRPr="009F2EC7">
        <w:rPr>
          <w:color w:val="000000"/>
        </w:rPr>
        <w:t xml:space="preserve"> produselor deficitare aferente Programului Național de Oncologie, stocul la zi, necesarul pentru 3 luni și pentru 12 luni</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evaluarea</w:t>
      </w:r>
      <w:proofErr w:type="gramEnd"/>
      <w:r w:rsidRPr="009F2EC7">
        <w:rPr>
          <w:color w:val="000000"/>
        </w:rPr>
        <w:t xml:space="preserve"> capacității de tratament prin tromboliză a AVC ischemic pentru Spitalul Clinic Județean de Urgență Arad</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alocările</w:t>
      </w:r>
      <w:proofErr w:type="gramEnd"/>
      <w:r w:rsidRPr="009F2EC7">
        <w:rPr>
          <w:color w:val="000000"/>
        </w:rPr>
        <w:t xml:space="preserve"> de fonduri din bugetul Ministerului Sănătății privind cheltuielile de investiții pentru structurile UPU/CPU și Ambulator din cadrul spitalelor publice</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medicii</w:t>
      </w:r>
      <w:proofErr w:type="gramEnd"/>
      <w:r w:rsidRPr="009F2EC7">
        <w:rPr>
          <w:color w:val="000000"/>
        </w:rPr>
        <w:t xml:space="preserve"> specialiști de neurologie pediatrică și neuropsihiatri din județul Arad</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numărul</w:t>
      </w:r>
      <w:proofErr w:type="gramEnd"/>
      <w:r w:rsidRPr="009F2EC7">
        <w:rPr>
          <w:color w:val="000000"/>
        </w:rPr>
        <w:t xml:space="preserve"> pacienților cu boli rare, pe tip de afecțiune, aflați în îngrijirea unităților medicale din județul Arad</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unitățile</w:t>
      </w:r>
      <w:proofErr w:type="gramEnd"/>
      <w:r w:rsidRPr="009F2EC7">
        <w:rPr>
          <w:color w:val="000000"/>
        </w:rPr>
        <w:t xml:space="preserve"> sanitare din județul Arad care furnizează servicii medicale pentru bolnavii oncologici precum și persoanele responsabile pentru declararea și comunic</w:t>
      </w:r>
      <w:r>
        <w:rPr>
          <w:color w:val="000000"/>
        </w:rPr>
        <w:t>area datelor către centrul județ</w:t>
      </w:r>
      <w:r w:rsidRPr="009F2EC7">
        <w:rPr>
          <w:color w:val="000000"/>
        </w:rPr>
        <w:t>ean de evidență a datelor bolnavilor de cancer</w:t>
      </w:r>
    </w:p>
    <w:p w:rsidR="00780B0F" w:rsidRPr="009F2EC7" w:rsidRDefault="00780B0F" w:rsidP="00780B0F">
      <w:pPr>
        <w:tabs>
          <w:tab w:val="left" w:pos="142"/>
        </w:tabs>
        <w:ind w:left="-142"/>
        <w:jc w:val="both"/>
        <w:rPr>
          <w:color w:val="000000"/>
        </w:rPr>
      </w:pPr>
      <w:r w:rsidRPr="009F2EC7">
        <w:rPr>
          <w:color w:val="000000"/>
        </w:rPr>
        <w:lastRenderedPageBreak/>
        <w:t xml:space="preserve">- </w:t>
      </w:r>
      <w:proofErr w:type="gramStart"/>
      <w:r w:rsidRPr="009F2EC7">
        <w:rPr>
          <w:color w:val="000000"/>
        </w:rPr>
        <w:t>numărul</w:t>
      </w:r>
      <w:proofErr w:type="gramEnd"/>
      <w:r w:rsidRPr="009F2EC7">
        <w:rPr>
          <w:color w:val="000000"/>
        </w:rPr>
        <w:t xml:space="preserve"> persoanelor care au fost mușcate de câini și s-au prezentat la centrele de vaccinare antirabică în perioada 2013-2017</w:t>
      </w:r>
    </w:p>
    <w:p w:rsidR="00780B0F" w:rsidRPr="009F2EC7" w:rsidRDefault="00780B0F" w:rsidP="00780B0F">
      <w:pPr>
        <w:tabs>
          <w:tab w:val="left" w:pos="142"/>
        </w:tabs>
        <w:ind w:left="-142"/>
        <w:jc w:val="both"/>
        <w:rPr>
          <w:color w:val="000000"/>
        </w:rPr>
      </w:pPr>
      <w:r w:rsidRPr="009F2EC7">
        <w:rPr>
          <w:color w:val="000000"/>
        </w:rPr>
        <w:t>- analizele economice pentru spitale, analizele de impact, studiile, rapoartele care au fost contractate de furnizorii publici</w:t>
      </w:r>
      <w:r>
        <w:rPr>
          <w:color w:val="000000"/>
        </w:rPr>
        <w:t xml:space="preserve"> și private și plătite exclusiv</w:t>
      </w:r>
      <w:r w:rsidRPr="009F2EC7">
        <w:rPr>
          <w:color w:val="000000"/>
        </w:rPr>
        <w:t xml:space="preserve"> din resursele proprii ale instituției sau de la bugetul de stat</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unitățile</w:t>
      </w:r>
      <w:proofErr w:type="gramEnd"/>
      <w:r w:rsidRPr="009F2EC7">
        <w:rPr>
          <w:color w:val="000000"/>
        </w:rPr>
        <w:t xml:space="preserve"> sanitare cu paturi din subordinea administrației publice locale care au în administrare clădiri care necesită reparații</w:t>
      </w:r>
    </w:p>
    <w:p w:rsidR="00780B0F" w:rsidRPr="009F2EC7" w:rsidRDefault="00780B0F" w:rsidP="00780B0F">
      <w:pPr>
        <w:tabs>
          <w:tab w:val="left" w:pos="142"/>
        </w:tabs>
        <w:ind w:left="-142"/>
        <w:jc w:val="both"/>
        <w:rPr>
          <w:color w:val="000000"/>
        </w:rPr>
      </w:pPr>
      <w:r w:rsidRPr="009F2EC7">
        <w:rPr>
          <w:color w:val="000000"/>
        </w:rPr>
        <w:t>- numărul asistenților medicali comunitari și mediatorilor sanitari și respectiv a persoanelor asistate și consiliate în perioada 2014-2017, în vederea efectuării, de către Curtea de Conturi a României, a misiunii de audit de performanță privind gradul de ocupare a personalului sanitar din sistemul national public de sănătate pentru perioada 2014-2017</w:t>
      </w:r>
    </w:p>
    <w:p w:rsidR="00780B0F" w:rsidRPr="009F2EC7" w:rsidRDefault="00780B0F" w:rsidP="00780B0F">
      <w:pPr>
        <w:tabs>
          <w:tab w:val="left" w:pos="142"/>
        </w:tabs>
        <w:ind w:left="-142"/>
        <w:jc w:val="both"/>
        <w:rPr>
          <w:color w:val="000000"/>
        </w:rPr>
      </w:pPr>
      <w:r w:rsidRPr="009F2EC7">
        <w:rPr>
          <w:color w:val="000000"/>
        </w:rPr>
        <w:t>- centrele de permanență din județul Arad, a numărului de medici, asistenți medicali și asistați respectiv a sumelor plătite, în perioada 2014-2017, în vederea efectuării, de către Curtea de Conturi a României, a misiunii de audit de performanță privind gradul de ocupare a personalului sanitar din sistemul national public de sănătate pentru perioada 2014-2017</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extinderea</w:t>
      </w:r>
      <w:proofErr w:type="gramEnd"/>
      <w:r w:rsidRPr="009F2EC7">
        <w:rPr>
          <w:color w:val="000000"/>
        </w:rPr>
        <w:t xml:space="preserve"> Programului Național al Acțiunilor Prioritare pentru tratamentul interventional al AVC </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numărul</w:t>
      </w:r>
      <w:proofErr w:type="gramEnd"/>
      <w:r w:rsidRPr="009F2EC7">
        <w:rPr>
          <w:color w:val="000000"/>
        </w:rPr>
        <w:t xml:space="preserve"> pacienților ac</w:t>
      </w:r>
      <w:r>
        <w:rPr>
          <w:color w:val="000000"/>
        </w:rPr>
        <w:t>uți și cronici care necesită tr</w:t>
      </w:r>
      <w:r w:rsidRPr="009F2EC7">
        <w:rPr>
          <w:color w:val="000000"/>
        </w:rPr>
        <w:t>at</w:t>
      </w:r>
      <w:r>
        <w:rPr>
          <w:color w:val="000000"/>
        </w:rPr>
        <w:t>a</w:t>
      </w:r>
      <w:r w:rsidRPr="009F2EC7">
        <w:rPr>
          <w:color w:val="000000"/>
        </w:rPr>
        <w:t>ment cu imunoglobulină umană</w:t>
      </w:r>
    </w:p>
    <w:p w:rsidR="00780B0F" w:rsidRPr="009F2EC7" w:rsidRDefault="00780B0F" w:rsidP="00780B0F">
      <w:pPr>
        <w:tabs>
          <w:tab w:val="left" w:pos="142"/>
        </w:tabs>
        <w:ind w:left="-142"/>
        <w:jc w:val="both"/>
        <w:rPr>
          <w:color w:val="000000"/>
        </w:rPr>
      </w:pPr>
      <w:r w:rsidRPr="009F2EC7">
        <w:rPr>
          <w:color w:val="000000"/>
        </w:rPr>
        <w:t>- unitățile sanitare, aflate în contract cu CAS Arad, care derulează programe de sănătate curative care să aibă inclusă imunoglobulină umană pe perioada anului 2018</w:t>
      </w:r>
    </w:p>
    <w:p w:rsidR="00780B0F" w:rsidRPr="009F2EC7"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monitorizarea</w:t>
      </w:r>
      <w:proofErr w:type="gramEnd"/>
      <w:r w:rsidRPr="009F2EC7">
        <w:rPr>
          <w:color w:val="000000"/>
        </w:rPr>
        <w:t xml:space="preserve"> săptămânală a tipurilor de imunoglobulină umană normală și a produselor oncologice deficitare –stocul existent precum și consumul acestora- pentru fiecare unitate sanitară aflată în relație contractuală cu Casa Națională de asigurări de Sănătate</w:t>
      </w:r>
    </w:p>
    <w:p w:rsidR="00780B0F" w:rsidRPr="00A23F34" w:rsidRDefault="00780B0F" w:rsidP="00780B0F">
      <w:pPr>
        <w:tabs>
          <w:tab w:val="left" w:pos="142"/>
        </w:tabs>
        <w:ind w:left="-142"/>
        <w:jc w:val="both"/>
        <w:rPr>
          <w:color w:val="000000"/>
        </w:rPr>
      </w:pPr>
      <w:r w:rsidRPr="009F2EC7">
        <w:rPr>
          <w:color w:val="000000"/>
        </w:rPr>
        <w:t xml:space="preserve">- </w:t>
      </w:r>
      <w:proofErr w:type="gramStart"/>
      <w:r w:rsidRPr="009F2EC7">
        <w:rPr>
          <w:color w:val="000000"/>
        </w:rPr>
        <w:t>monitorizarea</w:t>
      </w:r>
      <w:proofErr w:type="gramEnd"/>
      <w:r w:rsidRPr="009F2EC7">
        <w:rPr>
          <w:color w:val="000000"/>
        </w:rPr>
        <w:t xml:space="preserve"> medicamentelor oncologice existente la nivelul unităților sanitare din județul Arad-săptămânală</w:t>
      </w:r>
    </w:p>
    <w:p w:rsidR="00780B0F" w:rsidRPr="009F2EC7" w:rsidRDefault="00780B0F" w:rsidP="00780B0F">
      <w:pPr>
        <w:tabs>
          <w:tab w:val="left" w:pos="142"/>
        </w:tabs>
        <w:ind w:left="-142"/>
        <w:jc w:val="both"/>
        <w:rPr>
          <w:b/>
          <w:bCs/>
          <w:color w:val="000000"/>
        </w:rPr>
      </w:pPr>
      <w:r w:rsidRPr="009F2EC7">
        <w:rPr>
          <w:b/>
          <w:bCs/>
          <w:color w:val="000000"/>
        </w:rPr>
        <w:t xml:space="preserve">i. Efectuarea de lucrări de specialitate repartizate de către şeful ierarhic superior: </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color w:val="000000"/>
        </w:rPr>
        <w:t>întocmirea și transmiterea către autoritățile administrației publice locale, către unitățile sanitare de pe raza județului Arad a măsurilor care vor fi întreprinse pentru a asigura asistența medical</w:t>
      </w:r>
      <w:r>
        <w:rPr>
          <w:color w:val="000000"/>
        </w:rPr>
        <w:t>e</w:t>
      </w:r>
      <w:r w:rsidRPr="009F2EC7">
        <w:rPr>
          <w:color w:val="000000"/>
        </w:rPr>
        <w:t xml:space="preserve"> de urgență, în caz de inundații în județ</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transmiterea către spitale a informării privind vizita oficială a reprezentanților Comitetului European pentru Prevenirea Torturii și Pedepselor sau Tratamentelor Inumane sau Degradante, în vederea acordării sprijinului pentru accesul acestora în spitale</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color w:val="000000"/>
        </w:rPr>
        <w:t xml:space="preserve"> întocmirea și transmiterea, către spitalele care au în structură unități de transfuzie sanguine, a informării cu privire la organizarea unui curs de ”Instruire profesională în domeniul medicinei transfuzionale” susținut de Societatea de medicină Transfuzională ”Karl Landsteiner” și transmiterea către Centrul Regional de Transfuzie Sangiună Timișoara a listei cu persoanele care vor participa la curs </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color w:val="000000"/>
        </w:rPr>
        <w:t>întocmirea și transmiterea către spitale, a informării referitoare</w:t>
      </w:r>
      <w:r>
        <w:rPr>
          <w:color w:val="000000"/>
        </w:rPr>
        <w:t xml:space="preserve"> la posibilitatea achiziț</w:t>
      </w:r>
      <w:r w:rsidRPr="009F2EC7">
        <w:rPr>
          <w:color w:val="000000"/>
        </w:rPr>
        <w:t>ionării produsului farmaceutic Melphalan Hydrocloride for injection 50 mg/fiolă  de la C.N. Unifarm S.A.</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 xml:space="preserve">întocmirea și transmiterea către Ministerul Sănătății-Direcția Achiziții Patrimoniu și IT a răspunsului cu privire la unitățile sanitare cu paturi, din subordinea Ministerului Sănătății, care au în administrare clădiri cu risc seismic </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transmiterea către spitalele publice a informării privind obligativitatea raportării de către managerii spitalelor publice, din rețeaua Ministerului Sănătății și din rețeaua autorităților publice locale, a informațiilor referitoare la infrastructură și dotări/echipamente din cadrul spitalelor, în aplicația informatică</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color w:val="000000"/>
        </w:rPr>
        <w:t>efectuarea demersurilor necesare în vederea asigurării asistenței medicale de urgență în secțiile de votare – referendumul pentru reviziurea Constituției din octombrie 2018</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 xml:space="preserve">transmiterea, către spitalele care au în structură secții de pediatrie, </w:t>
      </w:r>
      <w:r>
        <w:rPr>
          <w:bCs/>
          <w:color w:val="000000"/>
        </w:rPr>
        <w:t>a</w:t>
      </w:r>
      <w:r w:rsidRPr="009F2EC7">
        <w:rPr>
          <w:bCs/>
          <w:color w:val="000000"/>
        </w:rPr>
        <w:t xml:space="preserve"> protocolului privind profilaxia bolii tromboembolice la copil, elaborat și avizat de Comisia de pediatrie a Ministerului Sănătății</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 xml:space="preserve"> transmiterea către Centrul Național de Statistică și Informatică în Sănătate Publică a machetei completate cu datele de contact ale unităților medicale cu paturi (public și privat)</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lastRenderedPageBreak/>
        <w:t xml:space="preserve"> întocmirea și transmiterea către unitățile sanitare publice din rețeaua MS și rețeaua autorităților administrației publice locale din județul Arad a adresei cu privire la achiziția publică centralizată de medicamente antibiotice și la derularea propriilor proceduri de achiziție ale unităților sanitare pentru lotul 5 Cefoperazonum pulb.pt.sol.inj/perf/im, iv 2000 mg</w:t>
      </w:r>
    </w:p>
    <w:p w:rsidR="00780B0F" w:rsidRPr="009F2EC7" w:rsidRDefault="00780B0F" w:rsidP="00780B0F">
      <w:pPr>
        <w:numPr>
          <w:ilvl w:val="3"/>
          <w:numId w:val="29"/>
        </w:numPr>
        <w:tabs>
          <w:tab w:val="clear" w:pos="2880"/>
          <w:tab w:val="left" w:pos="0"/>
          <w:tab w:val="left" w:pos="142"/>
          <w:tab w:val="num" w:pos="540"/>
        </w:tabs>
        <w:ind w:left="-142" w:firstLine="0"/>
        <w:jc w:val="both"/>
        <w:rPr>
          <w:color w:val="000000"/>
        </w:rPr>
      </w:pPr>
      <w:r w:rsidRPr="009F2EC7">
        <w:rPr>
          <w:bCs/>
          <w:color w:val="000000"/>
        </w:rPr>
        <w:t xml:space="preserve"> </w:t>
      </w:r>
      <w:proofErr w:type="gramStart"/>
      <w:r w:rsidRPr="009F2EC7">
        <w:rPr>
          <w:color w:val="000000"/>
        </w:rPr>
        <w:t>transmiterea</w:t>
      </w:r>
      <w:proofErr w:type="gramEnd"/>
      <w:r w:rsidRPr="009F2EC7">
        <w:rPr>
          <w:color w:val="000000"/>
        </w:rPr>
        <w:t xml:space="preserve"> către spitale, a informării referitoare la</w:t>
      </w:r>
      <w:r>
        <w:rPr>
          <w:color w:val="000000"/>
        </w:rPr>
        <w:t xml:space="preserve"> </w:t>
      </w:r>
      <w:r w:rsidRPr="009F2EC7">
        <w:rPr>
          <w:color w:val="000000"/>
        </w:rPr>
        <w:t>posibilitatea achiziționării imunoglobulinei IG Vena de la C.N.Unifarm S.A.</w:t>
      </w:r>
    </w:p>
    <w:p w:rsidR="00780B0F" w:rsidRPr="009F2EC7" w:rsidRDefault="00780B0F" w:rsidP="00780B0F">
      <w:pPr>
        <w:pStyle w:val="ListParagraph"/>
        <w:numPr>
          <w:ilvl w:val="0"/>
          <w:numId w:val="29"/>
        </w:numPr>
        <w:tabs>
          <w:tab w:val="clear" w:pos="720"/>
          <w:tab w:val="num" w:pos="-142"/>
          <w:tab w:val="left" w:pos="142"/>
        </w:tabs>
        <w:spacing w:after="0" w:line="240" w:lineRule="auto"/>
        <w:ind w:left="-142" w:firstLine="0"/>
        <w:jc w:val="both"/>
        <w:rPr>
          <w:rFonts w:ascii="Times New Roman" w:hAnsi="Times New Roman"/>
          <w:color w:val="000000"/>
          <w:szCs w:val="24"/>
        </w:rPr>
      </w:pPr>
      <w:r w:rsidRPr="009F2EC7">
        <w:rPr>
          <w:rFonts w:ascii="Times New Roman" w:hAnsi="Times New Roman"/>
          <w:color w:val="000000"/>
          <w:szCs w:val="24"/>
        </w:rPr>
        <w:t xml:space="preserve">întocmirea comunicatului de presă referitor la asigurarea asistenței medicale de urgență în județul Arad în perioada sărbătorilor de iarnă de către unitățile sanitare cu program de activitate permanent, </w:t>
      </w:r>
    </w:p>
    <w:p w:rsidR="00780B0F" w:rsidRPr="009F2EC7" w:rsidRDefault="00780B0F" w:rsidP="00780B0F">
      <w:pPr>
        <w:pStyle w:val="ListParagraph"/>
        <w:numPr>
          <w:ilvl w:val="0"/>
          <w:numId w:val="29"/>
        </w:numPr>
        <w:tabs>
          <w:tab w:val="clear" w:pos="720"/>
          <w:tab w:val="num" w:pos="-142"/>
          <w:tab w:val="left" w:pos="142"/>
        </w:tabs>
        <w:spacing w:after="0" w:line="240" w:lineRule="auto"/>
        <w:ind w:left="-142" w:firstLine="0"/>
        <w:jc w:val="both"/>
        <w:rPr>
          <w:rFonts w:ascii="Times New Roman" w:hAnsi="Times New Roman"/>
          <w:color w:val="000000"/>
          <w:szCs w:val="24"/>
        </w:rPr>
      </w:pPr>
      <w:proofErr w:type="gramStart"/>
      <w:r w:rsidRPr="009F2EC7">
        <w:rPr>
          <w:rFonts w:ascii="Times New Roman" w:hAnsi="Times New Roman"/>
          <w:color w:val="000000"/>
          <w:szCs w:val="24"/>
        </w:rPr>
        <w:t>actualizarea</w:t>
      </w:r>
      <w:proofErr w:type="gramEnd"/>
      <w:r w:rsidRPr="009F2EC7">
        <w:rPr>
          <w:rFonts w:ascii="Times New Roman" w:hAnsi="Times New Roman"/>
          <w:color w:val="000000"/>
          <w:szCs w:val="24"/>
        </w:rPr>
        <w:t xml:space="preserve"> listei cu </w:t>
      </w:r>
      <w:r w:rsidRPr="009F2EC7">
        <w:rPr>
          <w:rFonts w:ascii="Times New Roman" w:hAnsi="Times New Roman"/>
          <w:szCs w:val="24"/>
        </w:rPr>
        <w:t xml:space="preserve">unitățile </w:t>
      </w:r>
      <w:r w:rsidRPr="009F2EC7">
        <w:rPr>
          <w:rFonts w:ascii="Times New Roman" w:hAnsi="Times New Roman"/>
          <w:color w:val="000000"/>
          <w:szCs w:val="24"/>
          <w:shd w:val="clear" w:color="auto" w:fill="FFFFFF"/>
        </w:rPr>
        <w:t>de asistență medicală autorizate pentru examinarea ambulatorie a</w:t>
      </w:r>
      <w:r w:rsidRPr="009F2EC7">
        <w:rPr>
          <w:rStyle w:val="apple-converted-space"/>
          <w:rFonts w:ascii="Times New Roman" w:hAnsi="Times New Roman"/>
          <w:color w:val="000000"/>
          <w:szCs w:val="24"/>
          <w:shd w:val="clear" w:color="auto" w:fill="FFFFFF"/>
        </w:rPr>
        <w:t> </w:t>
      </w:r>
      <w:r w:rsidRPr="009F2EC7">
        <w:rPr>
          <w:rFonts w:ascii="Times New Roman" w:hAnsi="Times New Roman"/>
          <w:bCs/>
          <w:color w:val="000000"/>
          <w:szCs w:val="24"/>
          <w:shd w:val="clear" w:color="auto" w:fill="FFFFFF"/>
        </w:rPr>
        <w:t>candidaţilor la obţinerea permisului de conducere</w:t>
      </w:r>
      <w:r w:rsidRPr="009F2EC7">
        <w:rPr>
          <w:rStyle w:val="apple-converted-space"/>
          <w:rFonts w:ascii="Times New Roman" w:hAnsi="Times New Roman"/>
          <w:color w:val="000000"/>
          <w:szCs w:val="24"/>
          <w:shd w:val="clear" w:color="auto" w:fill="FFFFFF"/>
        </w:rPr>
        <w:t> </w:t>
      </w:r>
      <w:r w:rsidRPr="009F2EC7">
        <w:rPr>
          <w:rFonts w:ascii="Times New Roman" w:hAnsi="Times New Roman"/>
          <w:color w:val="000000"/>
          <w:szCs w:val="24"/>
          <w:shd w:val="clear" w:color="auto" w:fill="FFFFFF"/>
        </w:rPr>
        <w:t xml:space="preserve">şi a </w:t>
      </w:r>
      <w:r w:rsidRPr="009F2EC7">
        <w:rPr>
          <w:rFonts w:ascii="Times New Roman" w:hAnsi="Times New Roman"/>
          <w:bCs/>
          <w:color w:val="000000"/>
          <w:szCs w:val="24"/>
          <w:shd w:val="clear" w:color="auto" w:fill="FFFFFF"/>
        </w:rPr>
        <w:t xml:space="preserve">conducătorilor de autovehicule sau tramvaie, </w:t>
      </w:r>
      <w:r w:rsidRPr="009F2EC7">
        <w:rPr>
          <w:rFonts w:ascii="Times New Roman" w:hAnsi="Times New Roman"/>
          <w:color w:val="000000"/>
          <w:szCs w:val="24"/>
          <w:shd w:val="clear" w:color="auto" w:fill="FFFFFF"/>
        </w:rPr>
        <w:t>în baza</w:t>
      </w:r>
      <w:r w:rsidRPr="009F2EC7">
        <w:rPr>
          <w:rStyle w:val="apple-converted-space"/>
          <w:rFonts w:ascii="Times New Roman" w:hAnsi="Times New Roman"/>
          <w:color w:val="000000"/>
          <w:szCs w:val="24"/>
          <w:shd w:val="clear" w:color="auto" w:fill="FFFFFF"/>
        </w:rPr>
        <w:t> O</w:t>
      </w:r>
      <w:r w:rsidRPr="009F2EC7">
        <w:rPr>
          <w:rFonts w:ascii="Times New Roman" w:hAnsi="Times New Roman"/>
          <w:color w:val="000000"/>
          <w:szCs w:val="24"/>
          <w:shd w:val="clear" w:color="auto" w:fill="FFFFFF"/>
        </w:rPr>
        <w:t>rd</w:t>
      </w:r>
      <w:r w:rsidRPr="009F2EC7">
        <w:rPr>
          <w:rFonts w:ascii="Times New Roman" w:hAnsi="Times New Roman"/>
          <w:i/>
          <w:color w:val="000000"/>
          <w:szCs w:val="24"/>
          <w:shd w:val="clear" w:color="auto" w:fill="FFFFFF"/>
        </w:rPr>
        <w:t xml:space="preserve"> </w:t>
      </w:r>
      <w:r w:rsidRPr="009F2EC7">
        <w:rPr>
          <w:rFonts w:ascii="Times New Roman" w:hAnsi="Times New Roman"/>
          <w:color w:val="000000"/>
          <w:szCs w:val="24"/>
          <w:shd w:val="clear" w:color="auto" w:fill="FFFFFF"/>
        </w:rPr>
        <w:t>MS nr.</w:t>
      </w:r>
      <w:r>
        <w:rPr>
          <w:rFonts w:ascii="Times New Roman" w:hAnsi="Times New Roman"/>
          <w:color w:val="000000"/>
          <w:szCs w:val="24"/>
          <w:shd w:val="clear" w:color="auto" w:fill="FFFFFF"/>
        </w:rPr>
        <w:t xml:space="preserve"> </w:t>
      </w:r>
      <w:r w:rsidRPr="009F2EC7">
        <w:rPr>
          <w:rFonts w:ascii="Times New Roman" w:hAnsi="Times New Roman"/>
          <w:color w:val="000000"/>
          <w:szCs w:val="24"/>
          <w:shd w:val="clear" w:color="auto" w:fill="FFFFFF"/>
        </w:rPr>
        <w:t>1159/2010</w:t>
      </w:r>
    </w:p>
    <w:p w:rsidR="00780B0F" w:rsidRPr="009F2EC7" w:rsidRDefault="00780B0F" w:rsidP="00780B0F">
      <w:pPr>
        <w:pStyle w:val="ListParagraph"/>
        <w:numPr>
          <w:ilvl w:val="0"/>
          <w:numId w:val="29"/>
        </w:numPr>
        <w:tabs>
          <w:tab w:val="clear" w:pos="720"/>
          <w:tab w:val="num" w:pos="-142"/>
          <w:tab w:val="left" w:pos="142"/>
        </w:tabs>
        <w:spacing w:after="0" w:line="240" w:lineRule="auto"/>
        <w:ind w:left="-142" w:firstLine="0"/>
        <w:jc w:val="both"/>
        <w:rPr>
          <w:rFonts w:ascii="Times New Roman" w:hAnsi="Times New Roman"/>
          <w:color w:val="000000"/>
          <w:szCs w:val="24"/>
        </w:rPr>
      </w:pPr>
      <w:proofErr w:type="gramStart"/>
      <w:r w:rsidRPr="009F2EC7">
        <w:rPr>
          <w:rFonts w:ascii="Times New Roman" w:hAnsi="Times New Roman"/>
          <w:color w:val="000000"/>
          <w:szCs w:val="24"/>
        </w:rPr>
        <w:t>redactarea/dactilografierea</w:t>
      </w:r>
      <w:proofErr w:type="gramEnd"/>
      <w:r w:rsidRPr="009F2EC7">
        <w:rPr>
          <w:rFonts w:ascii="Times New Roman" w:hAnsi="Times New Roman"/>
          <w:color w:val="000000"/>
          <w:szCs w:val="24"/>
        </w:rPr>
        <w:t xml:space="preserve"> adreselor privind avizarea favorabilă a programului de lucru al medicilor din comisia medicală pentru examinarea personalului din transporturi cu atribuții în siguranța transporturilor, conform Ord. nr.</w:t>
      </w:r>
      <w:r>
        <w:rPr>
          <w:rFonts w:ascii="Times New Roman" w:hAnsi="Times New Roman"/>
          <w:color w:val="000000"/>
          <w:szCs w:val="24"/>
        </w:rPr>
        <w:t xml:space="preserve"> </w:t>
      </w:r>
      <w:r w:rsidRPr="009F2EC7">
        <w:rPr>
          <w:rFonts w:ascii="Times New Roman" w:hAnsi="Times New Roman"/>
          <w:color w:val="000000"/>
          <w:szCs w:val="24"/>
        </w:rPr>
        <w:t xml:space="preserve">1393/2013, </w:t>
      </w:r>
    </w:p>
    <w:p w:rsidR="00780B0F" w:rsidRPr="009F2EC7" w:rsidRDefault="00780B0F" w:rsidP="00780B0F">
      <w:pPr>
        <w:pStyle w:val="ListParagraph"/>
        <w:numPr>
          <w:ilvl w:val="0"/>
          <w:numId w:val="29"/>
        </w:numPr>
        <w:shd w:val="clear" w:color="auto" w:fill="FFFFFF"/>
        <w:tabs>
          <w:tab w:val="clear" w:pos="720"/>
          <w:tab w:val="num" w:pos="-142"/>
        </w:tabs>
        <w:spacing w:after="0" w:line="240" w:lineRule="auto"/>
        <w:ind w:left="-142" w:firstLine="0"/>
        <w:jc w:val="both"/>
        <w:rPr>
          <w:rFonts w:ascii="Times New Roman" w:hAnsi="Times New Roman"/>
          <w:color w:val="000000"/>
          <w:szCs w:val="24"/>
        </w:rPr>
      </w:pPr>
      <w:proofErr w:type="gramStart"/>
      <w:r w:rsidRPr="009F2EC7">
        <w:rPr>
          <w:rFonts w:ascii="Times New Roman" w:hAnsi="Times New Roman"/>
          <w:color w:val="000000"/>
          <w:szCs w:val="24"/>
        </w:rPr>
        <w:t>monitorizarea</w:t>
      </w:r>
      <w:proofErr w:type="gramEnd"/>
      <w:r w:rsidRPr="009F2EC7">
        <w:rPr>
          <w:rFonts w:ascii="Times New Roman" w:hAnsi="Times New Roman"/>
          <w:color w:val="000000"/>
          <w:szCs w:val="24"/>
        </w:rPr>
        <w:t xml:space="preserve"> și stocarea avizelor medicale de aptitudine/inaptitudine eliberate unitățile medicale în cadrul cărora funcționează comisii medicale în siguranța transporturilor, conform Ord.nr. 1259/2013,</w:t>
      </w:r>
    </w:p>
    <w:p w:rsidR="00780B0F" w:rsidRPr="009F2EC7" w:rsidRDefault="00780B0F" w:rsidP="00780B0F">
      <w:pPr>
        <w:numPr>
          <w:ilvl w:val="3"/>
          <w:numId w:val="29"/>
        </w:numPr>
        <w:tabs>
          <w:tab w:val="clear" w:pos="2880"/>
          <w:tab w:val="left" w:pos="142"/>
          <w:tab w:val="num" w:pos="540"/>
        </w:tabs>
        <w:ind w:left="-142" w:firstLine="0"/>
        <w:jc w:val="both"/>
        <w:rPr>
          <w:color w:val="000000"/>
        </w:rPr>
      </w:pPr>
      <w:r w:rsidRPr="009F2EC7">
        <w:rPr>
          <w:color w:val="000000"/>
        </w:rPr>
        <w:t xml:space="preserve">înștiințarea, în scris, a medicilor de familie asupra eliberării de către comisiile cu atribuții în siguranța transporturilor a avizelor de inaptitudine pentru persoanele fizice examinate-pacienți pe lista de capitație,  </w:t>
      </w:r>
    </w:p>
    <w:p w:rsidR="00780B0F" w:rsidRPr="009F2EC7" w:rsidRDefault="00780B0F" w:rsidP="00780B0F">
      <w:pPr>
        <w:pStyle w:val="ListParagraph"/>
        <w:numPr>
          <w:ilvl w:val="0"/>
          <w:numId w:val="29"/>
        </w:numPr>
        <w:shd w:val="clear" w:color="auto" w:fill="FFFFFF"/>
        <w:tabs>
          <w:tab w:val="clear" w:pos="720"/>
          <w:tab w:val="left" w:pos="142"/>
        </w:tabs>
        <w:spacing w:after="0" w:line="240" w:lineRule="auto"/>
        <w:ind w:left="-142" w:firstLine="0"/>
        <w:jc w:val="both"/>
        <w:rPr>
          <w:rFonts w:ascii="Times New Roman" w:hAnsi="Times New Roman"/>
          <w:color w:val="000000"/>
          <w:szCs w:val="24"/>
        </w:rPr>
      </w:pPr>
      <w:proofErr w:type="gramStart"/>
      <w:r w:rsidRPr="009F2EC7">
        <w:rPr>
          <w:rFonts w:ascii="Times New Roman" w:hAnsi="Times New Roman"/>
          <w:color w:val="000000"/>
          <w:szCs w:val="24"/>
        </w:rPr>
        <w:t>actualizarea</w:t>
      </w:r>
      <w:proofErr w:type="gramEnd"/>
      <w:r w:rsidRPr="009F2EC7">
        <w:rPr>
          <w:rFonts w:ascii="Times New Roman" w:hAnsi="Times New Roman"/>
          <w:color w:val="000000"/>
          <w:szCs w:val="24"/>
        </w:rPr>
        <w:t xml:space="preserve"> listei cu unitățile medicale autorizate pentru examinarea ambulatorie a candidaților la obținerea permisului de conducere și a conducătoirilor de autovehicule sau tramvaie, în baza Ordinului MS nr.</w:t>
      </w:r>
      <w:r>
        <w:rPr>
          <w:rFonts w:ascii="Times New Roman" w:hAnsi="Times New Roman"/>
          <w:color w:val="000000"/>
          <w:szCs w:val="24"/>
        </w:rPr>
        <w:t xml:space="preserve"> </w:t>
      </w:r>
      <w:r w:rsidRPr="009F2EC7">
        <w:rPr>
          <w:rFonts w:ascii="Times New Roman" w:hAnsi="Times New Roman"/>
          <w:color w:val="000000"/>
          <w:szCs w:val="24"/>
        </w:rPr>
        <w:t>1159/2010,</w:t>
      </w:r>
    </w:p>
    <w:p w:rsidR="00780B0F" w:rsidRPr="009F2EC7" w:rsidRDefault="00780B0F" w:rsidP="00780B0F">
      <w:pPr>
        <w:pStyle w:val="ListParagraph"/>
        <w:numPr>
          <w:ilvl w:val="0"/>
          <w:numId w:val="29"/>
        </w:numPr>
        <w:shd w:val="clear" w:color="auto" w:fill="FFFFFF"/>
        <w:tabs>
          <w:tab w:val="clear" w:pos="720"/>
          <w:tab w:val="left" w:pos="142"/>
        </w:tabs>
        <w:spacing w:after="0" w:line="240" w:lineRule="auto"/>
        <w:ind w:left="-142" w:firstLine="0"/>
        <w:jc w:val="both"/>
        <w:rPr>
          <w:rFonts w:ascii="Times New Roman" w:hAnsi="Times New Roman"/>
          <w:color w:val="000000"/>
          <w:szCs w:val="24"/>
        </w:rPr>
      </w:pPr>
      <w:r w:rsidRPr="009F2EC7">
        <w:rPr>
          <w:rFonts w:ascii="Times New Roman" w:hAnsi="Times New Roman"/>
          <w:color w:val="000000"/>
          <w:szCs w:val="24"/>
        </w:rPr>
        <w:t>informarea, în scris, a spitalelor care au în structura orgnizatorică UPU/CPU și a SAJ Arad cu privire la obligativitatea raportării zilnice a situației privind efectele negative ale hipotermiei, pe p</w:t>
      </w:r>
      <w:r>
        <w:rPr>
          <w:rFonts w:ascii="Times New Roman" w:hAnsi="Times New Roman"/>
          <w:color w:val="000000"/>
          <w:szCs w:val="24"/>
        </w:rPr>
        <w:t>erioada sezonului cu temperaturi</w:t>
      </w:r>
      <w:r w:rsidRPr="009F2EC7">
        <w:rPr>
          <w:rFonts w:ascii="Times New Roman" w:hAnsi="Times New Roman"/>
          <w:color w:val="000000"/>
          <w:szCs w:val="24"/>
        </w:rPr>
        <w:t xml:space="preserve"> scăzute </w:t>
      </w:r>
    </w:p>
    <w:p w:rsidR="00780B0F" w:rsidRPr="009F2EC7" w:rsidRDefault="00780B0F" w:rsidP="00780B0F">
      <w:pPr>
        <w:pStyle w:val="ListParagraph"/>
        <w:numPr>
          <w:ilvl w:val="0"/>
          <w:numId w:val="29"/>
        </w:numPr>
        <w:shd w:val="clear" w:color="auto" w:fill="FFFFFF"/>
        <w:tabs>
          <w:tab w:val="clear" w:pos="720"/>
          <w:tab w:val="left" w:pos="142"/>
        </w:tabs>
        <w:spacing w:after="0" w:line="240" w:lineRule="auto"/>
        <w:ind w:left="-142" w:firstLine="0"/>
        <w:jc w:val="both"/>
        <w:rPr>
          <w:rFonts w:ascii="Times New Roman" w:hAnsi="Times New Roman"/>
          <w:color w:val="000000"/>
          <w:szCs w:val="24"/>
        </w:rPr>
      </w:pPr>
      <w:r w:rsidRPr="009F2EC7">
        <w:rPr>
          <w:rFonts w:ascii="Times New Roman" w:hAnsi="Times New Roman"/>
          <w:color w:val="000000"/>
          <w:szCs w:val="24"/>
        </w:rPr>
        <w:t>efectuarea demersurilor necesare pentru reautorizarea a 2 furnizori privați de servicii de consultații de urgență și transport sanitar neasistat</w:t>
      </w:r>
      <w:r w:rsidRPr="009F2EC7">
        <w:rPr>
          <w:rFonts w:ascii="Times New Roman" w:hAnsi="Times New Roman"/>
          <w:b/>
          <w:color w:val="000000"/>
          <w:szCs w:val="24"/>
        </w:rPr>
        <w:t xml:space="preserve"> </w:t>
      </w:r>
      <w:r w:rsidRPr="009F2EC7">
        <w:rPr>
          <w:rFonts w:ascii="Times New Roman" w:hAnsi="Times New Roman"/>
          <w:color w:val="000000"/>
          <w:szCs w:val="24"/>
        </w:rPr>
        <w:t>în regim privat și redactarea autorizației de funcționare</w:t>
      </w:r>
    </w:p>
    <w:p w:rsidR="00780B0F" w:rsidRPr="009F2EC7" w:rsidRDefault="00780B0F" w:rsidP="00780B0F">
      <w:pPr>
        <w:pStyle w:val="ListParagraph"/>
        <w:numPr>
          <w:ilvl w:val="0"/>
          <w:numId w:val="29"/>
        </w:numPr>
        <w:tabs>
          <w:tab w:val="clear" w:pos="720"/>
          <w:tab w:val="num" w:pos="0"/>
          <w:tab w:val="num" w:pos="142"/>
        </w:tabs>
        <w:spacing w:after="0" w:line="240" w:lineRule="auto"/>
        <w:ind w:left="-142" w:firstLine="0"/>
        <w:jc w:val="both"/>
        <w:rPr>
          <w:rFonts w:ascii="Times New Roman" w:hAnsi="Times New Roman"/>
          <w:bCs/>
          <w:color w:val="000000"/>
          <w:szCs w:val="24"/>
        </w:rPr>
      </w:pPr>
      <w:r w:rsidRPr="009F2EC7">
        <w:rPr>
          <w:rFonts w:ascii="Times New Roman" w:hAnsi="Times New Roman"/>
          <w:color w:val="000000"/>
          <w:szCs w:val="24"/>
        </w:rPr>
        <w:t>efectuarea demersurilor necesare în vederea reautorizării Serviciului de Ambulanță Județean Arad și Serviciului Mobil de Urgență, Reanimare și Descarcerare Arad și redactarea autorizației de funcționare</w:t>
      </w:r>
    </w:p>
    <w:p w:rsidR="00780B0F" w:rsidRPr="009F2EC7" w:rsidRDefault="00780B0F" w:rsidP="00780B0F">
      <w:pPr>
        <w:pStyle w:val="ListParagraph"/>
        <w:numPr>
          <w:ilvl w:val="0"/>
          <w:numId w:val="29"/>
        </w:numPr>
        <w:tabs>
          <w:tab w:val="clear" w:pos="720"/>
          <w:tab w:val="num" w:pos="0"/>
        </w:tabs>
        <w:spacing w:after="0" w:line="240" w:lineRule="auto"/>
        <w:ind w:left="0" w:hanging="142"/>
        <w:jc w:val="both"/>
        <w:rPr>
          <w:rFonts w:ascii="Times New Roman" w:hAnsi="Times New Roman"/>
          <w:szCs w:val="24"/>
        </w:rPr>
      </w:pPr>
      <w:r w:rsidRPr="009F2EC7">
        <w:rPr>
          <w:rFonts w:ascii="Times New Roman" w:hAnsi="Times New Roman"/>
          <w:szCs w:val="24"/>
        </w:rPr>
        <w:t>actualizarea listei cu furnizorii privați de servicii de asistență medicală de urgență prespitalicească și de transport medical asistat și transport sanitar neasistat</w:t>
      </w:r>
    </w:p>
    <w:p w:rsidR="00780B0F" w:rsidRPr="009F2EC7" w:rsidRDefault="00780B0F" w:rsidP="00780B0F">
      <w:pPr>
        <w:pStyle w:val="ListParagraph"/>
        <w:numPr>
          <w:ilvl w:val="0"/>
          <w:numId w:val="29"/>
        </w:numPr>
        <w:tabs>
          <w:tab w:val="clear" w:pos="720"/>
          <w:tab w:val="num" w:pos="0"/>
          <w:tab w:val="num" w:pos="142"/>
        </w:tabs>
        <w:spacing w:after="0" w:line="240" w:lineRule="auto"/>
        <w:ind w:left="-142" w:firstLine="0"/>
        <w:jc w:val="both"/>
        <w:rPr>
          <w:rFonts w:ascii="Times New Roman" w:hAnsi="Times New Roman"/>
          <w:bCs/>
          <w:color w:val="000000"/>
          <w:szCs w:val="24"/>
        </w:rPr>
      </w:pPr>
      <w:r w:rsidRPr="009F2EC7">
        <w:rPr>
          <w:rFonts w:ascii="Times New Roman" w:hAnsi="Times New Roman"/>
          <w:bCs/>
          <w:color w:val="000000"/>
          <w:szCs w:val="24"/>
        </w:rPr>
        <w:t>efectuarea lucrărilor solicitate de Camera de Conturi Arad, în vederea derulării la DSP Arad a acțiunii cu tema ”A</w:t>
      </w:r>
      <w:r w:rsidRPr="009F2EC7">
        <w:rPr>
          <w:rFonts w:ascii="Times New Roman" w:hAnsi="Times New Roman"/>
          <w:color w:val="000000"/>
          <w:szCs w:val="24"/>
        </w:rPr>
        <w:t>uditul performanței privind gradul de ocupare a personalului sanitar din sistemul național public de sănătate”, pentru perioada 2014-2017</w:t>
      </w:r>
      <w:r>
        <w:rPr>
          <w:rFonts w:ascii="Times New Roman" w:hAnsi="Times New Roman"/>
          <w:bCs/>
          <w:color w:val="000000"/>
          <w:szCs w:val="24"/>
        </w:rPr>
        <w:t>, respectiv</w:t>
      </w:r>
      <w:r w:rsidRPr="009F2EC7">
        <w:rPr>
          <w:rFonts w:ascii="Times New Roman" w:hAnsi="Times New Roman"/>
          <w:color w:val="000000"/>
          <w:szCs w:val="24"/>
        </w:rPr>
        <w:t>:</w:t>
      </w:r>
    </w:p>
    <w:p w:rsidR="00780B0F" w:rsidRPr="009F2EC7" w:rsidRDefault="00780B0F" w:rsidP="00780B0F">
      <w:pPr>
        <w:pStyle w:val="ListParagraph"/>
        <w:numPr>
          <w:ilvl w:val="0"/>
          <w:numId w:val="29"/>
        </w:numPr>
        <w:spacing w:after="0" w:line="240" w:lineRule="auto"/>
        <w:ind w:left="709" w:hanging="425"/>
        <w:jc w:val="both"/>
        <w:rPr>
          <w:rFonts w:ascii="Times New Roman" w:hAnsi="Times New Roman"/>
          <w:bCs/>
          <w:color w:val="000000"/>
          <w:szCs w:val="24"/>
        </w:rPr>
      </w:pPr>
      <w:r w:rsidRPr="009F2EC7">
        <w:rPr>
          <w:rFonts w:ascii="Times New Roman" w:hAnsi="Times New Roman"/>
          <w:color w:val="000000"/>
          <w:szCs w:val="24"/>
        </w:rPr>
        <w:t>înaintarea, spre completare, a chestionarului adresat medicilor de familie din județul Arad, a chestionarului și anexelor adresate spitalelor publice din județul Arad, a chestionarului  și anexelor adresate CAS Arad, a chestionarului și anexelor adresate Centrului de Transfuzie Sanguină Arad, a chestionarului și anexelor adresate Serviciului de Ambulanță Județean Arad, precum și a chestionarului și anexelor adresate Unității de Asistență Medico-Socială Săvârșin</w:t>
      </w:r>
    </w:p>
    <w:p w:rsidR="00780B0F" w:rsidRPr="009F2EC7" w:rsidRDefault="00780B0F" w:rsidP="00780B0F">
      <w:pPr>
        <w:pStyle w:val="ListParagraph"/>
        <w:numPr>
          <w:ilvl w:val="0"/>
          <w:numId w:val="29"/>
        </w:numPr>
        <w:tabs>
          <w:tab w:val="clear" w:pos="720"/>
          <w:tab w:val="num" w:pos="284"/>
        </w:tabs>
        <w:spacing w:after="0" w:line="240" w:lineRule="auto"/>
        <w:ind w:left="284" w:firstLine="0"/>
        <w:jc w:val="both"/>
        <w:rPr>
          <w:rFonts w:ascii="Times New Roman" w:hAnsi="Times New Roman"/>
          <w:bCs/>
          <w:color w:val="000000"/>
          <w:szCs w:val="24"/>
        </w:rPr>
      </w:pPr>
      <w:r w:rsidRPr="009F2EC7">
        <w:rPr>
          <w:rFonts w:ascii="Times New Roman" w:hAnsi="Times New Roman"/>
          <w:color w:val="000000"/>
          <w:szCs w:val="24"/>
        </w:rPr>
        <w:t xml:space="preserve">centralizarea datelor din chestionarele transmise de medicii de familie </w:t>
      </w:r>
    </w:p>
    <w:p w:rsidR="00780B0F" w:rsidRPr="009F2EC7" w:rsidRDefault="00780B0F" w:rsidP="00780B0F">
      <w:pPr>
        <w:pStyle w:val="ListParagraph"/>
        <w:numPr>
          <w:ilvl w:val="0"/>
          <w:numId w:val="29"/>
        </w:numPr>
        <w:spacing w:after="0" w:line="240" w:lineRule="auto"/>
        <w:ind w:left="709" w:hanging="425"/>
        <w:jc w:val="both"/>
        <w:rPr>
          <w:rFonts w:ascii="Times New Roman" w:hAnsi="Times New Roman"/>
          <w:bCs/>
          <w:color w:val="000000"/>
          <w:szCs w:val="24"/>
        </w:rPr>
      </w:pPr>
      <w:r w:rsidRPr="009F2EC7">
        <w:rPr>
          <w:rFonts w:ascii="Times New Roman" w:hAnsi="Times New Roman"/>
          <w:bCs/>
          <w:color w:val="000000"/>
          <w:szCs w:val="24"/>
        </w:rPr>
        <w:t xml:space="preserve">centralizarea datelor privind numărul asistenților medicali comunitari și mediatorilor sanitari din județul Arad precum și activitatea acestora pentru perioada </w:t>
      </w:r>
      <w:r w:rsidRPr="009F2EC7">
        <w:rPr>
          <w:rFonts w:ascii="Times New Roman" w:hAnsi="Times New Roman"/>
          <w:color w:val="000000"/>
          <w:szCs w:val="24"/>
        </w:rPr>
        <w:t>2014-2017</w:t>
      </w:r>
    </w:p>
    <w:p w:rsidR="00780B0F" w:rsidRPr="009F2EC7" w:rsidRDefault="00780B0F" w:rsidP="00780B0F">
      <w:pPr>
        <w:pStyle w:val="ListParagraph"/>
        <w:numPr>
          <w:ilvl w:val="0"/>
          <w:numId w:val="29"/>
        </w:numPr>
        <w:tabs>
          <w:tab w:val="clear" w:pos="720"/>
          <w:tab w:val="num" w:pos="0"/>
        </w:tabs>
        <w:spacing w:after="0" w:line="240" w:lineRule="auto"/>
        <w:ind w:left="0" w:hanging="142"/>
        <w:jc w:val="both"/>
        <w:rPr>
          <w:rFonts w:ascii="Times New Roman" w:hAnsi="Times New Roman"/>
          <w:bCs/>
          <w:color w:val="000000"/>
          <w:szCs w:val="24"/>
        </w:rPr>
      </w:pPr>
      <w:r w:rsidRPr="009F2EC7">
        <w:rPr>
          <w:rFonts w:ascii="Times New Roman" w:hAnsi="Times New Roman"/>
          <w:bCs/>
          <w:color w:val="000000"/>
          <w:szCs w:val="24"/>
        </w:rPr>
        <w:t xml:space="preserve">completarea chestionarului privind examinarea măsurii în care în sistemul național public de sănătate au fost asigurate în perioada </w:t>
      </w:r>
      <w:r w:rsidRPr="009F2EC7">
        <w:rPr>
          <w:rFonts w:ascii="Times New Roman" w:hAnsi="Times New Roman"/>
          <w:color w:val="000000"/>
          <w:szCs w:val="24"/>
        </w:rPr>
        <w:t>2014-2017 resursele umane sanitare din punct de vedere al economicității, eficienței și eficacității și transmiterea aceastuia la Ministerul Sănătății</w:t>
      </w:r>
    </w:p>
    <w:p w:rsidR="00780B0F" w:rsidRPr="009F2EC7" w:rsidRDefault="00780B0F" w:rsidP="00780B0F">
      <w:pPr>
        <w:pStyle w:val="ListParagraph"/>
        <w:numPr>
          <w:ilvl w:val="0"/>
          <w:numId w:val="29"/>
        </w:numPr>
        <w:tabs>
          <w:tab w:val="clear" w:pos="720"/>
          <w:tab w:val="num" w:pos="0"/>
          <w:tab w:val="num" w:pos="142"/>
        </w:tabs>
        <w:spacing w:after="0" w:line="240" w:lineRule="auto"/>
        <w:ind w:left="0" w:hanging="142"/>
        <w:jc w:val="both"/>
        <w:rPr>
          <w:rFonts w:ascii="Times New Roman" w:hAnsi="Times New Roman"/>
          <w:bCs/>
          <w:color w:val="000000"/>
          <w:szCs w:val="24"/>
        </w:rPr>
      </w:pPr>
      <w:r w:rsidRPr="009F2EC7">
        <w:rPr>
          <w:rFonts w:ascii="Times New Roman" w:hAnsi="Times New Roman"/>
          <w:color w:val="000000"/>
          <w:szCs w:val="24"/>
        </w:rPr>
        <w:t>întreprinderea demersurilor și măsurilor necesare pentru implementarea recomandărilor cuprinse în raportul Camerei de Conturi Arad ca urmare a efectuării misiunii de audit extern la DSP Arad și comunicarea acestora conduceii DSP Arad</w:t>
      </w:r>
    </w:p>
    <w:p w:rsidR="00780B0F" w:rsidRPr="009F2EC7" w:rsidRDefault="00780B0F" w:rsidP="00780B0F">
      <w:pPr>
        <w:pStyle w:val="ListParagraph"/>
        <w:numPr>
          <w:ilvl w:val="0"/>
          <w:numId w:val="29"/>
        </w:numPr>
        <w:tabs>
          <w:tab w:val="clear" w:pos="720"/>
          <w:tab w:val="num" w:pos="0"/>
          <w:tab w:val="num" w:pos="142"/>
        </w:tabs>
        <w:spacing w:after="0" w:line="240" w:lineRule="auto"/>
        <w:ind w:left="-142" w:firstLine="0"/>
        <w:jc w:val="both"/>
        <w:rPr>
          <w:rFonts w:ascii="Times New Roman" w:hAnsi="Times New Roman"/>
          <w:bCs/>
          <w:color w:val="000000"/>
          <w:szCs w:val="24"/>
        </w:rPr>
      </w:pPr>
      <w:r w:rsidRPr="009F2EC7">
        <w:rPr>
          <w:rFonts w:ascii="Times New Roman" w:hAnsi="Times New Roman"/>
          <w:bCs/>
          <w:color w:val="000000"/>
          <w:szCs w:val="24"/>
        </w:rPr>
        <w:t xml:space="preserve">înregistrarea </w:t>
      </w:r>
      <w:r w:rsidRPr="009F2EC7">
        <w:rPr>
          <w:rFonts w:ascii="Times New Roman" w:hAnsi="Times New Roman"/>
          <w:color w:val="000000"/>
          <w:szCs w:val="24"/>
        </w:rPr>
        <w:t>cabinetelor medicale individuale / SRL în Registrul Uni</w:t>
      </w:r>
      <w:r>
        <w:rPr>
          <w:rFonts w:ascii="Times New Roman" w:hAnsi="Times New Roman"/>
          <w:color w:val="000000"/>
          <w:szCs w:val="24"/>
        </w:rPr>
        <w:t xml:space="preserve">c al Cabinetelor, partea I a, </w:t>
      </w:r>
      <w:r w:rsidRPr="009F2EC7">
        <w:rPr>
          <w:rFonts w:ascii="Times New Roman" w:hAnsi="Times New Roman"/>
          <w:color w:val="000000"/>
          <w:szCs w:val="24"/>
        </w:rPr>
        <w:t>partea a II-a și partea a III-a</w:t>
      </w:r>
    </w:p>
    <w:p w:rsidR="00780B0F" w:rsidRPr="009F2EC7" w:rsidRDefault="00780B0F" w:rsidP="00780B0F">
      <w:pPr>
        <w:pStyle w:val="ListParagraph"/>
        <w:numPr>
          <w:ilvl w:val="0"/>
          <w:numId w:val="29"/>
        </w:numPr>
        <w:tabs>
          <w:tab w:val="clear" w:pos="720"/>
          <w:tab w:val="num" w:pos="0"/>
          <w:tab w:val="num" w:pos="142"/>
        </w:tabs>
        <w:spacing w:after="0" w:line="240" w:lineRule="auto"/>
        <w:ind w:left="-142" w:firstLine="0"/>
        <w:jc w:val="both"/>
        <w:rPr>
          <w:rFonts w:ascii="Times New Roman" w:hAnsi="Times New Roman"/>
          <w:bCs/>
          <w:color w:val="000000"/>
          <w:szCs w:val="24"/>
        </w:rPr>
      </w:pPr>
      <w:r w:rsidRPr="009F2EC7">
        <w:rPr>
          <w:rFonts w:ascii="Times New Roman" w:hAnsi="Times New Roman"/>
          <w:bCs/>
          <w:color w:val="000000"/>
          <w:szCs w:val="24"/>
        </w:rPr>
        <w:t>redactarea:</w:t>
      </w:r>
    </w:p>
    <w:p w:rsidR="00780B0F" w:rsidRPr="009F2EC7" w:rsidRDefault="00780B0F" w:rsidP="00780B0F">
      <w:pPr>
        <w:pStyle w:val="ListParagraph"/>
        <w:tabs>
          <w:tab w:val="num" w:pos="720"/>
        </w:tabs>
        <w:ind w:left="851" w:hanging="993"/>
        <w:jc w:val="both"/>
        <w:rPr>
          <w:rFonts w:ascii="Times New Roman" w:hAnsi="Times New Roman"/>
          <w:bCs/>
          <w:color w:val="000000"/>
          <w:szCs w:val="24"/>
        </w:rPr>
      </w:pPr>
      <w:r w:rsidRPr="009F2EC7">
        <w:rPr>
          <w:rFonts w:ascii="Times New Roman" w:hAnsi="Times New Roman"/>
          <w:bCs/>
          <w:color w:val="000000"/>
          <w:szCs w:val="24"/>
        </w:rPr>
        <w:tab/>
        <w:t xml:space="preserve">- </w:t>
      </w:r>
      <w:proofErr w:type="gramStart"/>
      <w:r w:rsidRPr="009F2EC7">
        <w:rPr>
          <w:rFonts w:ascii="Times New Roman" w:hAnsi="Times New Roman"/>
          <w:color w:val="000000"/>
          <w:szCs w:val="24"/>
        </w:rPr>
        <w:t>răspunsurilor</w:t>
      </w:r>
      <w:proofErr w:type="gramEnd"/>
      <w:r w:rsidRPr="009F2EC7">
        <w:rPr>
          <w:rFonts w:ascii="Times New Roman" w:hAnsi="Times New Roman"/>
          <w:color w:val="000000"/>
          <w:szCs w:val="24"/>
        </w:rPr>
        <w:t xml:space="preserve"> privind sistarea activității în cadrul cabinetelor medicale și radierea cabinetelor medicale  din Registrul Unic al Cabinetelor - 29</w:t>
      </w:r>
    </w:p>
    <w:p w:rsidR="00780B0F" w:rsidRPr="009F2EC7" w:rsidRDefault="00780B0F" w:rsidP="00780B0F">
      <w:pPr>
        <w:pStyle w:val="ListParagraph"/>
        <w:tabs>
          <w:tab w:val="num" w:pos="720"/>
        </w:tabs>
        <w:ind w:left="-142"/>
        <w:jc w:val="both"/>
        <w:rPr>
          <w:rFonts w:ascii="Times New Roman" w:hAnsi="Times New Roman"/>
          <w:color w:val="000000"/>
          <w:szCs w:val="24"/>
        </w:rPr>
      </w:pPr>
      <w:r w:rsidRPr="009F2EC7">
        <w:rPr>
          <w:rFonts w:ascii="Times New Roman" w:hAnsi="Times New Roman"/>
          <w:bCs/>
          <w:color w:val="000000"/>
          <w:szCs w:val="24"/>
        </w:rPr>
        <w:tab/>
        <w:t>-</w:t>
      </w:r>
      <w:r w:rsidRPr="009F2EC7">
        <w:rPr>
          <w:rFonts w:ascii="Times New Roman" w:hAnsi="Times New Roman"/>
          <w:b/>
          <w:color w:val="000000"/>
          <w:szCs w:val="24"/>
        </w:rPr>
        <w:t xml:space="preserve"> </w:t>
      </w:r>
      <w:proofErr w:type="gramStart"/>
      <w:r w:rsidRPr="009F2EC7">
        <w:rPr>
          <w:rFonts w:ascii="Times New Roman" w:hAnsi="Times New Roman"/>
          <w:color w:val="000000"/>
          <w:szCs w:val="24"/>
        </w:rPr>
        <w:t>certificatelor</w:t>
      </w:r>
      <w:proofErr w:type="gramEnd"/>
      <w:r w:rsidRPr="009F2EC7">
        <w:rPr>
          <w:rFonts w:ascii="Times New Roman" w:hAnsi="Times New Roman"/>
          <w:color w:val="000000"/>
          <w:szCs w:val="24"/>
        </w:rPr>
        <w:t xml:space="preserve"> de înregistrare a cabinetelor medicale în Registrul Unic al Cabinetelor  </w:t>
      </w:r>
    </w:p>
    <w:p w:rsidR="00780B0F" w:rsidRPr="009F2EC7" w:rsidRDefault="00780B0F" w:rsidP="00780B0F">
      <w:pPr>
        <w:pStyle w:val="ListParagraph"/>
        <w:tabs>
          <w:tab w:val="num" w:pos="720"/>
        </w:tabs>
        <w:ind w:left="-142"/>
        <w:jc w:val="both"/>
        <w:rPr>
          <w:rFonts w:ascii="Times New Roman" w:hAnsi="Times New Roman"/>
          <w:bCs/>
          <w:color w:val="000000"/>
          <w:szCs w:val="24"/>
        </w:rPr>
      </w:pPr>
      <w:r w:rsidRPr="009F2EC7">
        <w:rPr>
          <w:rFonts w:ascii="Times New Roman" w:hAnsi="Times New Roman"/>
          <w:color w:val="000000"/>
          <w:szCs w:val="24"/>
        </w:rPr>
        <w:t xml:space="preserve">                 – 117</w:t>
      </w:r>
    </w:p>
    <w:p w:rsidR="00780B0F" w:rsidRPr="009F2EC7" w:rsidRDefault="00780B0F" w:rsidP="00780B0F">
      <w:pPr>
        <w:pStyle w:val="ListParagraph"/>
        <w:tabs>
          <w:tab w:val="num" w:pos="720"/>
        </w:tabs>
        <w:ind w:left="-142"/>
        <w:jc w:val="both"/>
        <w:rPr>
          <w:rFonts w:ascii="Times New Roman" w:hAnsi="Times New Roman"/>
          <w:bCs/>
          <w:color w:val="000000"/>
          <w:szCs w:val="24"/>
        </w:rPr>
      </w:pPr>
      <w:r w:rsidRPr="009F2EC7">
        <w:rPr>
          <w:rFonts w:ascii="Times New Roman" w:hAnsi="Times New Roman"/>
          <w:color w:val="000000"/>
          <w:szCs w:val="24"/>
        </w:rPr>
        <w:lastRenderedPageBreak/>
        <w:tab/>
        <w:t xml:space="preserve">- </w:t>
      </w:r>
      <w:proofErr w:type="gramStart"/>
      <w:r w:rsidRPr="009F2EC7">
        <w:rPr>
          <w:rFonts w:ascii="Times New Roman" w:hAnsi="Times New Roman"/>
          <w:color w:val="000000"/>
          <w:szCs w:val="24"/>
        </w:rPr>
        <w:t>autorizaţiilor</w:t>
      </w:r>
      <w:proofErr w:type="gramEnd"/>
      <w:r w:rsidRPr="009F2EC7">
        <w:rPr>
          <w:rFonts w:ascii="Times New Roman" w:hAnsi="Times New Roman"/>
          <w:color w:val="000000"/>
          <w:szCs w:val="24"/>
        </w:rPr>
        <w:t xml:space="preserve"> de liberă practică pentru serviciile conexe actului medical -14 .</w:t>
      </w:r>
    </w:p>
    <w:p w:rsidR="00780B0F" w:rsidRPr="009F2EC7" w:rsidRDefault="00780B0F" w:rsidP="00780B0F">
      <w:pPr>
        <w:shd w:val="clear" w:color="auto" w:fill="FFFFFF"/>
        <w:tabs>
          <w:tab w:val="left" w:pos="142"/>
          <w:tab w:val="num" w:pos="540"/>
        </w:tabs>
        <w:jc w:val="both"/>
        <w:rPr>
          <w:color w:val="000000"/>
        </w:rPr>
      </w:pPr>
    </w:p>
    <w:p w:rsidR="00780B0F" w:rsidRPr="00600CBB" w:rsidRDefault="00780B0F" w:rsidP="00780B0F">
      <w:pPr>
        <w:rPr>
          <w:b/>
        </w:rPr>
      </w:pPr>
      <w:r w:rsidRPr="00600CBB">
        <w:rPr>
          <w:b/>
        </w:rPr>
        <w:t xml:space="preserve">3. </w:t>
      </w:r>
      <w:proofErr w:type="gramStart"/>
      <w:r w:rsidRPr="00600CBB">
        <w:rPr>
          <w:b/>
        </w:rPr>
        <w:t>Compartimentul  inspecţia</w:t>
      </w:r>
      <w:proofErr w:type="gramEnd"/>
      <w:r w:rsidRPr="00600CBB">
        <w:rPr>
          <w:b/>
        </w:rPr>
        <w:t xml:space="preserve">  şi  controlul  asistenţei medicale a comunităţilor la risc</w:t>
      </w:r>
    </w:p>
    <w:p w:rsidR="00780B0F" w:rsidRDefault="00780B0F" w:rsidP="00780B0F">
      <w:pPr>
        <w:jc w:val="center"/>
        <w:rPr>
          <w:b/>
          <w:bCs/>
        </w:rPr>
      </w:pPr>
    </w:p>
    <w:p w:rsidR="00780B0F" w:rsidRDefault="00780B0F" w:rsidP="00780B0F">
      <w:pPr>
        <w:jc w:val="both"/>
      </w:pPr>
      <w:r>
        <w:tab/>
        <w:t xml:space="preserve">În județul Arad activează </w:t>
      </w:r>
      <w:proofErr w:type="gramStart"/>
      <w:r>
        <w:t>un</w:t>
      </w:r>
      <w:proofErr w:type="gramEnd"/>
      <w:r>
        <w:t xml:space="preserve"> număr de 20 asistenţi medicali comunitari şi 7 mediatori sanitari.</w:t>
      </w:r>
    </w:p>
    <w:p w:rsidR="00780B0F" w:rsidRDefault="00780B0F" w:rsidP="00780B0F">
      <w:pPr>
        <w:jc w:val="both"/>
      </w:pPr>
      <w:r>
        <w:tab/>
      </w:r>
      <w:proofErr w:type="gramStart"/>
      <w:r>
        <w:t>Asistenţii comunitari în activitatea lor monitorizează sănătatea populaţiei la risc dintr-un municipiu, 4 oraşe şi 13 comune.</w:t>
      </w:r>
      <w:proofErr w:type="gramEnd"/>
    </w:p>
    <w:p w:rsidR="00780B0F" w:rsidRDefault="00780B0F" w:rsidP="00780B0F">
      <w:pPr>
        <w:jc w:val="both"/>
      </w:pPr>
      <w:r>
        <w:tab/>
        <w:t>1. Au fost monitorizate un număr de 9876 persoane, dintre care 573 copii cu vârstă între 0-18 ani.</w:t>
      </w:r>
    </w:p>
    <w:p w:rsidR="00780B0F" w:rsidRDefault="00780B0F" w:rsidP="00780B0F">
      <w:pPr>
        <w:jc w:val="both"/>
      </w:pPr>
      <w:r>
        <w:tab/>
        <w:t>2. Au contribuit la acţiuni de educaţie sanitară privind o alimentaţie sănătoasă, folosirea metodelor contraceptive, campaniile de vaccinare a copiilor conform instrucţiunilor Ministerului Sanătăţii, au efectuat vizite la domiciliul persoanelor cu dizabilităţi sau defavorizate.</w:t>
      </w:r>
    </w:p>
    <w:p w:rsidR="00780B0F" w:rsidRPr="005C51AD" w:rsidRDefault="00780B0F" w:rsidP="00780B0F">
      <w:pPr>
        <w:jc w:val="both"/>
      </w:pPr>
      <w:r>
        <w:tab/>
        <w:t>3. Au participat la monitorizarea gravidelor provenite din familii defavorizate şi combaterea sarcinilor la minore.</w:t>
      </w:r>
    </w:p>
    <w:p w:rsidR="00780B0F" w:rsidRDefault="00780B0F" w:rsidP="00780B0F">
      <w:pPr>
        <w:jc w:val="both"/>
      </w:pPr>
      <w:r>
        <w:tab/>
        <w:t>Mediatorii sanitari în activitatea lor se adresează următoarelor neamuri de romi: romanizați, gabori, unguri, rudari, ursari și sedentari.</w:t>
      </w:r>
    </w:p>
    <w:p w:rsidR="00780B0F" w:rsidRDefault="00780B0F" w:rsidP="00780B0F">
      <w:pPr>
        <w:jc w:val="both"/>
      </w:pPr>
      <w:r>
        <w:tab/>
        <w:t xml:space="preserve">Activitatea desfășurată de mediatori sanitari comunitari </w:t>
      </w:r>
      <w:proofErr w:type="gramStart"/>
      <w:r>
        <w:t>în  anul</w:t>
      </w:r>
      <w:proofErr w:type="gramEnd"/>
      <w:r>
        <w:t xml:space="preserve"> 2018 este următoarea: </w:t>
      </w:r>
    </w:p>
    <w:p w:rsidR="00780B0F" w:rsidRDefault="00780B0F" w:rsidP="00780B0F">
      <w:pPr>
        <w:ind w:left="709"/>
        <w:jc w:val="both"/>
      </w:pPr>
      <w:r>
        <w:t>1. Au fost sprijiniți în obținerea actelor de identitate 562 de romi.</w:t>
      </w:r>
    </w:p>
    <w:p w:rsidR="00780B0F" w:rsidRDefault="00780B0F" w:rsidP="00780B0F">
      <w:pPr>
        <w:ind w:left="709"/>
        <w:jc w:val="both"/>
      </w:pPr>
      <w:r>
        <w:t>2. Au fost îndrumați și înscriși la medicul de familie 166 de romi.</w:t>
      </w:r>
    </w:p>
    <w:p w:rsidR="00780B0F" w:rsidRDefault="00780B0F" w:rsidP="00780B0F">
      <w:pPr>
        <w:ind w:left="709"/>
        <w:jc w:val="both"/>
      </w:pPr>
      <w:r>
        <w:t xml:space="preserve">3. Au fost sprijinite 72 de persoane de etnie romă </w:t>
      </w:r>
      <w:proofErr w:type="gramStart"/>
      <w:r>
        <w:t>să</w:t>
      </w:r>
      <w:proofErr w:type="gramEnd"/>
      <w:r>
        <w:t xml:space="preserve"> obțină certificatul de încadrare în grad de handicap.</w:t>
      </w:r>
    </w:p>
    <w:p w:rsidR="00780B0F" w:rsidRDefault="00780B0F" w:rsidP="00780B0F">
      <w:pPr>
        <w:ind w:left="709"/>
        <w:jc w:val="both"/>
      </w:pPr>
      <w:r>
        <w:t>4. Au fost sprijinite 545 de persoane pentru obținerea unor beneficii sociale (ajutor social, alocație de stat pentru copii, burse școlare, alte beneficii)</w:t>
      </w:r>
    </w:p>
    <w:p w:rsidR="00780B0F" w:rsidRDefault="00780B0F" w:rsidP="00780B0F">
      <w:pPr>
        <w:ind w:left="709"/>
        <w:jc w:val="both"/>
      </w:pPr>
      <w:r>
        <w:t xml:space="preserve">5. Au fost depistate unele probleme sociale ale comunităților de romi astfel: fără acte de spațiu locativ, fără utilități (neracordați la rețeaua de </w:t>
      </w:r>
      <w:proofErr w:type="gramStart"/>
      <w:r>
        <w:t>apă</w:t>
      </w:r>
      <w:proofErr w:type="gramEnd"/>
      <w:r>
        <w:t>, fără baie), fără locuri de muncă.</w:t>
      </w:r>
    </w:p>
    <w:p w:rsidR="00780B0F" w:rsidRDefault="00780B0F" w:rsidP="00780B0F">
      <w:pPr>
        <w:ind w:left="709"/>
      </w:pPr>
      <w:r>
        <w:t>6. Au fost informate și consiliate un număr de 1608 femei rome privind sănătatea reproducerii, riscurile asociate mariajelor timpurii, sănătatea mamei și copilului, prevenirea și combaterea violenței domestice, a traficului de persoane sau a abandonului copiilor la naștere.</w:t>
      </w:r>
    </w:p>
    <w:p w:rsidR="00780B0F" w:rsidRDefault="00780B0F" w:rsidP="00780B0F">
      <w:pPr>
        <w:ind w:left="709"/>
        <w:jc w:val="both"/>
      </w:pPr>
      <w:r>
        <w:t>7. Au fost derulate activități de informare/instruire sanitară și de educație pentru sănătate la nivelul comunităților de romi inclusiv informarea comunităților de romi privind dreptul la pachetul minimal de servicii medicale pentru persoanele care nu sunt incluse în sistemul asigurărilor sociale de sănătate în 5805 cazuri și monitorizarea accesului persoanelor neasigurate la pachetul minimal de servicii de sănătate.</w:t>
      </w:r>
    </w:p>
    <w:p w:rsidR="00780B0F" w:rsidRDefault="00780B0F" w:rsidP="00780B0F">
      <w:pPr>
        <w:ind w:left="709"/>
        <w:jc w:val="both"/>
      </w:pPr>
      <w:r>
        <w:t xml:space="preserve">8. Au efectuat </w:t>
      </w:r>
      <w:proofErr w:type="gramStart"/>
      <w:r>
        <w:t>un</w:t>
      </w:r>
      <w:proofErr w:type="gramEnd"/>
      <w:r>
        <w:t xml:space="preserve"> număr de 4181 vizite la domiciliile romilor pentru depistarea îmbolnăvirilor în comunitate, a gravidelor, a bolnavilor cronici (insuficiență renală, ciroză hepatică, tumori, etc)</w:t>
      </w:r>
    </w:p>
    <w:p w:rsidR="00780B0F" w:rsidRDefault="00780B0F" w:rsidP="00780B0F">
      <w:pPr>
        <w:ind w:left="709"/>
        <w:jc w:val="both"/>
      </w:pPr>
      <w:r>
        <w:t>9. Au participat la campaniile de vaccinare în comunitate la îndrumarea romilor către medicii de familie în vederea vaccinării în 1044 cazuri</w:t>
      </w:r>
    </w:p>
    <w:p w:rsidR="00780B0F" w:rsidRDefault="00780B0F" w:rsidP="00780B0F">
      <w:pPr>
        <w:ind w:left="709"/>
        <w:jc w:val="both"/>
      </w:pPr>
      <w:r>
        <w:t xml:space="preserve">10. Mediatorii sanitari au intreprins acțiuni de sănătate publică la care au participat 5805 persoane de etnie romă. </w:t>
      </w:r>
    </w:p>
    <w:p w:rsidR="003902B0" w:rsidRDefault="003902B0" w:rsidP="00780B0F">
      <w:pPr>
        <w:ind w:left="709"/>
        <w:jc w:val="both"/>
      </w:pPr>
    </w:p>
    <w:p w:rsidR="000F43CC" w:rsidRPr="00CF73C4" w:rsidRDefault="00C2584F" w:rsidP="00F14AB3">
      <w:pPr>
        <w:jc w:val="both"/>
        <w:rPr>
          <w:b/>
          <w:u w:val="single"/>
          <w:lang w:val="it-IT"/>
        </w:rPr>
      </w:pPr>
      <w:r w:rsidRPr="009D3EF1">
        <w:rPr>
          <w:color w:val="FF0000"/>
        </w:rPr>
        <w:t xml:space="preserve">        </w:t>
      </w:r>
      <w:r w:rsidR="00A51A9F" w:rsidRPr="009D3EF1">
        <w:rPr>
          <w:color w:val="FF0000"/>
        </w:rPr>
        <w:t xml:space="preserve">         </w:t>
      </w:r>
      <w:r w:rsidR="00A51A9F" w:rsidRPr="00CF73C4">
        <w:rPr>
          <w:b/>
          <w:u w:val="single"/>
          <w:lang w:val="it-IT"/>
        </w:rPr>
        <w:t>Compartiment asisten</w:t>
      </w:r>
      <w:r w:rsidR="00796525" w:rsidRPr="00CF73C4">
        <w:rPr>
          <w:b/>
          <w:u w:val="single"/>
          <w:lang w:val="it-IT"/>
        </w:rPr>
        <w:t>ţ</w:t>
      </w:r>
      <w:r w:rsidR="00A51A9F" w:rsidRPr="00CF73C4">
        <w:rPr>
          <w:b/>
          <w:u w:val="single"/>
          <w:lang w:val="it-IT"/>
        </w:rPr>
        <w:t>ă medicală şi programe de</w:t>
      </w:r>
      <w:r w:rsidRPr="00CF73C4">
        <w:rPr>
          <w:b/>
          <w:u w:val="single"/>
          <w:lang w:val="it-IT"/>
        </w:rPr>
        <w:t xml:space="preserve"> sănătate</w:t>
      </w:r>
    </w:p>
    <w:p w:rsidR="006F2235" w:rsidRDefault="006F2235" w:rsidP="00F14AB3">
      <w:pPr>
        <w:jc w:val="both"/>
        <w:rPr>
          <w:b/>
          <w:color w:val="FF0000"/>
          <w:u w:val="single"/>
          <w:lang w:val="it-IT"/>
        </w:rPr>
      </w:pPr>
    </w:p>
    <w:p w:rsidR="009A6A9B" w:rsidRDefault="009A6A9B" w:rsidP="009A6A9B">
      <w:pPr>
        <w:jc w:val="both"/>
      </w:pPr>
      <w:r>
        <w:t xml:space="preserve">În conformitate cu Hotărârea de Guvern nr.155/2017 privind aprobarea programelor naționale de sănătate pentru anii 2017-2018 și a Ordinului ministrului sănătății nr.377/2017 </w:t>
      </w:r>
      <w:r w:rsidRPr="004E5BE0">
        <w:t>privind aprobarea Normelor tehnice de realizare a programelor nationale de sanatate</w:t>
      </w:r>
      <w:r>
        <w:t xml:space="preserve"> publica pentru anii 2017-2018, cu modificările și completările ulterioare, au fost încheiate contracte și acte adiționale cu furnizorii de servicii medicale și primăriile din județul Arad în vederea derulării programelor naționale de sănătate publică:</w:t>
      </w:r>
    </w:p>
    <w:p w:rsidR="009A6A9B" w:rsidRDefault="009A6A9B" w:rsidP="00613CE0">
      <w:pPr>
        <w:pStyle w:val="ListParagraph"/>
        <w:numPr>
          <w:ilvl w:val="0"/>
          <w:numId w:val="46"/>
        </w:numPr>
        <w:spacing w:after="0" w:line="240" w:lineRule="auto"/>
        <w:jc w:val="both"/>
        <w:rPr>
          <w:rFonts w:ascii="Times New Roman" w:hAnsi="Times New Roman"/>
          <w:szCs w:val="24"/>
        </w:rPr>
      </w:pPr>
      <w:r>
        <w:rPr>
          <w:rFonts w:ascii="Times New Roman" w:hAnsi="Times New Roman"/>
          <w:szCs w:val="24"/>
        </w:rPr>
        <w:lastRenderedPageBreak/>
        <w:t>Contracte pentru desfășurarea activităților prevăzute î</w:t>
      </w:r>
      <w:r w:rsidRPr="004E5BE0">
        <w:rPr>
          <w:rFonts w:ascii="Times New Roman" w:hAnsi="Times New Roman"/>
          <w:szCs w:val="24"/>
        </w:rPr>
        <w:t>n programele</w:t>
      </w:r>
      <w:r>
        <w:rPr>
          <w:rFonts w:ascii="Times New Roman" w:hAnsi="Times New Roman"/>
          <w:szCs w:val="24"/>
        </w:rPr>
        <w:t xml:space="preserve"> naționale de sănă</w:t>
      </w:r>
      <w:r w:rsidRPr="004E5BE0">
        <w:rPr>
          <w:rFonts w:ascii="Times New Roman" w:hAnsi="Times New Roman"/>
          <w:szCs w:val="24"/>
        </w:rPr>
        <w:t>tate public</w:t>
      </w:r>
      <w:r>
        <w:rPr>
          <w:rFonts w:ascii="Times New Roman" w:hAnsi="Times New Roman"/>
          <w:szCs w:val="24"/>
        </w:rPr>
        <w:t>ă finanț</w:t>
      </w:r>
      <w:r w:rsidRPr="004E5BE0">
        <w:rPr>
          <w:rFonts w:ascii="Times New Roman" w:hAnsi="Times New Roman"/>
          <w:szCs w:val="24"/>
        </w:rPr>
        <w:t>ate din bugetul</w:t>
      </w:r>
      <w:r>
        <w:rPr>
          <w:rFonts w:ascii="Times New Roman" w:hAnsi="Times New Roman"/>
          <w:szCs w:val="24"/>
        </w:rPr>
        <w:t xml:space="preserve"> Ministerului Sănătății, derulate de că</w:t>
      </w:r>
      <w:r w:rsidRPr="004E5BE0">
        <w:rPr>
          <w:rFonts w:ascii="Times New Roman" w:hAnsi="Times New Roman"/>
          <w:szCs w:val="24"/>
        </w:rPr>
        <w:t>tre cabinetele</w:t>
      </w:r>
      <w:r>
        <w:rPr>
          <w:rFonts w:ascii="Times New Roman" w:hAnsi="Times New Roman"/>
          <w:szCs w:val="24"/>
        </w:rPr>
        <w:t xml:space="preserve"> medicale de asistență medicală</w:t>
      </w:r>
      <w:r w:rsidRPr="004E5BE0">
        <w:rPr>
          <w:rFonts w:ascii="Times New Roman" w:hAnsi="Times New Roman"/>
          <w:szCs w:val="24"/>
        </w:rPr>
        <w:t xml:space="preserve"> primar</w:t>
      </w:r>
      <w:r>
        <w:rPr>
          <w:rFonts w:ascii="Times New Roman" w:hAnsi="Times New Roman"/>
          <w:szCs w:val="24"/>
        </w:rPr>
        <w:t>ă (Anexa 9B la normele tehnice)-535 contracte și acte adiționale;</w:t>
      </w:r>
    </w:p>
    <w:p w:rsidR="009A6A9B" w:rsidRDefault="009A6A9B" w:rsidP="00613CE0">
      <w:pPr>
        <w:pStyle w:val="ListParagraph"/>
        <w:numPr>
          <w:ilvl w:val="0"/>
          <w:numId w:val="46"/>
        </w:numPr>
        <w:spacing w:after="0" w:line="240" w:lineRule="auto"/>
        <w:jc w:val="both"/>
        <w:rPr>
          <w:rFonts w:ascii="Times New Roman" w:hAnsi="Times New Roman"/>
          <w:szCs w:val="24"/>
        </w:rPr>
      </w:pPr>
      <w:r>
        <w:rPr>
          <w:rFonts w:ascii="Times New Roman" w:hAnsi="Times New Roman"/>
          <w:szCs w:val="24"/>
        </w:rPr>
        <w:t>Contracte pentru furnizarea către autoritățile administraț</w:t>
      </w:r>
      <w:r w:rsidRPr="00723BE4">
        <w:rPr>
          <w:rFonts w:ascii="Times New Roman" w:hAnsi="Times New Roman"/>
          <w:szCs w:val="24"/>
        </w:rPr>
        <w:t>iei publice locale a laptelui praf, formula pentru sugari, care se acorda</w:t>
      </w:r>
      <w:r>
        <w:rPr>
          <w:rFonts w:ascii="Times New Roman" w:hAnsi="Times New Roman"/>
          <w:szCs w:val="24"/>
        </w:rPr>
        <w:t xml:space="preserve"> </w:t>
      </w:r>
      <w:r w:rsidRPr="00723BE4">
        <w:rPr>
          <w:rFonts w:ascii="Times New Roman" w:hAnsi="Times New Roman"/>
          <w:szCs w:val="24"/>
        </w:rPr>
        <w:t>gratuit, pe baza de prescriptie medicala, copiilor cu varsta</w:t>
      </w:r>
      <w:r>
        <w:rPr>
          <w:rFonts w:ascii="Times New Roman" w:hAnsi="Times New Roman"/>
          <w:szCs w:val="24"/>
        </w:rPr>
        <w:t xml:space="preserve"> </w:t>
      </w:r>
      <w:r w:rsidRPr="00723BE4">
        <w:rPr>
          <w:rFonts w:ascii="Times New Roman" w:hAnsi="Times New Roman"/>
          <w:szCs w:val="24"/>
        </w:rPr>
        <w:t>cuprinsa intre 0-12 luni, care nu beneficiaza de lapte mater</w:t>
      </w:r>
      <w:r>
        <w:rPr>
          <w:rFonts w:ascii="Times New Roman" w:hAnsi="Times New Roman"/>
          <w:szCs w:val="24"/>
        </w:rPr>
        <w:t>n (Anexa 10 la normele tehnice)-15 contracte și acte adiționale;</w:t>
      </w:r>
    </w:p>
    <w:p w:rsidR="009A6A9B" w:rsidRPr="00FE5704" w:rsidRDefault="009A6A9B" w:rsidP="00613CE0">
      <w:pPr>
        <w:pStyle w:val="ListParagraph"/>
        <w:numPr>
          <w:ilvl w:val="0"/>
          <w:numId w:val="46"/>
        </w:numPr>
        <w:spacing w:after="0" w:line="240" w:lineRule="auto"/>
        <w:jc w:val="both"/>
        <w:rPr>
          <w:rFonts w:ascii="Times New Roman" w:hAnsi="Times New Roman"/>
          <w:szCs w:val="24"/>
        </w:rPr>
      </w:pPr>
      <w:r>
        <w:rPr>
          <w:rFonts w:ascii="Times New Roman" w:hAnsi="Times New Roman"/>
          <w:szCs w:val="24"/>
        </w:rPr>
        <w:t xml:space="preserve">Contracte </w:t>
      </w:r>
      <w:r w:rsidRPr="00FE5704">
        <w:rPr>
          <w:rFonts w:ascii="Times New Roman" w:hAnsi="Times New Roman"/>
          <w:szCs w:val="24"/>
        </w:rPr>
        <w:t>pen</w:t>
      </w:r>
      <w:r>
        <w:rPr>
          <w:rFonts w:ascii="Times New Roman" w:hAnsi="Times New Roman"/>
          <w:szCs w:val="24"/>
        </w:rPr>
        <w:t>tru furnizarea bunurilor achiziționate prin licitaț</w:t>
      </w:r>
      <w:r w:rsidRPr="00FE5704">
        <w:rPr>
          <w:rFonts w:ascii="Times New Roman" w:hAnsi="Times New Roman"/>
          <w:szCs w:val="24"/>
        </w:rPr>
        <w:t>ii</w:t>
      </w:r>
      <w:r>
        <w:rPr>
          <w:rFonts w:ascii="Times New Roman" w:hAnsi="Times New Roman"/>
          <w:szCs w:val="24"/>
        </w:rPr>
        <w:t xml:space="preserve"> publice organizate la nivel național către unităț</w:t>
      </w:r>
      <w:r w:rsidRPr="00FE5704">
        <w:rPr>
          <w:rFonts w:ascii="Times New Roman" w:hAnsi="Times New Roman"/>
          <w:szCs w:val="24"/>
        </w:rPr>
        <w:t>i de specialitate pentru implementarea</w:t>
      </w:r>
      <w:r>
        <w:rPr>
          <w:rFonts w:ascii="Times New Roman" w:hAnsi="Times New Roman"/>
          <w:szCs w:val="24"/>
        </w:rPr>
        <w:t xml:space="preserve"> unor activită</w:t>
      </w:r>
      <w:r w:rsidRPr="00FE5704">
        <w:rPr>
          <w:rFonts w:ascii="Times New Roman" w:hAnsi="Times New Roman"/>
          <w:szCs w:val="24"/>
        </w:rPr>
        <w:t>ti din</w:t>
      </w:r>
      <w:r>
        <w:rPr>
          <w:rFonts w:ascii="Times New Roman" w:hAnsi="Times New Roman"/>
          <w:szCs w:val="24"/>
        </w:rPr>
        <w:t xml:space="preserve"> </w:t>
      </w:r>
      <w:r w:rsidRPr="00FE5704">
        <w:rPr>
          <w:rFonts w:ascii="Times New Roman" w:hAnsi="Times New Roman"/>
          <w:szCs w:val="24"/>
        </w:rPr>
        <w:t>cadru</w:t>
      </w:r>
      <w:r>
        <w:rPr>
          <w:rFonts w:ascii="Times New Roman" w:hAnsi="Times New Roman"/>
          <w:szCs w:val="24"/>
        </w:rPr>
        <w:t>l programelor/subprogramelor naționale de sănă</w:t>
      </w:r>
      <w:r w:rsidRPr="00FE5704">
        <w:rPr>
          <w:rFonts w:ascii="Times New Roman" w:hAnsi="Times New Roman"/>
          <w:szCs w:val="24"/>
        </w:rPr>
        <w:t>tate public</w:t>
      </w:r>
      <w:r>
        <w:rPr>
          <w:rFonts w:ascii="Times New Roman" w:hAnsi="Times New Roman"/>
          <w:szCs w:val="24"/>
        </w:rPr>
        <w:t>ă (Anexa 11 la normele tehnice)-554 contracte și acte adiționale.</w:t>
      </w:r>
    </w:p>
    <w:p w:rsidR="009A6A9B" w:rsidRPr="00F81467" w:rsidRDefault="009A6A9B" w:rsidP="009A6A9B">
      <w:pPr>
        <w:jc w:val="both"/>
      </w:pPr>
      <w:r w:rsidRPr="00F81467">
        <w:t>În</w:t>
      </w:r>
      <w:r>
        <w:t xml:space="preserve"> conformitate cu prevederile OMS nr</w:t>
      </w:r>
      <w:r w:rsidRPr="00F81467">
        <w:t>.377/2017 privind aprobarea Normelor tehnice de realizare a programelor naţionale de sănătate publică pentru anii 2017 şi 2018 s-a realizat:</w:t>
      </w:r>
    </w:p>
    <w:p w:rsidR="009A6A9B" w:rsidRDefault="009A6A9B" w:rsidP="009A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roofErr w:type="gramStart"/>
      <w:r w:rsidRPr="00F81467">
        <w:t>prelucra</w:t>
      </w:r>
      <w:r>
        <w:t>rea</w:t>
      </w:r>
      <w:proofErr w:type="gramEnd"/>
      <w:r>
        <w:t xml:space="preserve"> documentelor primite de la u</w:t>
      </w:r>
      <w:r w:rsidRPr="00F81467">
        <w:t>nităţi (</w:t>
      </w:r>
      <w:r>
        <w:t>cabinete medicale de familie ,</w:t>
      </w:r>
      <w:r w:rsidRPr="00F81467">
        <w:t>societăţi medicale</w:t>
      </w:r>
      <w:r>
        <w:t xml:space="preserve">,unități sanitare cu paturi,primării) </w:t>
      </w:r>
      <w:r w:rsidRPr="00F81467">
        <w:t>privind intocmirea contractelor</w:t>
      </w:r>
      <w:r>
        <w:t>;</w:t>
      </w:r>
    </w:p>
    <w:p w:rsidR="009A6A9B" w:rsidRDefault="009A6A9B" w:rsidP="009A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fr-FR"/>
        </w:rPr>
        <w:t>- asigurarea</w:t>
      </w:r>
      <w:r w:rsidRPr="00F81467">
        <w:rPr>
          <w:lang w:val="fr-FR"/>
        </w:rPr>
        <w:t xml:space="preserve"> m</w:t>
      </w:r>
      <w:r>
        <w:rPr>
          <w:lang w:val="fr-FR"/>
        </w:rPr>
        <w:t>onitorizării</w:t>
      </w:r>
      <w:r w:rsidRPr="00F81467">
        <w:rPr>
          <w:lang w:val="fr-FR"/>
        </w:rPr>
        <w:t xml:space="preserve"> derulării contractelor încheiate pentru desfăşurarea activităţilor prevăzute în programele naţionale de sănătate </w:t>
      </w:r>
      <w:proofErr w:type="gramStart"/>
      <w:r w:rsidRPr="00F81467">
        <w:rPr>
          <w:lang w:val="fr-FR"/>
        </w:rPr>
        <w:t>de evaluare</w:t>
      </w:r>
      <w:proofErr w:type="gramEnd"/>
      <w:r w:rsidRPr="00F81467">
        <w:rPr>
          <w:lang w:val="fr-FR"/>
        </w:rPr>
        <w:t>, profilactice şi cu scop curativ, finanţate din bugetul Ministerului Sănătăţii, din fonduri de la bugetul de stat şi din venituri proprii, în vederea îndeplinirii obligaţiilor contractuale</w:t>
      </w:r>
      <w:r>
        <w:t>;</w:t>
      </w:r>
    </w:p>
    <w:p w:rsidR="009A6A9B" w:rsidRDefault="009A6A9B" w:rsidP="009A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BF07F0">
        <w:t>ntocmirea indicatori</w:t>
      </w:r>
      <w:r>
        <w:t>lor fizici de eficiență și execuția bugetară pe anul 2018</w:t>
      </w:r>
      <w:r w:rsidRPr="00BF07F0">
        <w:t xml:space="preserve"> pentru PN-Boli endocrine,</w:t>
      </w:r>
      <w:r>
        <w:t xml:space="preserve"> </w:t>
      </w:r>
      <w:r w:rsidRPr="00BF07F0">
        <w:t>AP-ENDO,</w:t>
      </w:r>
      <w:r>
        <w:t xml:space="preserve"> </w:t>
      </w:r>
      <w:r w:rsidRPr="00BF07F0">
        <w:t>AP-ATI,</w:t>
      </w:r>
      <w:r>
        <w:t xml:space="preserve"> Infectii asociate asistenței medicale și transmiterea lor la Ministerul Sănătății/ </w:t>
      </w:r>
      <w:r w:rsidRPr="00BF07F0">
        <w:t>Agentia Nationala pentr</w:t>
      </w:r>
      <w:r>
        <w:t>u Programe de Sanatate București, Serviciul Medicină de Urgență, Institutul Național de sănătate Publică București și Centrul Regional de Sănătate Publică Timișoara;</w:t>
      </w:r>
    </w:p>
    <w:p w:rsidR="009A6A9B" w:rsidRPr="00F81467" w:rsidRDefault="009A6A9B" w:rsidP="009A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î</w:t>
      </w:r>
      <w:r w:rsidRPr="00301674">
        <w:t>ntocmirea indicatori</w:t>
      </w:r>
      <w:r>
        <w:t>lor fizici de eficiență și execuția bugetară pe anul 2018</w:t>
      </w:r>
      <w:r w:rsidRPr="00301674">
        <w:t xml:space="preserve"> pentru PN- Screening col uterin cu date</w:t>
      </w:r>
      <w:r>
        <w:t>le primi</w:t>
      </w:r>
      <w:r w:rsidRPr="00301674">
        <w:t xml:space="preserve">te de la la Spitalul </w:t>
      </w:r>
      <w:r>
        <w:t>Clinic Judetean de Urgenta Arad și Spitalul Orăș</w:t>
      </w:r>
      <w:r w:rsidRPr="00301674">
        <w:t>enesc Ineu</w:t>
      </w:r>
      <w:r>
        <w:t xml:space="preserve"> cu transmiterea lor la Ministerul Sănătății/ </w:t>
      </w:r>
      <w:r w:rsidRPr="00BF07F0">
        <w:t>Agentia Nationala pentr</w:t>
      </w:r>
      <w:r>
        <w:t>u Programe de Sanatate București;</w:t>
      </w:r>
    </w:p>
    <w:p w:rsidR="009A6A9B" w:rsidRPr="00F81467" w:rsidRDefault="009A6A9B" w:rsidP="009A6A9B">
      <w:pPr>
        <w:jc w:val="both"/>
      </w:pPr>
      <w:r>
        <w:t>- evidenț</w:t>
      </w:r>
      <w:r w:rsidRPr="00F81467">
        <w:t xml:space="preserve">a-introducerea “ deconturilor </w:t>
      </w:r>
      <w:r>
        <w:t>și a stocurilor</w:t>
      </w:r>
      <w:r w:rsidRPr="00F81467">
        <w:t>“privind utilizarea sumelor alocate pe surse de venit</w:t>
      </w:r>
      <w:r>
        <w:t>uri in fiecare luna pe anul 2018 pe toate programele de sănătate publică cu date primite de la Spitalul Clinic Județean de Urgență Arad, Spitalul Orășenesc Ineu,Spitalul de Boli Cronice Sebiș, și Spitalul Orășenesc Lipova;</w:t>
      </w:r>
    </w:p>
    <w:p w:rsidR="009A6A9B" w:rsidRPr="00077BD8" w:rsidRDefault="009A6A9B" w:rsidP="009A6A9B">
      <w:pPr>
        <w:jc w:val="both"/>
      </w:pPr>
      <w:r>
        <w:rPr>
          <w:color w:val="FF0000"/>
        </w:rPr>
        <w:t xml:space="preserve">- </w:t>
      </w:r>
      <w:proofErr w:type="gramStart"/>
      <w:r w:rsidRPr="00077BD8">
        <w:t>evidenț</w:t>
      </w:r>
      <w:r w:rsidRPr="00F81467">
        <w:t>a-introducerea</w:t>
      </w:r>
      <w:proofErr w:type="gramEnd"/>
      <w:r w:rsidRPr="00F81467">
        <w:t xml:space="preserve"> de date in borderou</w:t>
      </w:r>
      <w:r w:rsidRPr="00077BD8">
        <w:t xml:space="preserve">l “centralizator” </w:t>
      </w:r>
      <w:r>
        <w:t>cuprinzâ</w:t>
      </w:r>
      <w:r w:rsidRPr="00F81467">
        <w:t>nd documente</w:t>
      </w:r>
      <w:r w:rsidRPr="00077BD8">
        <w:t>le</w:t>
      </w:r>
      <w:r>
        <w:t xml:space="preserve"> justificative care insoț</w:t>
      </w:r>
      <w:r w:rsidRPr="00F81467">
        <w:t>esc cereri</w:t>
      </w:r>
      <w:r>
        <w:t>le de finanț</w:t>
      </w:r>
      <w:r w:rsidRPr="00077BD8">
        <w:t>are  fundamentate</w:t>
      </w:r>
      <w:r>
        <w:t xml:space="preserve"> pe fiecare lună</w:t>
      </w:r>
      <w:r w:rsidRPr="00F81467">
        <w:t xml:space="preserve"> </w:t>
      </w:r>
      <w:r w:rsidRPr="00077BD8">
        <w:t>si program in parte pe anul 2018</w:t>
      </w:r>
    </w:p>
    <w:p w:rsidR="009A6A9B" w:rsidRPr="00077BD8" w:rsidRDefault="009A6A9B" w:rsidP="009A6A9B">
      <w:pPr>
        <w:jc w:val="both"/>
      </w:pPr>
      <w:proofErr w:type="gramStart"/>
      <w:r w:rsidRPr="00077BD8">
        <w:t>pe</w:t>
      </w:r>
      <w:proofErr w:type="gramEnd"/>
      <w:r w:rsidRPr="00077BD8">
        <w:t xml:space="preserve"> toate programele de sănătate</w:t>
      </w:r>
      <w:r>
        <w:t xml:space="preserve"> </w:t>
      </w:r>
      <w:r w:rsidRPr="00042251">
        <w:t>AAPL-Accize și PN I.1.(Programul national de vaccinare)</w:t>
      </w:r>
    </w:p>
    <w:p w:rsidR="009A6A9B" w:rsidRPr="00F81467" w:rsidRDefault="009A6A9B" w:rsidP="009A6A9B">
      <w:pPr>
        <w:jc w:val="both"/>
      </w:pPr>
      <w:r>
        <w:t xml:space="preserve">- </w:t>
      </w:r>
      <w:proofErr w:type="gramStart"/>
      <w:r w:rsidRPr="00F81467">
        <w:t>prelucrare</w:t>
      </w:r>
      <w:r>
        <w:t>a</w:t>
      </w:r>
      <w:proofErr w:type="gramEnd"/>
      <w:r>
        <w:t xml:space="preserve"> ș</w:t>
      </w:r>
      <w:r w:rsidRPr="00F81467">
        <w:t xml:space="preserve">i transmiterea datelor prin care </w:t>
      </w:r>
      <w:r>
        <w:t xml:space="preserve">se </w:t>
      </w:r>
      <w:r w:rsidRPr="00F81467">
        <w:t>so</w:t>
      </w:r>
      <w:r>
        <w:t>licită</w:t>
      </w:r>
      <w:r w:rsidRPr="00F81467">
        <w:t xml:space="preserve"> identific</w:t>
      </w:r>
      <w:r>
        <w:t>area sumelor pentru programele naționale de sănă</w:t>
      </w:r>
      <w:r w:rsidRPr="00F81467">
        <w:t>tate</w:t>
      </w:r>
      <w:r>
        <w:t>;</w:t>
      </w:r>
    </w:p>
    <w:p w:rsidR="009A6A9B" w:rsidRPr="00F81467" w:rsidRDefault="009A6A9B" w:rsidP="009A6A9B">
      <w:pPr>
        <w:jc w:val="both"/>
      </w:pPr>
      <w:r>
        <w:t xml:space="preserve">- </w:t>
      </w:r>
      <w:proofErr w:type="gramStart"/>
      <w:r>
        <w:t>e</w:t>
      </w:r>
      <w:r w:rsidRPr="00F81467">
        <w:t>fectuarea</w:t>
      </w:r>
      <w:proofErr w:type="gramEnd"/>
      <w:r w:rsidRPr="00F81467">
        <w:t xml:space="preserve"> de lucr</w:t>
      </w:r>
      <w:r>
        <w:t>ă</w:t>
      </w:r>
      <w:r w:rsidRPr="00F81467">
        <w:t>ri de specialitate repartizate</w:t>
      </w:r>
      <w:r>
        <w:t>(</w:t>
      </w:r>
      <w:r w:rsidRPr="00F81467">
        <w:t xml:space="preserve"> de ex.raspunsuri la adrese privind Programel</w:t>
      </w:r>
      <w:r>
        <w:t>e Nationale si transmiterea lor), r</w:t>
      </w:r>
      <w:r w:rsidRPr="00221C3C">
        <w:t>edactarea şi transmi</w:t>
      </w:r>
      <w:r>
        <w:t>terea către medicii de familie și către spitalele</w:t>
      </w:r>
      <w:r w:rsidRPr="00221C3C">
        <w:t xml:space="preserve"> teritoriale a adreselor privind Programele Naţionale de Sănătate.</w:t>
      </w:r>
    </w:p>
    <w:p w:rsidR="009A6A9B" w:rsidRPr="00301674" w:rsidRDefault="009A6A9B" w:rsidP="009A6A9B">
      <w:pPr>
        <w:jc w:val="both"/>
      </w:pPr>
      <w:r w:rsidRPr="00301674">
        <w:t>Asigură efectuarea plăţilor în conformitate cu prevederile legale cuprinse în Ordinul mini</w:t>
      </w:r>
      <w:r>
        <w:t>sterului  finanţelor publice nr.</w:t>
      </w:r>
      <w:r w:rsidRPr="00301674">
        <w:t>1792/2002 pentru aprobarea Normelor  metodologice privind angajarea, lichidarea,ordonanţarea şi plata cheltuielilor instituţiilor publice, precum şi organizarea,</w:t>
      </w:r>
      <w:r>
        <w:t>evidenţa</w:t>
      </w:r>
      <w:r w:rsidRPr="00301674">
        <w:t xml:space="preserve"> şi raportarea angajamentelor bugetare şi legale, cu modificările şi completă</w:t>
      </w:r>
      <w:r>
        <w:t>rile ulterioare la Programul Naț</w:t>
      </w:r>
      <w:r w:rsidRPr="00301674">
        <w:t>ional de Vaccinare (PN I/1).</w:t>
      </w:r>
    </w:p>
    <w:p w:rsidR="009A6A9B" w:rsidRDefault="009A6A9B" w:rsidP="009A6A9B">
      <w:pPr>
        <w:jc w:val="both"/>
      </w:pPr>
      <w:r w:rsidRPr="00301674">
        <w:t xml:space="preserve">Introducerea in contabilitate </w:t>
      </w:r>
      <w:proofErr w:type="gramStart"/>
      <w:r w:rsidRPr="00301674">
        <w:t>a</w:t>
      </w:r>
      <w:proofErr w:type="gramEnd"/>
      <w:r w:rsidRPr="00301674">
        <w:t xml:space="preserve"> angajamentelor bugetare şi a celor legale 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9A6A9B" w:rsidRPr="00DE7044" w:rsidRDefault="009A6A9B" w:rsidP="009A6A9B">
      <w:pPr>
        <w:jc w:val="both"/>
      </w:pPr>
      <w:r>
        <w:t>Introducerea în contabilitate a facturilor emise de către medicii de familie pentru serviciile de vaccinare</w:t>
      </w:r>
      <w:r w:rsidRPr="00DE7044">
        <w:t xml:space="preserve"> </w:t>
      </w:r>
      <w:r w:rsidRPr="00301674">
        <w:t xml:space="preserve">în conformitate cu normele metodologice emise în această materie </w:t>
      </w:r>
      <w:r>
        <w:t xml:space="preserve">de către Ministerul Finanţelor care </w:t>
      </w:r>
      <w:r w:rsidRPr="00301674">
        <w:t>adoptă cadrul general şi procedurile privind formarea, administrarea, angajarea şi utilizarea fondurilor publice (L.500/2002).</w:t>
      </w:r>
    </w:p>
    <w:p w:rsidR="009A6A9B" w:rsidRPr="00F81467" w:rsidRDefault="009A6A9B" w:rsidP="009A6A9B">
      <w:pPr>
        <w:jc w:val="both"/>
      </w:pPr>
    </w:p>
    <w:p w:rsidR="009A6A9B" w:rsidRDefault="009A6A9B" w:rsidP="009A6A9B">
      <w:pPr>
        <w:rPr>
          <w:b/>
        </w:rPr>
      </w:pPr>
      <w:proofErr w:type="gramStart"/>
      <w:r w:rsidRPr="00F81467">
        <w:rPr>
          <w:b/>
        </w:rPr>
        <w:lastRenderedPageBreak/>
        <w:t>PN I. 5.</w:t>
      </w:r>
      <w:proofErr w:type="gramEnd"/>
      <w:r w:rsidRPr="00F81467">
        <w:rPr>
          <w:b/>
        </w:rPr>
        <w:t xml:space="preserve">   Programul Naţional de supraveghere şi limitare </w:t>
      </w:r>
      <w:proofErr w:type="gramStart"/>
      <w:r w:rsidRPr="00F81467">
        <w:rPr>
          <w:b/>
        </w:rPr>
        <w:t>a</w:t>
      </w:r>
      <w:proofErr w:type="gramEnd"/>
      <w:r w:rsidRPr="00F81467">
        <w:rPr>
          <w:b/>
        </w:rPr>
        <w:t xml:space="preserve"> infecţiilor asociate asistenţei medicale şi a rezistenţei microbiene, precum şi de monitorizare a utilizării antibioticelor</w:t>
      </w:r>
    </w:p>
    <w:p w:rsidR="00D60634" w:rsidRPr="00F81467" w:rsidRDefault="00D60634" w:rsidP="009A6A9B">
      <w:pPr>
        <w:rPr>
          <w:b/>
        </w:rPr>
      </w:pPr>
    </w:p>
    <w:p w:rsidR="009A6A9B" w:rsidRDefault="009A6A9B" w:rsidP="009A6A9B">
      <w:pPr>
        <w:jc w:val="both"/>
        <w:rPr>
          <w:bCs/>
        </w:rPr>
      </w:pPr>
      <w:r w:rsidRPr="00F81467">
        <w:rPr>
          <w:bCs/>
        </w:rPr>
        <w:t xml:space="preserve">        Atribuţiile Direcţiei de Sănătate Publică Judeţene în cadrul Programului naţional de supraveghere şi control al infecţiilor nosocomia</w:t>
      </w:r>
      <w:r>
        <w:rPr>
          <w:bCs/>
        </w:rPr>
        <w:t>le şi a antibiotico-rezistenţei, conform Hotărârii</w:t>
      </w:r>
      <w:r w:rsidRPr="006A116B">
        <w:rPr>
          <w:bCs/>
        </w:rPr>
        <w:t xml:space="preserve"> de Guvern nr.155/2017 privind aprobarea programelor naționale de sănătate pentru anii 2017-2018 și a Ordinului ministrului sănătății nr.377/2017 privind aprobarea Normelor tehnice de realizare a programelor nationale de sanatate publica pentru anii 2017-2018, cu modificările și completările ulterioare</w:t>
      </w:r>
      <w:r>
        <w:rPr>
          <w:bCs/>
        </w:rPr>
        <w:t>:</w:t>
      </w:r>
    </w:p>
    <w:p w:rsidR="009A6A9B" w:rsidRPr="006A116B" w:rsidRDefault="009A6A9B" w:rsidP="009A6A9B">
      <w:pPr>
        <w:jc w:val="both"/>
        <w:rPr>
          <w:bCs/>
        </w:rPr>
      </w:pPr>
      <w:r>
        <w:rPr>
          <w:bCs/>
        </w:rPr>
        <w:t xml:space="preserve">a) </w:t>
      </w:r>
      <w:proofErr w:type="gramStart"/>
      <w:r w:rsidRPr="006A116B">
        <w:rPr>
          <w:bCs/>
        </w:rPr>
        <w:t>realizarea</w:t>
      </w:r>
      <w:proofErr w:type="gramEnd"/>
      <w:r w:rsidRPr="006A116B">
        <w:rPr>
          <w:bCs/>
        </w:rPr>
        <w:t xml:space="preserve"> eva</w:t>
      </w:r>
      <w:r>
        <w:rPr>
          <w:bCs/>
        </w:rPr>
        <w:t>luarii activitatilor specifice p</w:t>
      </w:r>
      <w:r w:rsidRPr="006A116B">
        <w:rPr>
          <w:bCs/>
        </w:rPr>
        <w:t>rogramului national de supraveghere si limitare a infectiilor asociate asistentei medicale si a rezistentei microbiene, precum si de monitorizare a utilizarii antibioticelor, in conformitate cu metodologiile specifice;</w:t>
      </w:r>
    </w:p>
    <w:p w:rsidR="009A6A9B" w:rsidRPr="006A116B" w:rsidRDefault="009A6A9B" w:rsidP="009A6A9B">
      <w:pPr>
        <w:jc w:val="both"/>
        <w:rPr>
          <w:bCs/>
        </w:rPr>
      </w:pPr>
      <w:r>
        <w:rPr>
          <w:bCs/>
        </w:rPr>
        <w:t xml:space="preserve">b) </w:t>
      </w:r>
      <w:proofErr w:type="gramStart"/>
      <w:r w:rsidRPr="006A116B">
        <w:rPr>
          <w:bCs/>
        </w:rPr>
        <w:t>a</w:t>
      </w:r>
      <w:r>
        <w:rPr>
          <w:bCs/>
        </w:rPr>
        <w:t>sigură</w:t>
      </w:r>
      <w:proofErr w:type="gramEnd"/>
      <w:r w:rsidRPr="006A116B">
        <w:rPr>
          <w:bCs/>
        </w:rPr>
        <w:t xml:space="preserve"> centralizarea datelor epidemiologic</w:t>
      </w:r>
      <w:r>
        <w:rPr>
          <w:bCs/>
        </w:rPr>
        <w:t>e referitoare la supravegherea în sistem S</w:t>
      </w:r>
      <w:r w:rsidRPr="006A116B">
        <w:rPr>
          <w:bCs/>
        </w:rPr>
        <w:t>entinela a infectiilor asociate asistentei medicale de la nivelul unitatilor sanitare care deruleaza programul in confo</w:t>
      </w:r>
      <w:r>
        <w:rPr>
          <w:bCs/>
        </w:rPr>
        <w:t>rmitate cu metodologia specifică</w:t>
      </w:r>
      <w:r w:rsidRPr="006A116B">
        <w:rPr>
          <w:bCs/>
        </w:rPr>
        <w:t>;</w:t>
      </w:r>
    </w:p>
    <w:p w:rsidR="009A6A9B" w:rsidRPr="006A116B" w:rsidRDefault="009A6A9B" w:rsidP="009A6A9B">
      <w:pPr>
        <w:jc w:val="both"/>
        <w:rPr>
          <w:bCs/>
        </w:rPr>
      </w:pPr>
      <w:r>
        <w:rPr>
          <w:bCs/>
        </w:rPr>
        <w:t xml:space="preserve">c) </w:t>
      </w:r>
      <w:proofErr w:type="gramStart"/>
      <w:r>
        <w:rPr>
          <w:bCs/>
        </w:rPr>
        <w:t>asigură</w:t>
      </w:r>
      <w:proofErr w:type="gramEnd"/>
      <w:r w:rsidRPr="006A116B">
        <w:rPr>
          <w:bCs/>
        </w:rPr>
        <w:t xml:space="preserve"> instruirea metodologica a spital</w:t>
      </w:r>
      <w:r>
        <w:rPr>
          <w:bCs/>
        </w:rPr>
        <w:t>elor care derulează programul, î</w:t>
      </w:r>
      <w:r w:rsidRPr="006A116B">
        <w:rPr>
          <w:bCs/>
        </w:rPr>
        <w:t>n confo</w:t>
      </w:r>
      <w:r>
        <w:rPr>
          <w:bCs/>
        </w:rPr>
        <w:t>rmitate cu metodologia transmisă</w:t>
      </w:r>
      <w:r w:rsidRPr="006A116B">
        <w:rPr>
          <w:bCs/>
        </w:rPr>
        <w:t>;</w:t>
      </w:r>
    </w:p>
    <w:p w:rsidR="009A6A9B" w:rsidRPr="006A116B" w:rsidRDefault="009A6A9B" w:rsidP="009A6A9B">
      <w:pPr>
        <w:jc w:val="both"/>
        <w:rPr>
          <w:bCs/>
        </w:rPr>
      </w:pPr>
      <w:r>
        <w:rPr>
          <w:bCs/>
        </w:rPr>
        <w:t xml:space="preserve">d) </w:t>
      </w:r>
      <w:proofErr w:type="gramStart"/>
      <w:r>
        <w:rPr>
          <w:bCs/>
        </w:rPr>
        <w:t>asigură</w:t>
      </w:r>
      <w:proofErr w:type="gramEnd"/>
      <w:r w:rsidRPr="006A116B">
        <w:rPr>
          <w:bCs/>
        </w:rPr>
        <w:t xml:space="preserve"> participarea personalului medical la c</w:t>
      </w:r>
      <w:r>
        <w:rPr>
          <w:bCs/>
        </w:rPr>
        <w:t>ursurile de formare profesională</w:t>
      </w:r>
      <w:r w:rsidRPr="006A116B">
        <w:rPr>
          <w:bCs/>
        </w:rPr>
        <w:t xml:space="preserve"> organizate pentru s</w:t>
      </w:r>
      <w:r>
        <w:rPr>
          <w:bCs/>
        </w:rPr>
        <w:t>upravegherea si limitarea infecțiilor asociate asistenț</w:t>
      </w:r>
      <w:r w:rsidRPr="006A116B">
        <w:rPr>
          <w:bCs/>
        </w:rPr>
        <w:t xml:space="preserve">ei </w:t>
      </w:r>
      <w:r>
        <w:rPr>
          <w:bCs/>
        </w:rPr>
        <w:t>medicale și a rezistenței microbiene, precum și monitorizarea utiliză</w:t>
      </w:r>
      <w:r w:rsidRPr="006A116B">
        <w:rPr>
          <w:bCs/>
        </w:rPr>
        <w:t>rii antibioticelor;</w:t>
      </w:r>
    </w:p>
    <w:p w:rsidR="009A6A9B" w:rsidRPr="00F81467" w:rsidRDefault="009A6A9B" w:rsidP="009A6A9B">
      <w:pPr>
        <w:jc w:val="both"/>
        <w:rPr>
          <w:bCs/>
        </w:rPr>
      </w:pPr>
      <w:r>
        <w:rPr>
          <w:bCs/>
        </w:rPr>
        <w:t xml:space="preserve">e) </w:t>
      </w:r>
      <w:proofErr w:type="gramStart"/>
      <w:r w:rsidRPr="006A116B">
        <w:rPr>
          <w:bCs/>
        </w:rPr>
        <w:t>particip</w:t>
      </w:r>
      <w:r>
        <w:rPr>
          <w:bCs/>
        </w:rPr>
        <w:t>ă</w:t>
      </w:r>
      <w:proofErr w:type="gramEnd"/>
      <w:r>
        <w:rPr>
          <w:bCs/>
        </w:rPr>
        <w:t xml:space="preserve"> la studiul de prevalență de moment a infecțiilor asociate asistenței medicale, î</w:t>
      </w:r>
      <w:r w:rsidRPr="006A116B">
        <w:rPr>
          <w:bCs/>
        </w:rPr>
        <w:t>n conformitate cu metodologia.</w:t>
      </w:r>
      <w:r w:rsidRPr="006A116B">
        <w:rPr>
          <w:bCs/>
        </w:rPr>
        <w:cr/>
      </w:r>
      <w:r>
        <w:rPr>
          <w:bCs/>
        </w:rPr>
        <w:t xml:space="preserve">f) </w:t>
      </w:r>
      <w:proofErr w:type="gramStart"/>
      <w:r w:rsidRPr="00F81467">
        <w:t>transmit</w:t>
      </w:r>
      <w:proofErr w:type="gramEnd"/>
      <w:r w:rsidRPr="00F81467">
        <w:t xml:space="preserve"> datele de supraveghere centralizate de la nivelul unităţilor sanitare în funcţie de metodologia specifică la INSP - centrele regionale de sănătate publică Bucureşti, Cluj, Iaşi, Timişoara- realizat trimestrial;</w:t>
      </w:r>
    </w:p>
    <w:p w:rsidR="009A6A9B" w:rsidRDefault="009A6A9B" w:rsidP="009A6A9B">
      <w:pPr>
        <w:jc w:val="both"/>
        <w:rPr>
          <w:lang w:val="it-IT"/>
        </w:rPr>
      </w:pPr>
      <w:r w:rsidRPr="00F81467">
        <w:rPr>
          <w:color w:val="FF0000"/>
          <w:lang w:val="it-IT"/>
        </w:rPr>
        <w:t xml:space="preserve">        </w:t>
      </w:r>
      <w:r w:rsidRPr="00411C67">
        <w:rPr>
          <w:lang w:val="it-IT"/>
        </w:rPr>
        <w:t>În cursul anului 2018, în judeţul Arad s-au înregistrat 410</w:t>
      </w:r>
      <w:r>
        <w:rPr>
          <w:lang w:val="it-IT"/>
        </w:rPr>
        <w:t xml:space="preserve"> infecţii asociate asistenței medicale</w:t>
      </w:r>
      <w:r w:rsidRPr="00411C67">
        <w:rPr>
          <w:lang w:val="it-IT"/>
        </w:rPr>
        <w:t xml:space="preserve"> raportate în sistem de rutină conform Ordinului MS 1101/2016,</w:t>
      </w:r>
      <w:r>
        <w:rPr>
          <w:lang w:val="it-IT"/>
        </w:rPr>
        <w:t xml:space="preserve"> lunar către CRSP Timişoara și au fost întocmite 147 fișe de infecție cu Clostridium difficile.</w:t>
      </w:r>
    </w:p>
    <w:p w:rsidR="009A6A9B" w:rsidRPr="00206112" w:rsidRDefault="009A6A9B" w:rsidP="009A6A9B">
      <w:pPr>
        <w:jc w:val="both"/>
        <w:rPr>
          <w:lang w:val="it-IT"/>
        </w:rPr>
      </w:pPr>
      <w:r>
        <w:rPr>
          <w:lang w:val="it-IT"/>
        </w:rPr>
        <w:tab/>
        <w:t xml:space="preserve">Spitalul Clinic Județean de Urgență Arad a fost inclus în </w:t>
      </w:r>
      <w:r w:rsidRPr="00206112">
        <w:rPr>
          <w:lang w:val="it-IT"/>
        </w:rPr>
        <w:t>Programul Naţional de supraveghere şi limitare a infecţiilor asociate asistenţei medicale şi a rezistenţei microbiene, precum şi de monitorizare a utilizării antibioticelor</w:t>
      </w:r>
      <w:r>
        <w:rPr>
          <w:lang w:val="it-IT"/>
        </w:rPr>
        <w:t xml:space="preserve">,în anul 2018 fiind depistate și raportate în </w:t>
      </w:r>
      <w:r w:rsidRPr="00206112">
        <w:rPr>
          <w:lang w:val="it-IT"/>
        </w:rPr>
        <w:t xml:space="preserve">sistem Sentinelă </w:t>
      </w:r>
      <w:r>
        <w:rPr>
          <w:lang w:val="it-IT"/>
        </w:rPr>
        <w:t>către CRSP Timișoara și INSP București un număr de 137 de infecții.</w:t>
      </w:r>
    </w:p>
    <w:p w:rsidR="009A6A9B" w:rsidRDefault="009A6A9B" w:rsidP="009A6A9B">
      <w:pPr>
        <w:jc w:val="both"/>
        <w:rPr>
          <w:lang w:val="it-IT"/>
        </w:rPr>
      </w:pPr>
      <w:r w:rsidRPr="00F81467">
        <w:rPr>
          <w:lang w:val="it-IT"/>
        </w:rPr>
        <w:t xml:space="preserve">        Au fost înregistrate </w:t>
      </w:r>
      <w:r>
        <w:rPr>
          <w:lang w:val="it-IT"/>
        </w:rPr>
        <w:t>29</w:t>
      </w:r>
      <w:r w:rsidRPr="00F81467">
        <w:rPr>
          <w:lang w:val="it-IT"/>
        </w:rPr>
        <w:t xml:space="preserve"> accidente postexpunere profesională din unităţile sanitare cu patu</w:t>
      </w:r>
      <w:r>
        <w:rPr>
          <w:lang w:val="it-IT"/>
        </w:rPr>
        <w:t xml:space="preserve">ri şi ambulatorii ale judeţului </w:t>
      </w:r>
      <w:r w:rsidRPr="00F81467">
        <w:rPr>
          <w:lang w:val="it-IT"/>
        </w:rPr>
        <w:t>cu completarea fişelor tip, raportare lunară la DSP Arad şi raportarea trimestrială a acestora la CRSP Timişoara.</w:t>
      </w:r>
    </w:p>
    <w:p w:rsidR="009A6A9B" w:rsidRDefault="009A6A9B" w:rsidP="009A6A9B">
      <w:pPr>
        <w:jc w:val="both"/>
        <w:rPr>
          <w:lang w:val="it-IT"/>
        </w:rPr>
      </w:pPr>
    </w:p>
    <w:p w:rsidR="009A6A9B" w:rsidRPr="00FD02BF" w:rsidRDefault="009A6A9B" w:rsidP="009A6A9B">
      <w:pPr>
        <w:jc w:val="both"/>
        <w:rPr>
          <w:b/>
          <w:lang w:val="it-IT"/>
        </w:rPr>
      </w:pPr>
      <w:r>
        <w:rPr>
          <w:b/>
          <w:lang w:val="it-IT"/>
        </w:rPr>
        <w:t>PN IV.1. Programul naț</w:t>
      </w:r>
      <w:r w:rsidRPr="00FD02BF">
        <w:rPr>
          <w:b/>
          <w:lang w:val="it-IT"/>
        </w:rPr>
        <w:t>i</w:t>
      </w:r>
      <w:r>
        <w:rPr>
          <w:b/>
          <w:lang w:val="it-IT"/>
        </w:rPr>
        <w:t>onal de depistare precoce activă</w:t>
      </w:r>
      <w:r w:rsidRPr="00FD02BF">
        <w:rPr>
          <w:b/>
          <w:lang w:val="it-IT"/>
        </w:rPr>
        <w:t xml:space="preserve"> a cancerului prin screening organizat:</w:t>
      </w:r>
    </w:p>
    <w:p w:rsidR="009A6A9B" w:rsidRDefault="009A6A9B" w:rsidP="00613CE0">
      <w:pPr>
        <w:pStyle w:val="ListParagraph"/>
        <w:numPr>
          <w:ilvl w:val="1"/>
          <w:numId w:val="47"/>
        </w:numPr>
        <w:spacing w:after="0" w:line="240" w:lineRule="auto"/>
        <w:jc w:val="both"/>
        <w:rPr>
          <w:rFonts w:ascii="Times New Roman" w:hAnsi="Times New Roman"/>
          <w:b/>
          <w:szCs w:val="24"/>
          <w:lang w:val="it-IT"/>
        </w:rPr>
      </w:pPr>
      <w:r w:rsidRPr="00FD02BF">
        <w:rPr>
          <w:rFonts w:ascii="Times New Roman" w:hAnsi="Times New Roman"/>
          <w:b/>
          <w:szCs w:val="24"/>
          <w:lang w:val="it-IT"/>
        </w:rPr>
        <w:t>Subprogr</w:t>
      </w:r>
      <w:r>
        <w:rPr>
          <w:rFonts w:ascii="Times New Roman" w:hAnsi="Times New Roman"/>
          <w:b/>
          <w:szCs w:val="24"/>
          <w:lang w:val="it-IT"/>
        </w:rPr>
        <w:t>amul de depistare precoce activă</w:t>
      </w:r>
      <w:r w:rsidRPr="00FD02BF">
        <w:rPr>
          <w:rFonts w:ascii="Times New Roman" w:hAnsi="Times New Roman"/>
          <w:b/>
          <w:szCs w:val="24"/>
          <w:lang w:val="it-IT"/>
        </w:rPr>
        <w:t xml:space="preserve"> a cancerului de col uterin prin efectuarea testar</w:t>
      </w:r>
      <w:r>
        <w:rPr>
          <w:rFonts w:ascii="Times New Roman" w:hAnsi="Times New Roman"/>
          <w:b/>
          <w:szCs w:val="24"/>
          <w:lang w:val="it-IT"/>
        </w:rPr>
        <w:t>ii Babes-Papanicolaou la populația feminină eligibilă</w:t>
      </w:r>
      <w:r w:rsidRPr="00FD02BF">
        <w:rPr>
          <w:rFonts w:ascii="Times New Roman" w:hAnsi="Times New Roman"/>
          <w:b/>
          <w:szCs w:val="24"/>
          <w:lang w:val="it-IT"/>
        </w:rPr>
        <w:t xml:space="preserve"> in regim de screening</w:t>
      </w:r>
    </w:p>
    <w:p w:rsidR="00D60634" w:rsidRPr="00FD02BF" w:rsidRDefault="00D60634" w:rsidP="00D60634">
      <w:pPr>
        <w:pStyle w:val="ListParagraph"/>
        <w:spacing w:after="0" w:line="240" w:lineRule="auto"/>
        <w:ind w:left="675"/>
        <w:jc w:val="both"/>
        <w:rPr>
          <w:rFonts w:ascii="Times New Roman" w:hAnsi="Times New Roman"/>
          <w:b/>
          <w:szCs w:val="24"/>
          <w:lang w:val="it-IT"/>
        </w:rPr>
      </w:pPr>
    </w:p>
    <w:p w:rsidR="009A6A9B" w:rsidRDefault="009A6A9B" w:rsidP="009A6A9B">
      <w:pPr>
        <w:ind w:left="240"/>
        <w:rPr>
          <w:lang w:val="it-IT"/>
        </w:rPr>
      </w:pPr>
      <w:r>
        <w:rPr>
          <w:lang w:val="it-IT"/>
        </w:rPr>
        <w:t>În anul 2018 screeningul de col uterin s-a desfășurat doar la Spitalul Orășenesc Ineu din cauza disfuncționalităților de raportare către UATM Timișoara.Astfel, în cadrul programului, de testarea Babeș Papanicolou au beneficiat 297 de femei cu vârstă cuprinsă între 25-64 ani,care au îndeplinit condițiile de eligibilitate în cadrul programului.</w:t>
      </w:r>
      <w:r>
        <w:t xml:space="preserve">                                                                                                                                                                                                                                                                                                                                                                                                                                                                                                                                                                                                                                                                                                                                                                                                                                                                                                                                                                                                                                                                                                                                                                                                                                                                                                                                                                                                                                                                                                                                                                                                                                                                                                                                                                                                                        </w:t>
      </w:r>
    </w:p>
    <w:p w:rsidR="009A6A9B" w:rsidRDefault="009A6A9B" w:rsidP="009A6A9B">
      <w:pPr>
        <w:ind w:left="240"/>
        <w:rPr>
          <w:lang w:val="it-IT"/>
        </w:rPr>
      </w:pPr>
    </w:p>
    <w:p w:rsidR="009A6A9B" w:rsidRDefault="009A6A9B" w:rsidP="009A6A9B">
      <w:pPr>
        <w:ind w:left="240"/>
        <w:jc w:val="both"/>
        <w:rPr>
          <w:b/>
          <w:lang w:val="it-IT"/>
        </w:rPr>
      </w:pPr>
      <w:r w:rsidRPr="00B77934">
        <w:rPr>
          <w:b/>
          <w:lang w:val="it-IT"/>
        </w:rPr>
        <w:t>PN IV.4.</w:t>
      </w:r>
      <w:r>
        <w:rPr>
          <w:b/>
          <w:lang w:val="it-IT"/>
        </w:rPr>
        <w:t xml:space="preserve"> </w:t>
      </w:r>
      <w:r w:rsidRPr="00B77934">
        <w:rPr>
          <w:b/>
          <w:lang w:val="it-IT"/>
        </w:rPr>
        <w:t>Programul național de boli endocrine</w:t>
      </w:r>
    </w:p>
    <w:p w:rsidR="009A6A9B" w:rsidRDefault="009A6A9B" w:rsidP="009A6A9B">
      <w:pPr>
        <w:ind w:left="240"/>
        <w:jc w:val="both"/>
        <w:rPr>
          <w:b/>
          <w:lang w:val="it-IT"/>
        </w:rPr>
      </w:pPr>
    </w:p>
    <w:p w:rsidR="009A6A9B" w:rsidRDefault="009A6A9B" w:rsidP="009A6A9B">
      <w:pPr>
        <w:ind w:left="240"/>
        <w:jc w:val="both"/>
        <w:rPr>
          <w:lang w:val="it-IT"/>
        </w:rPr>
      </w:pPr>
      <w:r>
        <w:rPr>
          <w:lang w:val="it-IT"/>
        </w:rPr>
        <w:t>În cadrul programului s-a urmărit îmbun</w:t>
      </w:r>
      <w:r w:rsidR="003902B0">
        <w:rPr>
          <w:lang w:val="it-IT"/>
        </w:rPr>
        <w:t>ă</w:t>
      </w:r>
      <w:r>
        <w:rPr>
          <w:lang w:val="it-IT"/>
        </w:rPr>
        <w:t>t</w:t>
      </w:r>
      <w:r w:rsidR="003902B0">
        <w:rPr>
          <w:lang w:val="it-IT"/>
        </w:rPr>
        <w:t>ăţ</w:t>
      </w:r>
      <w:r>
        <w:rPr>
          <w:lang w:val="it-IT"/>
        </w:rPr>
        <w:t>irea depistării afecț</w:t>
      </w:r>
      <w:r w:rsidRPr="00B77934">
        <w:rPr>
          <w:lang w:val="it-IT"/>
        </w:rPr>
        <w:t>iunilor tiroi</w:t>
      </w:r>
      <w:r>
        <w:rPr>
          <w:lang w:val="it-IT"/>
        </w:rPr>
        <w:t>diene cu impact major asupra stării de sănătate a popul</w:t>
      </w:r>
      <w:r w:rsidR="003902B0">
        <w:rPr>
          <w:lang w:val="it-IT"/>
        </w:rPr>
        <w:t>a</w:t>
      </w:r>
      <w:r>
        <w:rPr>
          <w:lang w:val="it-IT"/>
        </w:rPr>
        <w:t>ției</w:t>
      </w:r>
      <w:r w:rsidR="003902B0">
        <w:rPr>
          <w:lang w:val="it-IT"/>
        </w:rPr>
        <w:t>,</w:t>
      </w:r>
      <w:r>
        <w:rPr>
          <w:lang w:val="it-IT"/>
        </w:rPr>
        <w:t xml:space="preserve"> în scopul reducerii morbidității prin gușa endemică</w:t>
      </w:r>
      <w:r w:rsidRPr="00B77934">
        <w:rPr>
          <w:lang w:val="it-IT"/>
        </w:rPr>
        <w:t xml:space="preserve"> din cauz</w:t>
      </w:r>
      <w:r>
        <w:rPr>
          <w:lang w:val="it-IT"/>
        </w:rPr>
        <w:t>a carenței de iod și a complicaț</w:t>
      </w:r>
      <w:r w:rsidRPr="00B77934">
        <w:rPr>
          <w:lang w:val="it-IT"/>
        </w:rPr>
        <w:t>iilor sale</w:t>
      </w:r>
      <w:r>
        <w:rPr>
          <w:lang w:val="it-IT"/>
        </w:rPr>
        <w:t>.</w:t>
      </w:r>
    </w:p>
    <w:p w:rsidR="009A6A9B" w:rsidRDefault="009A6A9B" w:rsidP="009A6A9B">
      <w:pPr>
        <w:ind w:left="240"/>
        <w:jc w:val="both"/>
        <w:rPr>
          <w:lang w:val="it-IT"/>
        </w:rPr>
      </w:pPr>
      <w:r>
        <w:rPr>
          <w:lang w:val="it-IT"/>
        </w:rPr>
        <w:lastRenderedPageBreak/>
        <w:t>În anul 2018 s-au făcut următoarele determinări de markeri imunologici în cadrul Spitalului Clinic Județean de Urgență Arad:</w:t>
      </w:r>
    </w:p>
    <w:p w:rsidR="009A6A9B" w:rsidRDefault="009A6A9B" w:rsidP="00613CE0">
      <w:pPr>
        <w:pStyle w:val="ListParagraph"/>
        <w:numPr>
          <w:ilvl w:val="0"/>
          <w:numId w:val="46"/>
        </w:numPr>
        <w:spacing w:after="0" w:line="240" w:lineRule="auto"/>
        <w:jc w:val="both"/>
        <w:rPr>
          <w:rFonts w:ascii="Times New Roman" w:hAnsi="Times New Roman"/>
          <w:szCs w:val="24"/>
          <w:lang w:val="it-IT"/>
        </w:rPr>
      </w:pPr>
      <w:r>
        <w:rPr>
          <w:rFonts w:ascii="Times New Roman" w:hAnsi="Times New Roman"/>
          <w:szCs w:val="24"/>
          <w:lang w:val="it-IT"/>
        </w:rPr>
        <w:t>numă</w:t>
      </w:r>
      <w:r w:rsidRPr="00B77934">
        <w:rPr>
          <w:rFonts w:ascii="Times New Roman" w:hAnsi="Times New Roman"/>
          <w:szCs w:val="24"/>
          <w:lang w:val="it-IT"/>
        </w:rPr>
        <w:t>r de bolnavi la care s-a efectuat d</w:t>
      </w:r>
      <w:r>
        <w:rPr>
          <w:rFonts w:ascii="Times New Roman" w:hAnsi="Times New Roman"/>
          <w:szCs w:val="24"/>
          <w:lang w:val="it-IT"/>
        </w:rPr>
        <w:t>eterminarea calcitoninei-180</w:t>
      </w:r>
    </w:p>
    <w:p w:rsidR="009A6A9B" w:rsidRDefault="009A6A9B" w:rsidP="00613CE0">
      <w:pPr>
        <w:pStyle w:val="ListParagraph"/>
        <w:numPr>
          <w:ilvl w:val="0"/>
          <w:numId w:val="46"/>
        </w:numPr>
        <w:spacing w:after="0" w:line="240" w:lineRule="auto"/>
        <w:jc w:val="both"/>
        <w:rPr>
          <w:rFonts w:ascii="Times New Roman" w:hAnsi="Times New Roman"/>
          <w:szCs w:val="24"/>
          <w:lang w:val="it-IT"/>
        </w:rPr>
      </w:pPr>
      <w:r>
        <w:rPr>
          <w:rFonts w:ascii="Times New Roman" w:hAnsi="Times New Roman"/>
          <w:szCs w:val="24"/>
          <w:lang w:val="it-IT"/>
        </w:rPr>
        <w:t>numă</w:t>
      </w:r>
      <w:r w:rsidRPr="00B77934">
        <w:rPr>
          <w:rFonts w:ascii="Times New Roman" w:hAnsi="Times New Roman"/>
          <w:szCs w:val="24"/>
          <w:lang w:val="it-IT"/>
        </w:rPr>
        <w:t>r de bolnavi la care s-a ef</w:t>
      </w:r>
      <w:r>
        <w:rPr>
          <w:rFonts w:ascii="Times New Roman" w:hAnsi="Times New Roman"/>
          <w:szCs w:val="24"/>
          <w:lang w:val="it-IT"/>
        </w:rPr>
        <w:t>ectuat determinarea TRAb-274</w:t>
      </w:r>
    </w:p>
    <w:p w:rsidR="009A6A9B" w:rsidRDefault="009A6A9B" w:rsidP="00613CE0">
      <w:pPr>
        <w:pStyle w:val="ListParagraph"/>
        <w:numPr>
          <w:ilvl w:val="0"/>
          <w:numId w:val="46"/>
        </w:numPr>
        <w:spacing w:after="0" w:line="240" w:lineRule="auto"/>
        <w:jc w:val="both"/>
        <w:rPr>
          <w:rFonts w:ascii="Times New Roman" w:hAnsi="Times New Roman"/>
          <w:szCs w:val="24"/>
          <w:lang w:val="it-IT"/>
        </w:rPr>
      </w:pPr>
      <w:r>
        <w:rPr>
          <w:rFonts w:ascii="Times New Roman" w:hAnsi="Times New Roman"/>
          <w:szCs w:val="24"/>
          <w:lang w:val="it-IT"/>
        </w:rPr>
        <w:t>numă</w:t>
      </w:r>
      <w:r w:rsidRPr="00B77934">
        <w:rPr>
          <w:rFonts w:ascii="Times New Roman" w:hAnsi="Times New Roman"/>
          <w:szCs w:val="24"/>
          <w:lang w:val="it-IT"/>
        </w:rPr>
        <w:t>r de bolnavi la care s-a efectuat determinarea tiroglobu</w:t>
      </w:r>
      <w:r>
        <w:rPr>
          <w:rFonts w:ascii="Times New Roman" w:hAnsi="Times New Roman"/>
          <w:szCs w:val="24"/>
          <w:lang w:val="it-IT"/>
        </w:rPr>
        <w:t>linei-59</w:t>
      </w:r>
    </w:p>
    <w:p w:rsidR="009A6A9B" w:rsidRPr="00AD69CB" w:rsidRDefault="009A6A9B" w:rsidP="00613CE0">
      <w:pPr>
        <w:pStyle w:val="ListParagraph"/>
        <w:numPr>
          <w:ilvl w:val="0"/>
          <w:numId w:val="46"/>
        </w:numPr>
        <w:spacing w:after="0" w:line="240" w:lineRule="auto"/>
        <w:jc w:val="both"/>
        <w:rPr>
          <w:rFonts w:ascii="Times New Roman" w:hAnsi="Times New Roman"/>
          <w:szCs w:val="24"/>
          <w:lang w:val="it-IT"/>
        </w:rPr>
      </w:pPr>
      <w:r>
        <w:rPr>
          <w:rFonts w:ascii="Times New Roman" w:hAnsi="Times New Roman"/>
          <w:szCs w:val="24"/>
          <w:lang w:val="it-IT"/>
        </w:rPr>
        <w:t>numă</w:t>
      </w:r>
      <w:r w:rsidRPr="00AD69CB">
        <w:rPr>
          <w:rFonts w:ascii="Times New Roman" w:hAnsi="Times New Roman"/>
          <w:szCs w:val="24"/>
          <w:lang w:val="it-IT"/>
        </w:rPr>
        <w:t>r de bolnavi la care s-a efectuat determinarea anticor</w:t>
      </w:r>
      <w:r>
        <w:rPr>
          <w:rFonts w:ascii="Times New Roman" w:hAnsi="Times New Roman"/>
          <w:szCs w:val="24"/>
          <w:lang w:val="it-IT"/>
        </w:rPr>
        <w:t>pilor anti-tiroglobulina-286</w:t>
      </w:r>
    </w:p>
    <w:p w:rsidR="009A6A9B" w:rsidRDefault="009A6A9B" w:rsidP="009A6A9B">
      <w:pPr>
        <w:ind w:left="360"/>
        <w:jc w:val="both"/>
        <w:rPr>
          <w:lang w:val="it-IT"/>
        </w:rPr>
      </w:pPr>
    </w:p>
    <w:p w:rsidR="009A6A9B" w:rsidRDefault="009A6A9B" w:rsidP="009A6A9B">
      <w:pPr>
        <w:ind w:left="360"/>
        <w:jc w:val="both"/>
        <w:rPr>
          <w:b/>
          <w:lang w:val="it-IT"/>
        </w:rPr>
      </w:pPr>
      <w:r>
        <w:rPr>
          <w:b/>
          <w:lang w:val="it-IT"/>
        </w:rPr>
        <w:t>AP-ATI</w:t>
      </w:r>
    </w:p>
    <w:p w:rsidR="009A6A9B" w:rsidRDefault="009A6A9B" w:rsidP="009A6A9B">
      <w:pPr>
        <w:ind w:left="360"/>
        <w:jc w:val="both"/>
        <w:rPr>
          <w:b/>
          <w:lang w:val="it-IT"/>
        </w:rPr>
      </w:pPr>
    </w:p>
    <w:p w:rsidR="009A6A9B" w:rsidRDefault="009A6A9B" w:rsidP="009A6A9B">
      <w:pPr>
        <w:jc w:val="both"/>
        <w:rPr>
          <w:lang w:val="it-IT"/>
        </w:rPr>
      </w:pPr>
      <w:r>
        <w:rPr>
          <w:lang w:val="it-IT"/>
        </w:rPr>
        <w:t xml:space="preserve">Atribuțiile </w:t>
      </w:r>
      <w:r w:rsidRPr="00AD69CB">
        <w:rPr>
          <w:lang w:val="it-IT"/>
        </w:rPr>
        <w:t>Direcţiei de Sănătate Publică Judeţene în cadrul</w:t>
      </w:r>
      <w:r>
        <w:rPr>
          <w:lang w:val="it-IT"/>
        </w:rPr>
        <w:t xml:space="preserve"> acț</w:t>
      </w:r>
      <w:r w:rsidRPr="00AD69CB">
        <w:rPr>
          <w:lang w:val="it-IT"/>
        </w:rPr>
        <w:t>iunilor prioritare pentru</w:t>
      </w:r>
      <w:r>
        <w:rPr>
          <w:lang w:val="it-IT"/>
        </w:rPr>
        <w:t xml:space="preserve"> monitorizarea, tratamentul și îngrijirea pacienților critici din secțiile ATI adulti/copii ș</w:t>
      </w:r>
      <w:r w:rsidRPr="00AD69CB">
        <w:rPr>
          <w:lang w:val="it-IT"/>
        </w:rPr>
        <w:t>i terapie in</w:t>
      </w:r>
      <w:r>
        <w:rPr>
          <w:lang w:val="it-IT"/>
        </w:rPr>
        <w:t>tensivă nou-nascuți conform Ordinului Ministerului Sănătății nr.447/2015 sunt următoarele:</w:t>
      </w:r>
    </w:p>
    <w:p w:rsidR="009A6A9B" w:rsidRPr="00AD69CB" w:rsidRDefault="009A6A9B" w:rsidP="009A6A9B">
      <w:pPr>
        <w:jc w:val="both"/>
        <w:rPr>
          <w:lang w:val="it-IT"/>
        </w:rPr>
      </w:pPr>
      <w:r>
        <w:rPr>
          <w:lang w:val="it-IT"/>
        </w:rPr>
        <w:t>a) centralizează</w:t>
      </w:r>
      <w:r w:rsidRPr="00AD69CB">
        <w:rPr>
          <w:lang w:val="it-IT"/>
        </w:rPr>
        <w:t xml:space="preserve"> trimestrial (c</w:t>
      </w:r>
      <w:r>
        <w:rPr>
          <w:lang w:val="it-IT"/>
        </w:rPr>
        <w:t>umulat de la inceputul anului) ș</w:t>
      </w:r>
      <w:r w:rsidRPr="00AD69CB">
        <w:rPr>
          <w:lang w:val="it-IT"/>
        </w:rPr>
        <w:t>i anual indic</w:t>
      </w:r>
      <w:r>
        <w:rPr>
          <w:lang w:val="it-IT"/>
        </w:rPr>
        <w:t>atorii specifici AP-ATI raportați de spitale in condiț</w:t>
      </w:r>
      <w:r w:rsidRPr="00AD69CB">
        <w:rPr>
          <w:lang w:val="it-IT"/>
        </w:rPr>
        <w:t>iile prezentului ordin;</w:t>
      </w:r>
    </w:p>
    <w:p w:rsidR="009A6A9B" w:rsidRPr="00AD69CB" w:rsidRDefault="009A6A9B" w:rsidP="009A6A9B">
      <w:pPr>
        <w:jc w:val="both"/>
        <w:rPr>
          <w:lang w:val="it-IT"/>
        </w:rPr>
      </w:pPr>
      <w:r>
        <w:rPr>
          <w:lang w:val="it-IT"/>
        </w:rPr>
        <w:t>b) transmit Serviciului medicină de urgență pe suport hârtie și î</w:t>
      </w:r>
      <w:r w:rsidRPr="00AD69CB">
        <w:rPr>
          <w:lang w:val="it-IT"/>
        </w:rPr>
        <w:t>n format electron</w:t>
      </w:r>
      <w:r>
        <w:rPr>
          <w:lang w:val="it-IT"/>
        </w:rPr>
        <w:t>ic, trimestrial și anual, î</w:t>
      </w:r>
      <w:r w:rsidRPr="00AD69CB">
        <w:rPr>
          <w:lang w:val="it-IT"/>
        </w:rPr>
        <w:t>n primel</w:t>
      </w:r>
      <w:r>
        <w:rPr>
          <w:lang w:val="it-IT"/>
        </w:rPr>
        <w:t>e 20 de zile calendaristice după î</w:t>
      </w:r>
      <w:r w:rsidRPr="00AD69CB">
        <w:rPr>
          <w:lang w:val="it-IT"/>
        </w:rPr>
        <w:t>ncheierea perioadei pentru care se fa</w:t>
      </w:r>
      <w:r>
        <w:rPr>
          <w:lang w:val="it-IT"/>
        </w:rPr>
        <w:t>ce raportarea, indicatorii prevă</w:t>
      </w:r>
      <w:r w:rsidRPr="00AD69CB">
        <w:rPr>
          <w:lang w:val="it-IT"/>
        </w:rPr>
        <w:t>zu</w:t>
      </w:r>
      <w:r>
        <w:rPr>
          <w:lang w:val="it-IT"/>
        </w:rPr>
        <w:t>ți in cadrul AP-ATI, centralizați î</w:t>
      </w:r>
      <w:r w:rsidRPr="00AD69CB">
        <w:rPr>
          <w:lang w:val="it-IT"/>
        </w:rPr>
        <w:t>n conformitate cu prevederile lit. a);</w:t>
      </w:r>
    </w:p>
    <w:p w:rsidR="009A6A9B" w:rsidRPr="00AD69CB" w:rsidRDefault="009A6A9B" w:rsidP="009A6A9B">
      <w:pPr>
        <w:jc w:val="both"/>
        <w:rPr>
          <w:lang w:val="it-IT"/>
        </w:rPr>
      </w:pPr>
      <w:r>
        <w:rPr>
          <w:lang w:val="it-IT"/>
        </w:rPr>
        <w:t>c) monitorizează</w:t>
      </w:r>
      <w:r w:rsidRPr="00AD69CB">
        <w:rPr>
          <w:lang w:val="it-IT"/>
        </w:rPr>
        <w:t xml:space="preserve"> modul de derulare a AP-ATI;</w:t>
      </w:r>
    </w:p>
    <w:p w:rsidR="009A6A9B" w:rsidRPr="00AD69CB" w:rsidRDefault="009A6A9B" w:rsidP="009A6A9B">
      <w:pPr>
        <w:jc w:val="both"/>
        <w:rPr>
          <w:lang w:val="it-IT"/>
        </w:rPr>
      </w:pPr>
      <w:r>
        <w:rPr>
          <w:lang w:val="it-IT"/>
        </w:rPr>
        <w:t>d) verifică organizarea evidenț</w:t>
      </w:r>
      <w:r w:rsidRPr="00AD69CB">
        <w:rPr>
          <w:lang w:val="it-IT"/>
        </w:rPr>
        <w:t xml:space="preserve">ei nominale </w:t>
      </w:r>
      <w:r>
        <w:rPr>
          <w:lang w:val="it-IT"/>
        </w:rPr>
        <w:t>a beneficiarilor AP-ATI, pe bază de cod numeric personal, de către unităț</w:t>
      </w:r>
      <w:r w:rsidRPr="00AD69CB">
        <w:rPr>
          <w:lang w:val="it-IT"/>
        </w:rPr>
        <w:t>ile de specia</w:t>
      </w:r>
      <w:r>
        <w:rPr>
          <w:lang w:val="it-IT"/>
        </w:rPr>
        <w:t>litate care derulează</w:t>
      </w:r>
      <w:r w:rsidRPr="00AD69CB">
        <w:rPr>
          <w:lang w:val="it-IT"/>
        </w:rPr>
        <w:t xml:space="preserve"> AP-ATI, cu respectarea prevederil</w:t>
      </w:r>
      <w:r>
        <w:rPr>
          <w:lang w:val="it-IT"/>
        </w:rPr>
        <w:t>or legale referitoare la protecț</w:t>
      </w:r>
      <w:r w:rsidRPr="00AD69CB">
        <w:rPr>
          <w:lang w:val="it-IT"/>
        </w:rPr>
        <w:t>ia persoanelor cu privire la prelucrarea datelor cu cara</w:t>
      </w:r>
      <w:r>
        <w:rPr>
          <w:lang w:val="it-IT"/>
        </w:rPr>
        <w:t>cter personal si libera circulaț</w:t>
      </w:r>
      <w:r w:rsidRPr="00AD69CB">
        <w:rPr>
          <w:lang w:val="it-IT"/>
        </w:rPr>
        <w:t>ie a acestor date;</w:t>
      </w:r>
    </w:p>
    <w:p w:rsidR="009A6A9B" w:rsidRPr="00AD69CB" w:rsidRDefault="009A6A9B" w:rsidP="009A6A9B">
      <w:pPr>
        <w:jc w:val="both"/>
        <w:rPr>
          <w:lang w:val="it-IT"/>
        </w:rPr>
      </w:pPr>
      <w:r w:rsidRPr="00AD69CB">
        <w:rPr>
          <w:lang w:val="it-IT"/>
        </w:rPr>
        <w:t xml:space="preserve">e) </w:t>
      </w:r>
      <w:r w:rsidR="003902B0">
        <w:rPr>
          <w:lang w:val="it-IT"/>
        </w:rPr>
        <w:t>î</w:t>
      </w:r>
      <w:r w:rsidRPr="00AD69CB">
        <w:rPr>
          <w:lang w:val="it-IT"/>
        </w:rPr>
        <w:t>ntocmesc un raport de activitate centralizat trimestrial, respectiv anual, pe baza rapoartelor de activitate transmise de coordonatorii locali din spitalele care deruleaza AP-ATI;</w:t>
      </w:r>
    </w:p>
    <w:p w:rsidR="009A6A9B" w:rsidRPr="00AD69CB" w:rsidRDefault="009A6A9B" w:rsidP="009A6A9B">
      <w:pPr>
        <w:jc w:val="both"/>
        <w:rPr>
          <w:lang w:val="it-IT"/>
        </w:rPr>
      </w:pPr>
      <w:r w:rsidRPr="00AD69CB">
        <w:rPr>
          <w:lang w:val="it-IT"/>
        </w:rPr>
        <w:t>f) transmi</w:t>
      </w:r>
      <w:r>
        <w:rPr>
          <w:lang w:val="it-IT"/>
        </w:rPr>
        <w:t>t Serviciului medicina de urgența, pe suport hârtie și î</w:t>
      </w:r>
      <w:r w:rsidRPr="00AD69CB">
        <w:rPr>
          <w:lang w:val="it-IT"/>
        </w:rPr>
        <w:t>n format electron</w:t>
      </w:r>
      <w:r>
        <w:rPr>
          <w:lang w:val="it-IT"/>
        </w:rPr>
        <w:t>ic, până</w:t>
      </w:r>
      <w:r w:rsidRPr="00AD69CB">
        <w:rPr>
          <w:lang w:val="it-IT"/>
        </w:rPr>
        <w:t xml:space="preserve"> la s</w:t>
      </w:r>
      <w:r>
        <w:rPr>
          <w:lang w:val="it-IT"/>
        </w:rPr>
        <w:t>fârșitul lunii urmatoare celei î</w:t>
      </w:r>
      <w:r w:rsidRPr="00AD69CB">
        <w:rPr>
          <w:lang w:val="it-IT"/>
        </w:rPr>
        <w:t>ncheierii trimestrului pentru care se face raportar</w:t>
      </w:r>
      <w:r>
        <w:rPr>
          <w:lang w:val="it-IT"/>
        </w:rPr>
        <w:t>ea, raportul de activitate</w:t>
      </w:r>
      <w:r w:rsidRPr="00AD69CB">
        <w:rPr>
          <w:lang w:val="it-IT"/>
        </w:rPr>
        <w:t>;</w:t>
      </w:r>
    </w:p>
    <w:p w:rsidR="009A6A9B" w:rsidRPr="00AD69CB" w:rsidRDefault="009A6A9B" w:rsidP="009A6A9B">
      <w:pPr>
        <w:jc w:val="both"/>
        <w:rPr>
          <w:lang w:val="it-IT"/>
        </w:rPr>
      </w:pPr>
      <w:r w:rsidRPr="00AD69CB">
        <w:rPr>
          <w:lang w:val="it-IT"/>
        </w:rPr>
        <w:t>g) raportul</w:t>
      </w:r>
      <w:r>
        <w:rPr>
          <w:lang w:val="it-IT"/>
        </w:rPr>
        <w:t xml:space="preserve"> de activitate centralizat </w:t>
      </w:r>
      <w:r w:rsidRPr="00AD69CB">
        <w:rPr>
          <w:lang w:val="it-IT"/>
        </w:rPr>
        <w:t>cupri</w:t>
      </w:r>
      <w:r>
        <w:rPr>
          <w:lang w:val="it-IT"/>
        </w:rPr>
        <w:t>nde: stadiul realizarii activităților prevăzute î</w:t>
      </w:r>
      <w:r w:rsidRPr="00AD69CB">
        <w:rPr>
          <w:lang w:val="it-IT"/>
        </w:rPr>
        <w:t xml:space="preserve">n cadrul </w:t>
      </w:r>
      <w:r>
        <w:rPr>
          <w:lang w:val="it-IT"/>
        </w:rPr>
        <w:t>AP-ATI, analiza comparativă</w:t>
      </w:r>
      <w:r w:rsidRPr="00AD69CB">
        <w:rPr>
          <w:lang w:val="it-IT"/>
        </w:rPr>
        <w:t xml:space="preserve"> a costurilor medii realizate raportat</w:t>
      </w:r>
      <w:r>
        <w:rPr>
          <w:lang w:val="it-IT"/>
        </w:rPr>
        <w:t xml:space="preserve"> la costurile medii la nivel național prevă</w:t>
      </w:r>
      <w:r w:rsidRPr="00AD69CB">
        <w:rPr>
          <w:lang w:val="it-IT"/>
        </w:rPr>
        <w:t xml:space="preserve">zute </w:t>
      </w:r>
      <w:r>
        <w:rPr>
          <w:lang w:val="it-IT"/>
        </w:rPr>
        <w:t>in prezentul ordin, problemele și disfunctionalitățile întâmpinate în realizarea activităților, propunerile de îmbunătăț</w:t>
      </w:r>
      <w:r w:rsidRPr="00AD69CB">
        <w:rPr>
          <w:lang w:val="it-IT"/>
        </w:rPr>
        <w:t>ire a modului de derulare a AP-ATI;</w:t>
      </w:r>
    </w:p>
    <w:p w:rsidR="009A6A9B" w:rsidRDefault="009A6A9B" w:rsidP="009A6A9B">
      <w:pPr>
        <w:jc w:val="both"/>
        <w:rPr>
          <w:lang w:val="it-IT"/>
        </w:rPr>
      </w:pPr>
      <w:r>
        <w:rPr>
          <w:lang w:val="it-IT"/>
        </w:rPr>
        <w:t xml:space="preserve">h) transmit Serviciului medicină de urgență, pe suport hartie </w:t>
      </w:r>
      <w:r>
        <w:t>ș</w:t>
      </w:r>
      <w:r>
        <w:rPr>
          <w:lang w:val="it-IT"/>
        </w:rPr>
        <w:t>i î</w:t>
      </w:r>
      <w:r w:rsidRPr="00AD69CB">
        <w:rPr>
          <w:lang w:val="it-IT"/>
        </w:rPr>
        <w:t>n format electron</w:t>
      </w:r>
      <w:r>
        <w:rPr>
          <w:lang w:val="it-IT"/>
        </w:rPr>
        <w:t>ic , pană</w:t>
      </w:r>
      <w:r w:rsidRPr="00AD69CB">
        <w:rPr>
          <w:lang w:val="it-IT"/>
        </w:rPr>
        <w:t xml:space="preserve"> la data de 15 iulie a anului curent, fundamentarea necesar</w:t>
      </w:r>
      <w:r>
        <w:rPr>
          <w:lang w:val="it-IT"/>
        </w:rPr>
        <w:t>ului de resurse pentru anul urmă</w:t>
      </w:r>
      <w:r w:rsidRPr="00AD69CB">
        <w:rPr>
          <w:lang w:val="it-IT"/>
        </w:rPr>
        <w:t>tor</w:t>
      </w:r>
      <w:r>
        <w:rPr>
          <w:lang w:val="it-IT"/>
        </w:rPr>
        <w:t>.</w:t>
      </w:r>
    </w:p>
    <w:p w:rsidR="009A6A9B" w:rsidRPr="00AD69CB" w:rsidRDefault="009A6A9B" w:rsidP="009A6A9B">
      <w:pPr>
        <w:jc w:val="both"/>
        <w:rPr>
          <w:lang w:val="it-IT"/>
        </w:rPr>
      </w:pPr>
      <w:r>
        <w:rPr>
          <w:lang w:val="it-IT"/>
        </w:rPr>
        <w:tab/>
        <w:t>În anul 2018, 543 de pacienți au fost incluși în cadru programului.Au fost efectuate 412 determinări de markeri biologici și inflamație, 3374 de determinări de gaze sangvine și 230 de determinări de teste hepatice.Pacienții au beneficiat de 2227 zile de ventilație, 8 pacienți au beneficiat de hemodiafiltrare în sepsis, 12 de plasmafereză, 2 de epurație CO2 extracorporeală și 1 de oxigenare extracorporeală.</w:t>
      </w:r>
    </w:p>
    <w:p w:rsidR="00D60634" w:rsidRDefault="00D60634" w:rsidP="00F14AB3">
      <w:pPr>
        <w:jc w:val="both"/>
        <w:rPr>
          <w:b/>
          <w:color w:val="FF0000"/>
          <w:u w:val="single"/>
          <w:lang w:val="it-IT"/>
        </w:rPr>
      </w:pPr>
    </w:p>
    <w:p w:rsidR="00D60634" w:rsidRDefault="00D60634" w:rsidP="00F14AB3">
      <w:pPr>
        <w:jc w:val="both"/>
        <w:rPr>
          <w:b/>
          <w:color w:val="FF0000"/>
          <w:u w:val="single"/>
          <w:lang w:val="it-IT"/>
        </w:rPr>
      </w:pPr>
    </w:p>
    <w:p w:rsidR="00D60634" w:rsidRPr="00D60634" w:rsidRDefault="00D60634" w:rsidP="00D60634">
      <w:pPr>
        <w:jc w:val="both"/>
        <w:rPr>
          <w:b/>
          <w:lang w:val="ro-RO"/>
        </w:rPr>
      </w:pPr>
      <w:r>
        <w:rPr>
          <w:lang w:val="ro-RO"/>
        </w:rPr>
        <w:t xml:space="preserve">        </w:t>
      </w:r>
      <w:r w:rsidRPr="00D60634">
        <w:rPr>
          <w:b/>
          <w:lang w:val="ro-RO"/>
        </w:rPr>
        <w:t>Programul Național pentru trimiterea bolnavilor la tratament în străinătate</w:t>
      </w:r>
    </w:p>
    <w:p w:rsidR="00D60634" w:rsidRDefault="00D60634" w:rsidP="00D60634">
      <w:pPr>
        <w:jc w:val="both"/>
        <w:rPr>
          <w:lang w:val="ro-RO"/>
        </w:rPr>
      </w:pPr>
      <w:r w:rsidRPr="001735CC">
        <w:rPr>
          <w:lang w:val="ro-RO"/>
        </w:rPr>
        <w:t>- Întocmirea  dosarelor necesare pentru trimiterea pacienţilor la tratament în străinătate, conform prevederilor Ordinului nr. 50/2004 privind trimiterea bolnavilor pentru tratament în strănătate, cu modificările şi completările ulterioare</w:t>
      </w:r>
      <w:r>
        <w:rPr>
          <w:lang w:val="ro-RO"/>
        </w:rPr>
        <w:t>, conform Dispoziției nr. 190/22.08.2018:</w:t>
      </w:r>
    </w:p>
    <w:p w:rsidR="00D60634" w:rsidRDefault="00D60634" w:rsidP="00613CE0">
      <w:pPr>
        <w:numPr>
          <w:ilvl w:val="0"/>
          <w:numId w:val="48"/>
        </w:numPr>
        <w:jc w:val="both"/>
        <w:rPr>
          <w:lang w:val="ro-RO"/>
        </w:rPr>
      </w:pPr>
      <w:r>
        <w:rPr>
          <w:lang w:val="ro-RO"/>
        </w:rPr>
        <w:t>Numărul solicitărilor înregistrate la Direcția de Sănătate Publică Arad pentru trimitere la tratament în străinătate: 3</w:t>
      </w:r>
    </w:p>
    <w:p w:rsidR="00D60634" w:rsidRDefault="00D60634" w:rsidP="00613CE0">
      <w:pPr>
        <w:numPr>
          <w:ilvl w:val="0"/>
          <w:numId w:val="48"/>
        </w:numPr>
        <w:jc w:val="both"/>
        <w:rPr>
          <w:lang w:val="ro-RO"/>
        </w:rPr>
      </w:pPr>
      <w:r>
        <w:rPr>
          <w:lang w:val="ro-RO"/>
        </w:rPr>
        <w:t>Numărul dosarelor transmise comisiilor de specialitate teritoriale: 4</w:t>
      </w:r>
    </w:p>
    <w:p w:rsidR="00D60634" w:rsidRDefault="00D60634" w:rsidP="00613CE0">
      <w:pPr>
        <w:numPr>
          <w:ilvl w:val="0"/>
          <w:numId w:val="48"/>
        </w:numPr>
        <w:jc w:val="both"/>
        <w:rPr>
          <w:lang w:val="ro-RO"/>
        </w:rPr>
      </w:pPr>
      <w:r>
        <w:rPr>
          <w:lang w:val="ro-RO"/>
        </w:rPr>
        <w:t>Numărul dosarelor pentru care s-a inițiat corespondența cu clinicile de specialitate recomandate de comisiile de specialitate teritoriale: 4</w:t>
      </w:r>
    </w:p>
    <w:p w:rsidR="00D60634" w:rsidRDefault="00D60634" w:rsidP="00613CE0">
      <w:pPr>
        <w:numPr>
          <w:ilvl w:val="0"/>
          <w:numId w:val="48"/>
        </w:numPr>
        <w:jc w:val="both"/>
        <w:rPr>
          <w:lang w:val="ro-RO"/>
        </w:rPr>
      </w:pPr>
      <w:r>
        <w:rPr>
          <w:lang w:val="ro-RO"/>
        </w:rPr>
        <w:t>Numărul dosarelor transmise Ministerului Sănătății spre aprobare: 2</w:t>
      </w:r>
    </w:p>
    <w:p w:rsidR="00D60634" w:rsidRDefault="00D60634" w:rsidP="00613CE0">
      <w:pPr>
        <w:numPr>
          <w:ilvl w:val="0"/>
          <w:numId w:val="48"/>
        </w:numPr>
        <w:jc w:val="both"/>
        <w:rPr>
          <w:lang w:val="ro-RO"/>
        </w:rPr>
      </w:pPr>
      <w:r>
        <w:rPr>
          <w:lang w:val="ro-RO"/>
        </w:rPr>
        <w:lastRenderedPageBreak/>
        <w:t>Numărul dosarelor aprobate de către Ministerul Sănătății: 2</w:t>
      </w:r>
    </w:p>
    <w:p w:rsidR="00D60634" w:rsidRDefault="00D60634" w:rsidP="00613CE0">
      <w:pPr>
        <w:numPr>
          <w:ilvl w:val="0"/>
          <w:numId w:val="48"/>
        </w:numPr>
        <w:jc w:val="both"/>
        <w:rPr>
          <w:lang w:val="ro-RO"/>
        </w:rPr>
      </w:pPr>
      <w:r>
        <w:rPr>
          <w:lang w:val="ro-RO"/>
        </w:rPr>
        <w:t>Numărul dosarelor la care este consemnat nivel prioritate-urgență medicală sau risc vital crescut ( major): 1</w:t>
      </w:r>
    </w:p>
    <w:p w:rsidR="00D60634" w:rsidRDefault="00D60634" w:rsidP="00613CE0">
      <w:pPr>
        <w:numPr>
          <w:ilvl w:val="0"/>
          <w:numId w:val="48"/>
        </w:numPr>
        <w:jc w:val="both"/>
        <w:rPr>
          <w:lang w:val="ro-RO"/>
        </w:rPr>
      </w:pPr>
      <w:r>
        <w:rPr>
          <w:lang w:val="ro-RO"/>
        </w:rPr>
        <w:t>Numărul dosarelor înregistrate pentru control medical: 1</w:t>
      </w:r>
    </w:p>
    <w:p w:rsidR="00D60634" w:rsidRPr="001735CC" w:rsidRDefault="00D60634" w:rsidP="00613CE0">
      <w:pPr>
        <w:numPr>
          <w:ilvl w:val="0"/>
          <w:numId w:val="48"/>
        </w:numPr>
        <w:jc w:val="both"/>
        <w:rPr>
          <w:lang w:val="ro-RO"/>
        </w:rPr>
      </w:pPr>
      <w:r>
        <w:rPr>
          <w:lang w:val="ro-RO"/>
        </w:rPr>
        <w:t>Numărul dosarelor pentru care se solicită suplimentare a finanțării: 1</w:t>
      </w:r>
    </w:p>
    <w:p w:rsidR="00D60634" w:rsidRPr="009D3EF1" w:rsidRDefault="00D60634" w:rsidP="00F14AB3">
      <w:pPr>
        <w:jc w:val="both"/>
        <w:rPr>
          <w:b/>
          <w:color w:val="FF0000"/>
          <w:u w:val="single"/>
          <w:lang w:val="it-IT"/>
        </w:rPr>
      </w:pPr>
    </w:p>
    <w:p w:rsidR="002171F1" w:rsidRDefault="002171F1" w:rsidP="00F14AB3">
      <w:pPr>
        <w:jc w:val="both"/>
        <w:rPr>
          <w:b/>
          <w:bCs/>
          <w:color w:val="FF0000"/>
          <w:lang w:val="ro-RO"/>
        </w:rPr>
      </w:pPr>
    </w:p>
    <w:p w:rsidR="002171F1" w:rsidRPr="009D3EF1" w:rsidRDefault="002171F1" w:rsidP="00F14AB3">
      <w:pPr>
        <w:jc w:val="both"/>
        <w:rPr>
          <w:b/>
          <w:bCs/>
          <w:color w:val="FF0000"/>
          <w:lang w:val="ro-RO"/>
        </w:rPr>
      </w:pPr>
    </w:p>
    <w:p w:rsidR="00743C8F" w:rsidRPr="006E7199" w:rsidRDefault="008F6195" w:rsidP="00F14AB3">
      <w:pPr>
        <w:jc w:val="both"/>
        <w:rPr>
          <w:b/>
          <w:bCs/>
          <w:u w:val="single"/>
          <w:lang w:val="ro-RO"/>
        </w:rPr>
      </w:pPr>
      <w:r w:rsidRPr="006E7199">
        <w:rPr>
          <w:b/>
          <w:bCs/>
          <w:lang w:val="ro-RO"/>
        </w:rPr>
        <w:t xml:space="preserve">     </w:t>
      </w:r>
      <w:r w:rsidR="00F3451B" w:rsidRPr="006E7199">
        <w:rPr>
          <w:b/>
          <w:bCs/>
          <w:lang w:val="ro-RO"/>
        </w:rPr>
        <w:t xml:space="preserve">         </w:t>
      </w:r>
      <w:r w:rsidR="00F3451B" w:rsidRPr="006E7199">
        <w:rPr>
          <w:b/>
          <w:bCs/>
          <w:u w:val="single"/>
          <w:lang w:val="ro-RO"/>
        </w:rPr>
        <w:t>Compartiment</w:t>
      </w:r>
      <w:r w:rsidR="00003F60" w:rsidRPr="006E7199">
        <w:rPr>
          <w:b/>
          <w:bCs/>
          <w:u w:val="single"/>
          <w:lang w:val="ro-RO"/>
        </w:rPr>
        <w:t>ul</w:t>
      </w:r>
      <w:r w:rsidR="00F3451B" w:rsidRPr="006E7199">
        <w:rPr>
          <w:b/>
          <w:bCs/>
          <w:u w:val="single"/>
          <w:lang w:val="ro-RO"/>
        </w:rPr>
        <w:t xml:space="preserve"> buget – finan</w:t>
      </w:r>
      <w:r w:rsidR="00796525" w:rsidRPr="006E7199">
        <w:rPr>
          <w:b/>
          <w:bCs/>
          <w:u w:val="single"/>
          <w:lang w:val="ro-RO"/>
        </w:rPr>
        <w:t>ţ</w:t>
      </w:r>
      <w:r w:rsidR="00F3451B" w:rsidRPr="006E7199">
        <w:rPr>
          <w:b/>
          <w:bCs/>
          <w:u w:val="single"/>
          <w:lang w:val="ro-RO"/>
        </w:rPr>
        <w:t>e şi compartiment</w:t>
      </w:r>
      <w:r w:rsidR="00003F60" w:rsidRPr="006E7199">
        <w:rPr>
          <w:b/>
          <w:bCs/>
          <w:u w:val="single"/>
          <w:lang w:val="ro-RO"/>
        </w:rPr>
        <w:t>ul</w:t>
      </w:r>
      <w:r w:rsidR="00F3451B" w:rsidRPr="006E7199">
        <w:rPr>
          <w:b/>
          <w:bCs/>
          <w:u w:val="single"/>
          <w:lang w:val="ro-RO"/>
        </w:rPr>
        <w:t xml:space="preserve"> contabilitate</w:t>
      </w:r>
    </w:p>
    <w:p w:rsidR="00743C8F" w:rsidRPr="006E7199" w:rsidRDefault="00743C8F" w:rsidP="00F14AB3">
      <w:pPr>
        <w:jc w:val="both"/>
        <w:rPr>
          <w:b/>
          <w:bCs/>
          <w:lang w:val="ro-RO"/>
        </w:rPr>
      </w:pPr>
    </w:p>
    <w:p w:rsidR="003567AB" w:rsidRDefault="00D40E47" w:rsidP="003567AB">
      <w:pPr>
        <w:ind w:left="56" w:firstLine="14"/>
        <w:jc w:val="both"/>
        <w:rPr>
          <w:lang w:val="ro-RO"/>
        </w:rPr>
      </w:pPr>
      <w:r w:rsidRPr="000A313D">
        <w:rPr>
          <w:lang w:val="ro-RO"/>
        </w:rPr>
        <w:tab/>
      </w:r>
      <w:r w:rsidR="003567AB">
        <w:rPr>
          <w:lang w:val="ro-RO"/>
        </w:rPr>
        <w:t xml:space="preserve">Direcţia de Sănătate Publică a Judeţului Arad este un serviciu public deconcentrat, cu personalitate juridică, subordonat Ministerului Sănătăţii, reprezentând autoritatea de sănătate publică la nivel local, finanţată prin buget de stat precum şi prin venituri proprii în conformitate cu reglementările în vigoare. </w:t>
      </w:r>
    </w:p>
    <w:p w:rsidR="003567AB" w:rsidRDefault="003567AB" w:rsidP="003567AB">
      <w:pPr>
        <w:jc w:val="both"/>
        <w:rPr>
          <w:lang w:val="ro-RO"/>
        </w:rPr>
      </w:pPr>
      <w:r>
        <w:rPr>
          <w:lang w:val="ro-RO"/>
        </w:rPr>
        <w:tab/>
        <w:t>Ţinerea la zi a contabilităţii patrimoniului aflat în administrare, organizarea execuţiei bugetare, răspunderea de realitatea şi exactitatea datelor cuprinse în situaţiile financiare centralizate trimestriale şi anuale, precum şi de prezentarea acestora la termenul stabilit de organul ierarhic superior,  propunerea către Ministerul Sănătăţii a indicatorilor financiari ce urmează a fi incluşi în legea anuală a bugetului de stat, răspunderea de executarea indicatorilor economico-financiari din bugetul propriu şi urmărirea executării acestora în baza bugetului aprobat este răspunderea prioritară a managementului resurselor financiare.</w:t>
      </w:r>
    </w:p>
    <w:p w:rsidR="003567AB" w:rsidRDefault="003567AB" w:rsidP="003567AB">
      <w:pPr>
        <w:jc w:val="both"/>
        <w:rPr>
          <w:lang w:val="ro-RO"/>
        </w:rPr>
      </w:pPr>
      <w:r>
        <w:rPr>
          <w:lang w:val="ro-RO"/>
        </w:rPr>
        <w:tab/>
        <w:t xml:space="preserve">Forma de înregistrare în contabilitate a operaţiunilor economico-financiare este „maestru-sah”, iar principalele registre şi formulare care se utilizează sunt: Registru-jurnal, Registru-inventar, Cartea Mare, Balanţa de verificare; </w:t>
      </w:r>
    </w:p>
    <w:p w:rsidR="003567AB" w:rsidRDefault="003567AB" w:rsidP="00613CE0">
      <w:pPr>
        <w:numPr>
          <w:ilvl w:val="0"/>
          <w:numId w:val="65"/>
        </w:numPr>
        <w:tabs>
          <w:tab w:val="left" w:pos="-2340"/>
          <w:tab w:val="left" w:pos="720"/>
          <w:tab w:val="num" w:pos="1260"/>
        </w:tabs>
        <w:suppressAutoHyphens/>
        <w:spacing w:line="100" w:lineRule="atLeast"/>
        <w:ind w:left="0" w:firstLine="540"/>
        <w:jc w:val="both"/>
        <w:rPr>
          <w:lang w:val="ro-RO"/>
        </w:rPr>
      </w:pPr>
      <w:r>
        <w:rPr>
          <w:lang w:val="ro-RO"/>
        </w:rPr>
        <w:t>situaţiile financiare anuale şi trimestriale utilizate sunt: bilanţul, contul de rezultat patrimonial, situaţia fluxurilor de trezorerie, situaţia modificărilor în structura activelor, contul de execuţie bugetară şi alte anexe la situaţiile financiare;</w:t>
      </w:r>
    </w:p>
    <w:p w:rsidR="003567AB" w:rsidRDefault="003567AB" w:rsidP="003567AB">
      <w:pPr>
        <w:jc w:val="both"/>
        <w:rPr>
          <w:lang w:val="ro-RO"/>
        </w:rPr>
      </w:pPr>
      <w:r>
        <w:rPr>
          <w:lang w:val="ro-RO"/>
        </w:rPr>
        <w:t xml:space="preserve">        Principiile contabile aplicate sunt: </w:t>
      </w:r>
    </w:p>
    <w:p w:rsidR="003567AB" w:rsidRDefault="003567AB" w:rsidP="003567AB">
      <w:pPr>
        <w:ind w:firstLine="540"/>
        <w:jc w:val="both"/>
        <w:rPr>
          <w:lang w:val="ro-RO"/>
        </w:rPr>
      </w:pPr>
      <w:r>
        <w:rPr>
          <w:lang w:val="ro-RO"/>
        </w:rPr>
        <w:t>- principiul permanenţei metodelor, principiul prudenţei, principiul contabilităţii pe baza de angajamente (efectele tranzacţiilor şi ale altor evenimente sunt recunoscute atunci când tranzacţiile şi evenimentele se produc şi nu pe măsura ce numerarul sau echivalentul este încasat sau plătit şi sunt înregistrate în evidenţele contabile şi raportate în situaţiile financiare ale perioadelor de raportare);</w:t>
      </w:r>
    </w:p>
    <w:p w:rsidR="003567AB" w:rsidRDefault="003567AB" w:rsidP="003567AB">
      <w:pPr>
        <w:tabs>
          <w:tab w:val="left" w:pos="720"/>
        </w:tabs>
        <w:ind w:firstLine="540"/>
        <w:jc w:val="both"/>
        <w:rPr>
          <w:lang w:val="ro-RO"/>
        </w:rPr>
      </w:pPr>
      <w:r>
        <w:rPr>
          <w:lang w:val="ro-RO"/>
        </w:rPr>
        <w:t>- principiul evaluării separate a elementelor de activ şi de datorii;</w:t>
      </w:r>
    </w:p>
    <w:p w:rsidR="003567AB" w:rsidRDefault="003567AB" w:rsidP="003567AB">
      <w:pPr>
        <w:tabs>
          <w:tab w:val="left" w:pos="720"/>
        </w:tabs>
        <w:ind w:firstLine="540"/>
        <w:jc w:val="both"/>
        <w:rPr>
          <w:lang w:val="ro-RO"/>
        </w:rPr>
      </w:pPr>
      <w:r>
        <w:rPr>
          <w:lang w:val="ro-RO"/>
        </w:rPr>
        <w:t>- principiul intangibilităţii;</w:t>
      </w:r>
    </w:p>
    <w:p w:rsidR="003567AB" w:rsidRDefault="003567AB" w:rsidP="003567AB">
      <w:pPr>
        <w:tabs>
          <w:tab w:val="left" w:pos="720"/>
        </w:tabs>
        <w:ind w:firstLine="540"/>
        <w:jc w:val="both"/>
        <w:rPr>
          <w:lang w:val="ro-RO"/>
        </w:rPr>
      </w:pPr>
      <w:r>
        <w:rPr>
          <w:lang w:val="ro-RO"/>
        </w:rPr>
        <w:t>- principiul necompensării;</w:t>
      </w:r>
    </w:p>
    <w:p w:rsidR="003567AB" w:rsidRDefault="003567AB" w:rsidP="003567AB">
      <w:pPr>
        <w:tabs>
          <w:tab w:val="left" w:pos="720"/>
        </w:tabs>
        <w:ind w:firstLine="540"/>
        <w:jc w:val="both"/>
        <w:rPr>
          <w:lang w:val="ro-RO"/>
        </w:rPr>
      </w:pPr>
      <w:r>
        <w:rPr>
          <w:lang w:val="ro-RO"/>
        </w:rPr>
        <w:t xml:space="preserve">- principiul comparabilităţii informaţiilor; </w:t>
      </w:r>
    </w:p>
    <w:p w:rsidR="003567AB" w:rsidRDefault="003567AB" w:rsidP="003567AB">
      <w:pPr>
        <w:tabs>
          <w:tab w:val="left" w:pos="720"/>
        </w:tabs>
        <w:ind w:firstLine="540"/>
        <w:jc w:val="both"/>
        <w:rPr>
          <w:lang w:val="ro-RO"/>
        </w:rPr>
      </w:pPr>
      <w:r>
        <w:rPr>
          <w:lang w:val="ro-RO"/>
        </w:rPr>
        <w:t>- principiul materialităţii (pragului de semnificaţie);</w:t>
      </w:r>
    </w:p>
    <w:p w:rsidR="003567AB" w:rsidRDefault="003567AB" w:rsidP="003567AB">
      <w:pPr>
        <w:tabs>
          <w:tab w:val="left" w:pos="720"/>
        </w:tabs>
        <w:ind w:firstLine="540"/>
        <w:jc w:val="both"/>
        <w:rPr>
          <w:lang w:val="ro-RO"/>
        </w:rPr>
      </w:pPr>
      <w:r>
        <w:rPr>
          <w:lang w:val="ro-RO"/>
        </w:rPr>
        <w:t>-principiul prevalenţei economicului asupra juridicului (realităţii asupra aparenţei).</w:t>
      </w:r>
    </w:p>
    <w:p w:rsidR="003567AB" w:rsidRDefault="003567AB" w:rsidP="003567AB">
      <w:pPr>
        <w:jc w:val="both"/>
        <w:rPr>
          <w:lang w:val="ro-RO"/>
        </w:rPr>
      </w:pPr>
      <w:r>
        <w:rPr>
          <w:lang w:val="ro-RO"/>
        </w:rPr>
        <w:t xml:space="preserve">        Activele fixe corporale şi necorporale se prezintă în bilanţ la valoarea de intrare. Amortizarea se calculează folosind metoda amortizării liniare. Valorificarea şi scoaterea din funcţiune a activelor fixe se face numai cu aprobarea Ministerului  Sănătăţii.</w:t>
      </w:r>
    </w:p>
    <w:p w:rsidR="003567AB" w:rsidRDefault="003567AB" w:rsidP="003567AB">
      <w:pPr>
        <w:jc w:val="both"/>
        <w:rPr>
          <w:b/>
          <w:lang w:val="ro-RO"/>
        </w:rPr>
      </w:pPr>
      <w:r>
        <w:rPr>
          <w:lang w:val="ro-RO"/>
        </w:rPr>
        <w:tab/>
      </w:r>
      <w:r>
        <w:rPr>
          <w:lang w:val="it-IT"/>
        </w:rPr>
        <w:t>Toate situaţiile financiare au fost întocmite şi verificate pe baza balanţelor sintetice şi analitice.</w:t>
      </w:r>
    </w:p>
    <w:p w:rsidR="003567AB" w:rsidRDefault="003567AB" w:rsidP="003567AB">
      <w:pPr>
        <w:jc w:val="both"/>
        <w:rPr>
          <w:lang w:val="ro-RO"/>
        </w:rPr>
      </w:pPr>
      <w:r>
        <w:rPr>
          <w:b/>
          <w:lang w:val="ro-RO"/>
        </w:rPr>
        <w:t xml:space="preserve">        </w:t>
      </w:r>
      <w:r>
        <w:rPr>
          <w:lang w:val="ro-RO"/>
        </w:rPr>
        <w:t>Activitatea serviciului  financiar –contabilitate  pe anul 2018 s-a desfăşurat în bune condiţii  îndeplinindu-se toate  activităţile financiar - contabile stabilite prin fişa postului  pentru tot personalul care  desfăşoară activitatea în cadrul compartimentului, acestea cuprinzând  următoarele situaţii   executate  pe parcursul anului  2018:</w:t>
      </w:r>
    </w:p>
    <w:p w:rsidR="003567AB" w:rsidRDefault="003567AB" w:rsidP="003567AB">
      <w:pPr>
        <w:jc w:val="both"/>
        <w:rPr>
          <w:lang w:val="ro-RO"/>
        </w:rPr>
      </w:pPr>
      <w:r>
        <w:rPr>
          <w:lang w:val="ro-RO"/>
        </w:rPr>
        <w:t xml:space="preserve">    -  În fiecare lună  raportăm execuţia  cheltuielilor pentru Direcţia  de Sănătate Publică Arad, plăţile efectuate pe toate articolele şi aliniatele aferente Bugetului instituţiei  atât pentru buget de stat cât şi pentru  veniturile proprii, cu încadrarea în buget şi în fondurile finanţate. Raportăm necesarul  aferent lunii în </w:t>
      </w:r>
      <w:r>
        <w:rPr>
          <w:lang w:val="ro-RO"/>
        </w:rPr>
        <w:lastRenderedPageBreak/>
        <w:t xml:space="preserve">curs, pe fiecare capitol şi articol atât pentru cheltuielile de personal  şi materiale inclusiv şi pentru unităţile sanitare finanţate la capitolul transferuri  şi pe programe de sănătate  derulate prin bugetul Direcţiei de Sănătate Publică Arad.  </w:t>
      </w:r>
    </w:p>
    <w:p w:rsidR="003567AB" w:rsidRDefault="003567AB" w:rsidP="003567AB">
      <w:pPr>
        <w:jc w:val="both"/>
        <w:rPr>
          <w:lang w:val="ro-RO"/>
        </w:rPr>
      </w:pPr>
      <w:r>
        <w:rPr>
          <w:lang w:val="ro-RO"/>
        </w:rPr>
        <w:tab/>
        <w:t>Lunar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 .</w:t>
      </w:r>
    </w:p>
    <w:p w:rsidR="003567AB" w:rsidRDefault="003567AB" w:rsidP="003567AB">
      <w:pPr>
        <w:jc w:val="both"/>
        <w:rPr>
          <w:lang w:val="ro-RO"/>
        </w:rPr>
      </w:pPr>
      <w:r>
        <w:rPr>
          <w:lang w:val="ro-RO"/>
        </w:rPr>
        <w:tab/>
        <w:t>Întocmim  evidenţa angajamentelor legale şi bugetare prin respectarea  normelor metodologice privind organizarea şi conducerea contabilităţii instituţiei, a planului de conturi  înregistrând fiecare operaţiune contabilă, cont contabil şi articol bugetar pentru închiderea conturilor de venituri şi cheltuieli aferente instituţiei noastre.</w:t>
      </w:r>
    </w:p>
    <w:p w:rsidR="003567AB" w:rsidRDefault="003567AB" w:rsidP="003567AB">
      <w:pPr>
        <w:jc w:val="both"/>
        <w:rPr>
          <w:lang w:val="ro-RO"/>
        </w:rPr>
      </w:pPr>
      <w:r>
        <w:rPr>
          <w:lang w:val="ro-RO"/>
        </w:rPr>
        <w:t xml:space="preserve"> </w:t>
      </w:r>
      <w:r>
        <w:rPr>
          <w:lang w:val="ro-RO"/>
        </w:rPr>
        <w:tab/>
        <w:t>Raportarea execuţiei la Ministerul Sănătăţii   aferentă contului de execuţie a bugetului instituţiei publice, monitorizarea contului de execuţie a cheltuielilor bugetare ale instituţiei publice,   raportăm monitorizarea la transferuri de capital pentru unităţile sanitare finanţate integral din venituri proprii şi pentru unităţile sanitare finanţate integral de la bugetul de stat, solicităm cererea de finanţare pentru următoarea lună atât pentru instituţia noastră cât şi pentru  unităţile sanitare finanţate integral din venituri proprii, buget de stat şi transferuri pentru unităţile sanitare.</w:t>
      </w:r>
    </w:p>
    <w:p w:rsidR="003567AB" w:rsidRDefault="003567AB" w:rsidP="003567AB">
      <w:pPr>
        <w:jc w:val="both"/>
        <w:rPr>
          <w:lang w:val="ro-RO"/>
        </w:rPr>
      </w:pPr>
      <w:r>
        <w:rPr>
          <w:lang w:val="ro-RO"/>
        </w:rPr>
        <w:tab/>
        <w:t xml:space="preserve">În  fiecare  lună raportăm execuţiile aferente lunii anterioare precum şi necesarul pentru luna următoare la Ministerul Sănătăţii  pentru Programe de sănătate atât pentru instituţia noastră cât şi pentru  unităţile sanitare din teritoriu. </w:t>
      </w:r>
    </w:p>
    <w:p w:rsidR="003567AB" w:rsidRDefault="003567AB" w:rsidP="003567AB">
      <w:pPr>
        <w:jc w:val="both"/>
        <w:rPr>
          <w:lang w:val="ro-RO"/>
        </w:rPr>
      </w:pPr>
      <w:r>
        <w:rPr>
          <w:lang w:val="ro-RO"/>
        </w:rPr>
        <w:tab/>
        <w:t>Gestionăm contravaloarea reţetelor  cu regim special,  precum şi încasarea contravalorii acestora.</w:t>
      </w:r>
    </w:p>
    <w:p w:rsidR="003567AB" w:rsidRDefault="003567AB" w:rsidP="003567AB">
      <w:pPr>
        <w:jc w:val="both"/>
        <w:rPr>
          <w:lang w:val="ro-RO"/>
        </w:rPr>
      </w:pPr>
      <w:r>
        <w:rPr>
          <w:lang w:val="ro-RO"/>
        </w:rPr>
        <w:tab/>
        <w:t>Activitatea serviciului  financiar –contabilitate  mai  cuprinde si efectuarea următoarelor situaţii, executate  lunar  cu respectarea datelor de raportare :</w:t>
      </w:r>
    </w:p>
    <w:p w:rsidR="003567AB" w:rsidRDefault="003567AB" w:rsidP="003567AB">
      <w:pPr>
        <w:jc w:val="both"/>
        <w:rPr>
          <w:lang w:val="ro-RO"/>
        </w:rPr>
      </w:pPr>
      <w:r>
        <w:rPr>
          <w:lang w:val="ro-RO"/>
        </w:rPr>
        <w:t xml:space="preserve">      </w:t>
      </w:r>
      <w:r>
        <w:rPr>
          <w:lang w:val="ro-RO"/>
        </w:rPr>
        <w:tab/>
        <w:t>- din data de 4 a lunii  se analizează şi se verifică balanţa  pentru luna trecută, analizând fiecare articol bugetar şi încadrarea în buget conform Legii 500 /2002(actualizat) art.47.</w:t>
      </w:r>
    </w:p>
    <w:p w:rsidR="003567AB" w:rsidRDefault="003567AB" w:rsidP="003567AB">
      <w:pPr>
        <w:jc w:val="both"/>
        <w:rPr>
          <w:lang w:val="ro-RO"/>
        </w:rPr>
      </w:pPr>
      <w:r>
        <w:rPr>
          <w:lang w:val="ro-RO"/>
        </w:rPr>
        <w:t xml:space="preserve">     </w:t>
      </w:r>
      <w:r>
        <w:rPr>
          <w:lang w:val="ro-RO"/>
        </w:rPr>
        <w:tab/>
        <w:t>- pe data de 10 ale lunii raportăm monitorizarea investiţiilor pentru luna trecută,                     monitorizarea cheltuielilor de personal  pentru unitatea noastră cât şi pentru unităţile  subordonate Direcţiei de Sănătate Publică, execuţia cheltuielilor pentru veniturile şi cheltuielile aferente lunii trecute.</w:t>
      </w:r>
    </w:p>
    <w:p w:rsidR="003567AB" w:rsidRDefault="003567AB" w:rsidP="003567AB">
      <w:pPr>
        <w:rPr>
          <w:lang w:val="ro-RO"/>
        </w:rPr>
      </w:pPr>
      <w:r>
        <w:rPr>
          <w:lang w:val="ro-RO"/>
        </w:rPr>
        <w:t xml:space="preserve">          -  lunar raportăm necesarul estimat pentru luna următoare , pe fiecare capitol şi articol atât pentru cheltuielile de personal  şi materiale ale DSP Arad cât şi pentru unităţile sanitare.</w:t>
      </w:r>
    </w:p>
    <w:p w:rsidR="003567AB" w:rsidRDefault="003567AB" w:rsidP="003567AB">
      <w:pPr>
        <w:jc w:val="both"/>
        <w:rPr>
          <w:lang w:val="ro-RO"/>
        </w:rPr>
      </w:pPr>
      <w:r>
        <w:rPr>
          <w:lang w:val="ro-RO"/>
        </w:rPr>
        <w:t xml:space="preserve">          - în tot acest timp coordonăm situaţia aferentă plăţilor zilnice ale instituţiei ţinând cont de Ordinul Ministerului de Finanţare nr.1792/2002(actualizat) pentru aprobarea Normelor Metodologice privind angajarea, lichidarea, ordonanţarea şi plata cheltuielilor instituţiei publice, precum şi organizarea, evidenţierea şi raportarea angajamentelor bugetare şi legale.</w:t>
      </w:r>
    </w:p>
    <w:p w:rsidR="003567AB" w:rsidRDefault="003567AB" w:rsidP="003567AB">
      <w:pPr>
        <w:jc w:val="both"/>
        <w:rPr>
          <w:lang w:val="ro-RO"/>
        </w:rPr>
      </w:pPr>
      <w:r>
        <w:rPr>
          <w:lang w:val="ro-RO"/>
        </w:rPr>
        <w:t xml:space="preserve">        - în data de 15 a lunii  s-a efectuat şi s-a transmis la Ministerul Sănătăţii   raportarea lunară cod 01 .</w:t>
      </w:r>
    </w:p>
    <w:p w:rsidR="003567AB" w:rsidRDefault="003567AB" w:rsidP="003567AB">
      <w:pPr>
        <w:jc w:val="both"/>
        <w:rPr>
          <w:lang w:val="ro-RO"/>
        </w:rPr>
      </w:pPr>
      <w:r>
        <w:rPr>
          <w:lang w:val="ro-RO"/>
        </w:rPr>
        <w:t xml:space="preserve">       - în data de 5 ale lunii transmitem la unităţile de asistenţă sanitare şi management a programelor necesarul pentru programele de sănătate atât pentru DSP cât şi pentru unităţile sanitare din judeţ .</w:t>
      </w:r>
    </w:p>
    <w:p w:rsidR="003567AB" w:rsidRDefault="003567AB" w:rsidP="003567AB">
      <w:pPr>
        <w:ind w:firstLine="720"/>
        <w:jc w:val="both"/>
        <w:rPr>
          <w:lang w:val="ro-RO"/>
        </w:rPr>
      </w:pPr>
      <w:r>
        <w:rPr>
          <w:lang w:val="ro-RO"/>
        </w:rPr>
        <w:t>-în data de 20 a fiecărui trimestru se raportează stocurile şi balanţa pentru programele de sănătate atât pentru DSP cât şi pentru unităţile sanitare din judeţ .</w:t>
      </w:r>
    </w:p>
    <w:p w:rsidR="003567AB" w:rsidRDefault="003567AB" w:rsidP="003567AB">
      <w:pPr>
        <w:ind w:firstLine="720"/>
        <w:jc w:val="both"/>
        <w:rPr>
          <w:lang w:val="ro-RO"/>
        </w:rPr>
      </w:pPr>
    </w:p>
    <w:p w:rsidR="003567AB" w:rsidRDefault="003567AB" w:rsidP="003567AB">
      <w:pPr>
        <w:jc w:val="both"/>
        <w:rPr>
          <w:bCs/>
          <w:lang w:val="ro-RO"/>
        </w:rPr>
      </w:pPr>
      <w:r>
        <w:rPr>
          <w:lang w:val="ro-RO"/>
        </w:rPr>
        <w:t xml:space="preserve">        </w:t>
      </w:r>
      <w:r>
        <w:rPr>
          <w:bCs/>
          <w:lang w:val="ro-RO"/>
        </w:rPr>
        <w:t xml:space="preserve">Direcţia de Sănătate Publică Arad a încheiat contracte cu autorităţile publice locale în anul 2018, </w:t>
      </w:r>
      <w:r>
        <w:rPr>
          <w:lang w:val="ro-RO"/>
        </w:rPr>
        <w:t>pentru asigurarea unor cheltuieli de natura „</w:t>
      </w:r>
      <w:r>
        <w:rPr>
          <w:bCs/>
          <w:lang w:val="ro-RO"/>
        </w:rPr>
        <w:t xml:space="preserve">cheltuielilor de personal” aferente medicilor, asistenţilor medicali, medicilor dentişti şi a cheltuielilor pentru medicamente şi materiale sanitare pentru baremul de dotare din cabinetele de medicină generală şi dentară din unităţile sanitare de învăţământ. </w:t>
      </w:r>
    </w:p>
    <w:p w:rsidR="003567AB" w:rsidRDefault="003567AB" w:rsidP="003567AB">
      <w:pPr>
        <w:jc w:val="both"/>
        <w:rPr>
          <w:bCs/>
          <w:lang w:val="ro-RO"/>
        </w:rPr>
      </w:pPr>
      <w:r>
        <w:rPr>
          <w:bCs/>
          <w:lang w:val="ro-RO"/>
        </w:rPr>
        <w:t xml:space="preserve">        Finanţarea asistenţei medicale desfăşurate în cabinetele medicale de învăţământ (anul 2018), după cum urmează:</w:t>
      </w:r>
    </w:p>
    <w:p w:rsidR="003567AB" w:rsidRDefault="003567AB" w:rsidP="003567AB">
      <w:pPr>
        <w:rPr>
          <w:lang w:val="ro-RO"/>
        </w:rPr>
      </w:pPr>
      <w:r>
        <w:rPr>
          <w:lang w:val="ro-RO"/>
        </w:rPr>
        <w:t xml:space="preserve">1. Primăria Municipului Arad </w:t>
      </w:r>
      <w:r>
        <w:rPr>
          <w:lang w:val="ro-RO"/>
        </w:rPr>
        <w:tab/>
      </w:r>
      <w:r>
        <w:rPr>
          <w:lang w:val="ro-RO"/>
        </w:rPr>
        <w:tab/>
        <w:t xml:space="preserve">       </w:t>
      </w:r>
      <w:r>
        <w:rPr>
          <w:lang w:val="ro-RO"/>
        </w:rPr>
        <w:tab/>
        <w:t>5.871.202   lei</w:t>
      </w:r>
    </w:p>
    <w:p w:rsidR="003567AB" w:rsidRDefault="003567AB" w:rsidP="003567AB">
      <w:pPr>
        <w:rPr>
          <w:lang w:val="ro-RO"/>
        </w:rPr>
      </w:pPr>
      <w:r>
        <w:rPr>
          <w:lang w:val="ro-RO"/>
        </w:rPr>
        <w:t>2. Primăria Chişineu Criş</w:t>
      </w:r>
      <w:r>
        <w:rPr>
          <w:lang w:val="ro-RO"/>
        </w:rPr>
        <w:tab/>
      </w:r>
      <w:r>
        <w:rPr>
          <w:lang w:val="ro-RO"/>
        </w:rPr>
        <w:tab/>
      </w:r>
      <w:r>
        <w:rPr>
          <w:lang w:val="ro-RO"/>
        </w:rPr>
        <w:tab/>
        <w:t xml:space="preserve">                 95.884    lei</w:t>
      </w:r>
    </w:p>
    <w:p w:rsidR="003567AB" w:rsidRDefault="003567AB" w:rsidP="003567AB">
      <w:pPr>
        <w:rPr>
          <w:lang w:val="ro-RO"/>
        </w:rPr>
      </w:pPr>
      <w:r>
        <w:rPr>
          <w:lang w:val="ro-RO"/>
        </w:rPr>
        <w:lastRenderedPageBreak/>
        <w:t>3. Primăria Lipova</w:t>
      </w:r>
      <w:r>
        <w:rPr>
          <w:lang w:val="ro-RO"/>
        </w:rPr>
        <w:tab/>
      </w:r>
      <w:r>
        <w:rPr>
          <w:lang w:val="ro-RO"/>
        </w:rPr>
        <w:tab/>
      </w:r>
      <w:r>
        <w:rPr>
          <w:lang w:val="ro-RO"/>
        </w:rPr>
        <w:tab/>
      </w:r>
      <w:r>
        <w:rPr>
          <w:lang w:val="ro-RO"/>
        </w:rPr>
        <w:tab/>
      </w:r>
      <w:r>
        <w:rPr>
          <w:lang w:val="ro-RO"/>
        </w:rPr>
        <w:tab/>
        <w:t xml:space="preserve">    320.807   lei</w:t>
      </w:r>
    </w:p>
    <w:p w:rsidR="003567AB" w:rsidRDefault="003567AB" w:rsidP="003567AB">
      <w:pPr>
        <w:rPr>
          <w:lang w:val="ro-RO"/>
        </w:rPr>
      </w:pPr>
      <w:r>
        <w:rPr>
          <w:lang w:val="ro-RO"/>
        </w:rPr>
        <w:t>4. Primăria Ineu</w:t>
      </w:r>
      <w:r>
        <w:rPr>
          <w:lang w:val="ro-RO"/>
        </w:rPr>
        <w:tab/>
      </w:r>
      <w:r>
        <w:rPr>
          <w:lang w:val="ro-RO"/>
        </w:rPr>
        <w:tab/>
      </w:r>
      <w:r>
        <w:rPr>
          <w:lang w:val="ro-RO"/>
        </w:rPr>
        <w:tab/>
      </w:r>
      <w:r>
        <w:rPr>
          <w:lang w:val="ro-RO"/>
        </w:rPr>
        <w:tab/>
      </w:r>
      <w:r>
        <w:rPr>
          <w:lang w:val="ro-RO"/>
        </w:rPr>
        <w:tab/>
        <w:t xml:space="preserve">    536.507   lei</w:t>
      </w:r>
    </w:p>
    <w:p w:rsidR="003567AB" w:rsidRDefault="003567AB" w:rsidP="003567AB">
      <w:pPr>
        <w:rPr>
          <w:lang w:val="ro-RO"/>
        </w:rPr>
      </w:pPr>
      <w:r>
        <w:rPr>
          <w:lang w:val="ro-RO"/>
        </w:rPr>
        <w:t>5. Primăria Nădlac</w:t>
      </w:r>
      <w:r>
        <w:rPr>
          <w:lang w:val="ro-RO"/>
        </w:rPr>
        <w:tab/>
      </w:r>
      <w:r>
        <w:rPr>
          <w:lang w:val="ro-RO"/>
        </w:rPr>
        <w:tab/>
      </w:r>
      <w:r>
        <w:rPr>
          <w:lang w:val="ro-RO"/>
        </w:rPr>
        <w:tab/>
      </w:r>
      <w:r>
        <w:rPr>
          <w:lang w:val="ro-RO"/>
        </w:rPr>
        <w:tab/>
      </w:r>
      <w:r>
        <w:rPr>
          <w:lang w:val="ro-RO"/>
        </w:rPr>
        <w:tab/>
        <w:t xml:space="preserve">      55.453   lei</w:t>
      </w:r>
    </w:p>
    <w:p w:rsidR="003567AB" w:rsidRDefault="003567AB" w:rsidP="003567AB">
      <w:pPr>
        <w:rPr>
          <w:lang w:val="ro-RO"/>
        </w:rPr>
      </w:pPr>
      <w:r>
        <w:rPr>
          <w:lang w:val="ro-RO"/>
        </w:rPr>
        <w:t>6. Primăria Pâncota</w:t>
      </w:r>
      <w:r>
        <w:rPr>
          <w:lang w:val="ro-RO"/>
        </w:rPr>
        <w:tab/>
      </w:r>
      <w:r>
        <w:rPr>
          <w:lang w:val="ro-RO"/>
        </w:rPr>
        <w:tab/>
      </w:r>
      <w:r>
        <w:rPr>
          <w:lang w:val="ro-RO"/>
        </w:rPr>
        <w:tab/>
        <w:t xml:space="preserve">            </w:t>
      </w:r>
      <w:r>
        <w:rPr>
          <w:lang w:val="ro-RO"/>
        </w:rPr>
        <w:tab/>
        <w:t xml:space="preserve">    112.970   lei</w:t>
      </w:r>
    </w:p>
    <w:p w:rsidR="003567AB" w:rsidRDefault="003567AB" w:rsidP="003567AB">
      <w:pPr>
        <w:rPr>
          <w:lang w:val="ro-RO"/>
        </w:rPr>
      </w:pPr>
      <w:r>
        <w:rPr>
          <w:lang w:val="ro-RO"/>
        </w:rPr>
        <w:t>7. Primăria Sântana</w:t>
      </w:r>
      <w:r>
        <w:rPr>
          <w:lang w:val="ro-RO"/>
        </w:rPr>
        <w:tab/>
      </w:r>
      <w:r>
        <w:rPr>
          <w:lang w:val="ro-RO"/>
        </w:rPr>
        <w:tab/>
      </w:r>
      <w:r>
        <w:rPr>
          <w:lang w:val="ro-RO"/>
        </w:rPr>
        <w:tab/>
      </w:r>
      <w:r>
        <w:rPr>
          <w:lang w:val="ro-RO"/>
        </w:rPr>
        <w:tab/>
        <w:t xml:space="preserve">                318.361   lei</w:t>
      </w:r>
    </w:p>
    <w:p w:rsidR="003567AB" w:rsidRDefault="003567AB" w:rsidP="003567AB">
      <w:pPr>
        <w:rPr>
          <w:lang w:val="ro-RO"/>
        </w:rPr>
      </w:pPr>
      <w:r>
        <w:rPr>
          <w:lang w:val="ro-RO"/>
        </w:rPr>
        <w:t>8. Primăria Sebiş</w:t>
      </w:r>
      <w:r>
        <w:rPr>
          <w:lang w:val="ro-RO"/>
        </w:rPr>
        <w:tab/>
      </w:r>
      <w:r>
        <w:rPr>
          <w:lang w:val="ro-RO"/>
        </w:rPr>
        <w:tab/>
      </w:r>
      <w:r>
        <w:rPr>
          <w:lang w:val="ro-RO"/>
        </w:rPr>
        <w:tab/>
      </w:r>
      <w:r>
        <w:rPr>
          <w:lang w:val="ro-RO"/>
        </w:rPr>
        <w:tab/>
        <w:t xml:space="preserve">       </w:t>
      </w:r>
      <w:r>
        <w:rPr>
          <w:lang w:val="ro-RO"/>
        </w:rPr>
        <w:tab/>
        <w:t xml:space="preserve">      94.636  lei</w:t>
      </w:r>
    </w:p>
    <w:p w:rsidR="003567AB" w:rsidRDefault="003567AB" w:rsidP="003567AB">
      <w:pPr>
        <w:rPr>
          <w:lang w:val="ro-RO"/>
        </w:rPr>
      </w:pPr>
      <w:r>
        <w:rPr>
          <w:lang w:val="ro-RO"/>
        </w:rPr>
        <w:t>9. Primăria Curtici</w:t>
      </w:r>
      <w:r>
        <w:rPr>
          <w:lang w:val="ro-RO"/>
        </w:rPr>
        <w:tab/>
      </w:r>
      <w:r>
        <w:rPr>
          <w:lang w:val="ro-RO"/>
        </w:rPr>
        <w:tab/>
      </w:r>
      <w:r>
        <w:rPr>
          <w:lang w:val="ro-RO"/>
        </w:rPr>
        <w:tab/>
      </w:r>
      <w:r>
        <w:rPr>
          <w:lang w:val="ro-RO"/>
        </w:rPr>
        <w:tab/>
      </w:r>
      <w:r>
        <w:rPr>
          <w:lang w:val="ro-RO"/>
        </w:rPr>
        <w:tab/>
        <w:t xml:space="preserve">    192.467   lei</w:t>
      </w:r>
    </w:p>
    <w:p w:rsidR="003567AB" w:rsidRDefault="003567AB" w:rsidP="003567AB">
      <w:pPr>
        <w:rPr>
          <w:lang w:val="ro-RO"/>
        </w:rPr>
      </w:pPr>
    </w:p>
    <w:p w:rsidR="003567AB" w:rsidRDefault="003567AB" w:rsidP="003567AB">
      <w:pPr>
        <w:rPr>
          <w:lang w:val="ro-RO"/>
        </w:rPr>
      </w:pPr>
      <w:r>
        <w:rPr>
          <w:b/>
          <w:lang w:val="ro-RO"/>
        </w:rPr>
        <w:t>TOTAL</w:t>
      </w:r>
      <w:r>
        <w:rPr>
          <w:b/>
          <w:lang w:val="ro-RO"/>
        </w:rPr>
        <w:tab/>
      </w:r>
      <w:r>
        <w:rPr>
          <w:b/>
          <w:lang w:val="ro-RO"/>
        </w:rPr>
        <w:tab/>
      </w:r>
      <w:r>
        <w:rPr>
          <w:b/>
          <w:lang w:val="ro-RO"/>
        </w:rPr>
        <w:tab/>
      </w:r>
      <w:r>
        <w:rPr>
          <w:b/>
          <w:lang w:val="ro-RO"/>
        </w:rPr>
        <w:tab/>
      </w:r>
      <w:r>
        <w:rPr>
          <w:b/>
          <w:lang w:val="ro-RO"/>
        </w:rPr>
        <w:tab/>
        <w:t xml:space="preserve">             7.598.287   lei</w:t>
      </w:r>
    </w:p>
    <w:p w:rsidR="003567AB" w:rsidRDefault="003567AB" w:rsidP="003567AB">
      <w:pPr>
        <w:jc w:val="both"/>
        <w:rPr>
          <w:lang w:val="ro-RO"/>
        </w:rPr>
      </w:pPr>
    </w:p>
    <w:p w:rsidR="003567AB" w:rsidRDefault="003567AB" w:rsidP="003567AB">
      <w:pPr>
        <w:jc w:val="both"/>
        <w:rPr>
          <w:lang w:val="ro-RO"/>
        </w:rPr>
      </w:pPr>
      <w:r>
        <w:rPr>
          <w:lang w:val="ro-RO"/>
        </w:rPr>
        <w:t xml:space="preserve">        Finanţarea unor acţiuni de sănătate din cadrul Unităţilor Sanitare din reţeaua Administraţiei Publice Locale (anul 2018):</w:t>
      </w:r>
    </w:p>
    <w:p w:rsidR="003567AB" w:rsidRDefault="003567AB" w:rsidP="003567AB">
      <w:pPr>
        <w:rPr>
          <w:lang w:val="ro-RO"/>
        </w:rPr>
      </w:pPr>
      <w:r>
        <w:rPr>
          <w:lang w:val="ro-RO"/>
        </w:rPr>
        <w:t>1. Spitalul Clinic Judeţean de Urgenţă Arad</w:t>
      </w:r>
      <w:r>
        <w:rPr>
          <w:lang w:val="ro-RO"/>
        </w:rPr>
        <w:tab/>
        <w:t xml:space="preserve">        29.499.320   lei</w:t>
      </w:r>
    </w:p>
    <w:p w:rsidR="003567AB" w:rsidRDefault="003567AB" w:rsidP="003567AB">
      <w:pPr>
        <w:rPr>
          <w:lang w:val="ro-RO"/>
        </w:rPr>
      </w:pPr>
      <w:r>
        <w:rPr>
          <w:lang w:val="ro-RO"/>
        </w:rPr>
        <w:t>2. Spitalul Orăşenesc Ineu</w:t>
      </w:r>
      <w:r>
        <w:rPr>
          <w:lang w:val="ro-RO"/>
        </w:rPr>
        <w:tab/>
      </w:r>
      <w:r>
        <w:rPr>
          <w:lang w:val="ro-RO"/>
        </w:rPr>
        <w:tab/>
      </w:r>
      <w:r>
        <w:rPr>
          <w:lang w:val="ro-RO"/>
        </w:rPr>
        <w:tab/>
        <w:t xml:space="preserve">             904.930   lei</w:t>
      </w:r>
    </w:p>
    <w:p w:rsidR="003567AB" w:rsidRDefault="003567AB" w:rsidP="003567AB">
      <w:pPr>
        <w:rPr>
          <w:lang w:val="ro-RO"/>
        </w:rPr>
      </w:pPr>
      <w:r>
        <w:rPr>
          <w:lang w:val="ro-RO"/>
        </w:rPr>
        <w:t>3. Spitalul Orăşenesc Lipova</w:t>
      </w:r>
      <w:r>
        <w:rPr>
          <w:lang w:val="ro-RO"/>
        </w:rPr>
        <w:tab/>
      </w:r>
      <w:r>
        <w:rPr>
          <w:lang w:val="ro-RO"/>
        </w:rPr>
        <w:tab/>
      </w:r>
      <w:r>
        <w:rPr>
          <w:lang w:val="ro-RO"/>
        </w:rPr>
        <w:tab/>
        <w:t xml:space="preserve">             904.562   lei</w:t>
      </w:r>
    </w:p>
    <w:p w:rsidR="003567AB" w:rsidRDefault="003567AB" w:rsidP="003567AB">
      <w:pPr>
        <w:rPr>
          <w:lang w:val="ro-RO"/>
        </w:rPr>
      </w:pPr>
      <w:r>
        <w:rPr>
          <w:lang w:val="ro-RO"/>
        </w:rPr>
        <w:t>4. Spitalul de Boli Cronice Sebiş</w:t>
      </w:r>
      <w:r>
        <w:rPr>
          <w:lang w:val="ro-RO"/>
        </w:rPr>
        <w:tab/>
      </w:r>
      <w:r>
        <w:rPr>
          <w:lang w:val="ro-RO"/>
        </w:rPr>
        <w:tab/>
        <w:t xml:space="preserve">             570.991   lei</w:t>
      </w:r>
    </w:p>
    <w:p w:rsidR="003567AB" w:rsidRDefault="003567AB" w:rsidP="003567AB">
      <w:pPr>
        <w:rPr>
          <w:lang w:val="ro-RO"/>
        </w:rPr>
      </w:pPr>
      <w:r>
        <w:rPr>
          <w:lang w:val="ro-RO"/>
        </w:rPr>
        <w:t>5. Spitalul de Psihiatrie Mocrea</w:t>
      </w:r>
      <w:r>
        <w:rPr>
          <w:lang w:val="ro-RO"/>
        </w:rPr>
        <w:tab/>
      </w:r>
      <w:r>
        <w:rPr>
          <w:lang w:val="ro-RO"/>
        </w:rPr>
        <w:tab/>
        <w:t xml:space="preserve">             155.898   lei</w:t>
      </w:r>
    </w:p>
    <w:p w:rsidR="003567AB" w:rsidRDefault="003567AB" w:rsidP="003567AB">
      <w:pPr>
        <w:rPr>
          <w:b/>
          <w:lang w:val="ro-RO"/>
        </w:rPr>
      </w:pPr>
      <w:r>
        <w:rPr>
          <w:lang w:val="ro-RO"/>
        </w:rPr>
        <w:t>6. Spitalul de Pshiatrie Căpâlnaş                                   22.908   lei</w:t>
      </w:r>
    </w:p>
    <w:p w:rsidR="003567AB" w:rsidRDefault="003567AB" w:rsidP="003567AB">
      <w:pPr>
        <w:rPr>
          <w:b/>
          <w:lang w:val="ro-RO"/>
        </w:rPr>
      </w:pPr>
    </w:p>
    <w:p w:rsidR="003567AB" w:rsidRDefault="003567AB" w:rsidP="003567AB">
      <w:pPr>
        <w:rPr>
          <w:b/>
          <w:lang w:val="ro-RO"/>
        </w:rPr>
      </w:pPr>
      <w:r>
        <w:rPr>
          <w:b/>
          <w:lang w:val="ro-RO"/>
        </w:rPr>
        <w:t>TOTAL</w:t>
      </w:r>
      <w:r>
        <w:rPr>
          <w:b/>
          <w:lang w:val="ro-RO"/>
        </w:rPr>
        <w:tab/>
      </w:r>
      <w:r>
        <w:rPr>
          <w:b/>
          <w:lang w:val="ro-RO"/>
        </w:rPr>
        <w:tab/>
      </w:r>
      <w:r>
        <w:rPr>
          <w:b/>
          <w:lang w:val="ro-RO"/>
        </w:rPr>
        <w:tab/>
      </w:r>
      <w:r>
        <w:rPr>
          <w:b/>
          <w:lang w:val="ro-RO"/>
        </w:rPr>
        <w:tab/>
        <w:t xml:space="preserve">                    32.058.609 </w:t>
      </w:r>
      <w:r>
        <w:rPr>
          <w:lang w:val="ro-RO"/>
        </w:rPr>
        <w:t xml:space="preserve"> </w:t>
      </w:r>
      <w:r>
        <w:rPr>
          <w:b/>
          <w:lang w:val="ro-RO"/>
        </w:rPr>
        <w:t xml:space="preserve"> lei</w:t>
      </w:r>
    </w:p>
    <w:p w:rsidR="003567AB" w:rsidRDefault="003567AB" w:rsidP="003567AB">
      <w:pPr>
        <w:rPr>
          <w:b/>
          <w:lang w:val="ro-RO"/>
        </w:rPr>
      </w:pPr>
    </w:p>
    <w:p w:rsidR="003567AB" w:rsidRDefault="003567AB" w:rsidP="003567AB">
      <w:pPr>
        <w:ind w:firstLine="720"/>
        <w:jc w:val="both"/>
        <w:rPr>
          <w:lang w:val="ro-RO"/>
        </w:rPr>
      </w:pPr>
      <w:r>
        <w:rPr>
          <w:lang w:val="ro-RO"/>
        </w:rPr>
        <w:t>Finanţarea  programelor de sănătate din cadrul Unităţilor Sanitare din reţeaua Administraţiei Publice Locale (anul 2018):</w:t>
      </w:r>
    </w:p>
    <w:p w:rsidR="003567AB" w:rsidRDefault="003567AB" w:rsidP="003567AB">
      <w:pPr>
        <w:ind w:firstLine="720"/>
        <w:jc w:val="both"/>
        <w:rPr>
          <w:lang w:val="ro-RO"/>
        </w:rPr>
      </w:pPr>
    </w:p>
    <w:p w:rsidR="003567AB" w:rsidRDefault="003567AB" w:rsidP="003567AB">
      <w:pPr>
        <w:rPr>
          <w:lang w:val="ro-RO"/>
        </w:rPr>
      </w:pPr>
      <w:r>
        <w:rPr>
          <w:lang w:val="ro-RO"/>
        </w:rPr>
        <w:t>1. Spitalul Clinic Judeţean de Urgenţă Arad</w:t>
      </w:r>
      <w:r>
        <w:rPr>
          <w:lang w:val="ro-RO"/>
        </w:rPr>
        <w:tab/>
        <w:t xml:space="preserve">         1.162.160   lei</w:t>
      </w:r>
    </w:p>
    <w:p w:rsidR="003567AB" w:rsidRDefault="003567AB" w:rsidP="003567AB">
      <w:pPr>
        <w:rPr>
          <w:lang w:val="ro-RO"/>
        </w:rPr>
      </w:pPr>
    </w:p>
    <w:p w:rsidR="003567AB" w:rsidRDefault="003567AB" w:rsidP="003567AB">
      <w:pPr>
        <w:rPr>
          <w:b/>
          <w:lang w:val="ro-RO"/>
        </w:rPr>
      </w:pPr>
      <w:r>
        <w:rPr>
          <w:b/>
          <w:lang w:val="ro-RO"/>
        </w:rPr>
        <w:t>TOTAL                                                                   1.162.160   lei</w:t>
      </w:r>
    </w:p>
    <w:p w:rsidR="003567AB" w:rsidRDefault="003567AB" w:rsidP="003567AB">
      <w:pPr>
        <w:rPr>
          <w:b/>
          <w:lang w:val="ro-RO"/>
        </w:rPr>
      </w:pPr>
    </w:p>
    <w:p w:rsidR="003567AB" w:rsidRDefault="003567AB" w:rsidP="003567AB">
      <w:pPr>
        <w:rPr>
          <w:b/>
          <w:lang w:val="ro-RO"/>
        </w:rPr>
      </w:pPr>
    </w:p>
    <w:p w:rsidR="003567AB" w:rsidRDefault="003567AB" w:rsidP="003567AB">
      <w:pPr>
        <w:jc w:val="both"/>
        <w:rPr>
          <w:b/>
          <w:lang w:val="ro-RO"/>
        </w:rPr>
      </w:pPr>
      <w:r>
        <w:rPr>
          <w:lang w:val="ro-RO"/>
        </w:rPr>
        <w:t xml:space="preserve">        Situaţia privind creditele bugetare, plăţile şi cheltuielile efective în anul 2018 de la </w:t>
      </w:r>
      <w:r>
        <w:rPr>
          <w:b/>
          <w:lang w:val="ro-RO"/>
        </w:rPr>
        <w:t>Bugetul de Stat şi Venituri Proprii</w:t>
      </w:r>
    </w:p>
    <w:p w:rsidR="003567AB" w:rsidRDefault="003567AB" w:rsidP="003567AB">
      <w:pPr>
        <w:jc w:val="both"/>
        <w:rPr>
          <w:b/>
          <w:lang w:val="ro-RO"/>
        </w:rPr>
      </w:pPr>
    </w:p>
    <w:p w:rsidR="003567AB" w:rsidRDefault="003567AB" w:rsidP="003567AB">
      <w:pPr>
        <w:jc w:val="both"/>
        <w:rPr>
          <w:lang w:val="ro-RO"/>
        </w:rPr>
      </w:pPr>
      <w:r>
        <w:rPr>
          <w:lang w:val="ro-RO"/>
        </w:rPr>
        <w:t xml:space="preserve">                 </w:t>
      </w:r>
      <w:r>
        <w:rPr>
          <w:b/>
          <w:lang w:val="ro-RO"/>
        </w:rPr>
        <w:t>Bugetul de Stat</w:t>
      </w:r>
      <w:r>
        <w:rPr>
          <w:lang w:val="ro-RO"/>
        </w:rPr>
        <w:tab/>
      </w:r>
      <w:r>
        <w:rPr>
          <w:lang w:val="ro-RO"/>
        </w:rPr>
        <w:tab/>
      </w:r>
      <w:r>
        <w:rPr>
          <w:lang w:val="ro-RO"/>
        </w:rPr>
        <w:tab/>
      </w:r>
      <w:r>
        <w:rPr>
          <w:lang w:val="ro-RO"/>
        </w:rPr>
        <w:tab/>
      </w:r>
      <w:r>
        <w:rPr>
          <w:lang w:val="ro-RO"/>
        </w:rPr>
        <w:tab/>
      </w:r>
      <w:r>
        <w:rPr>
          <w:lang w:val="ro-RO"/>
        </w:rPr>
        <w:tab/>
        <w:t xml:space="preserve">   </w:t>
      </w:r>
      <w:r>
        <w:rPr>
          <w:lang w:val="ro-RO"/>
        </w:rPr>
        <w:tab/>
      </w:r>
      <w:r>
        <w:rPr>
          <w:lang w:val="ro-RO"/>
        </w:rPr>
        <w:tab/>
        <w:t xml:space="preserve">    </w:t>
      </w:r>
    </w:p>
    <w:p w:rsidR="003567AB" w:rsidRDefault="003567AB" w:rsidP="003567AB">
      <w:pPr>
        <w:jc w:val="both"/>
        <w:rPr>
          <w:lang w:val="ro-RO"/>
        </w:rPr>
      </w:pPr>
      <w:r>
        <w:rPr>
          <w:lang w:val="ro-RO"/>
        </w:rPr>
        <w:t xml:space="preserve">                                                                                                                                                         Lei</w:t>
      </w:r>
    </w:p>
    <w:tbl>
      <w:tblPr>
        <w:tblW w:w="0" w:type="auto"/>
        <w:tblInd w:w="108" w:type="dxa"/>
        <w:tblLayout w:type="fixed"/>
        <w:tblLook w:val="0000" w:firstRow="0" w:lastRow="0" w:firstColumn="0" w:lastColumn="0" w:noHBand="0" w:noVBand="0"/>
      </w:tblPr>
      <w:tblGrid>
        <w:gridCol w:w="4968"/>
        <w:gridCol w:w="1418"/>
        <w:gridCol w:w="1559"/>
        <w:gridCol w:w="1560"/>
      </w:tblGrid>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ro-RO"/>
              </w:rPr>
            </w:pPr>
            <w:r>
              <w:rPr>
                <w:lang w:val="ro-RO"/>
              </w:rPr>
              <w:t>Indicator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ro-RO"/>
              </w:rPr>
            </w:pPr>
            <w:r>
              <w:rPr>
                <w:lang w:val="ro-RO"/>
              </w:rPr>
              <w:t>Prevederi</w:t>
            </w:r>
          </w:p>
          <w:p w:rsidR="003567AB" w:rsidRDefault="003567AB" w:rsidP="00365140">
            <w:pPr>
              <w:jc w:val="center"/>
              <w:rPr>
                <w:lang w:val="ro-RO"/>
              </w:rPr>
            </w:pPr>
            <w:r>
              <w:rPr>
                <w:lang w:val="ro-RO"/>
              </w:rPr>
              <w:t>bugetare</w:t>
            </w:r>
          </w:p>
          <w:p w:rsidR="003567AB" w:rsidRDefault="003567AB" w:rsidP="00365140">
            <w:pPr>
              <w:jc w:val="center"/>
              <w:rPr>
                <w:lang w:val="ro-RO"/>
              </w:rPr>
            </w:pPr>
            <w:r>
              <w:rPr>
                <w:lang w:val="ro-RO"/>
              </w:rPr>
              <w:t>aprobate</w:t>
            </w:r>
          </w:p>
          <w:p w:rsidR="003567AB" w:rsidRDefault="003567AB" w:rsidP="00365140">
            <w:pPr>
              <w:jc w:val="center"/>
              <w:rPr>
                <w:lang w:val="ro-RO"/>
              </w:rPr>
            </w:pPr>
            <w:r>
              <w:rPr>
                <w:lang w:val="ro-RO"/>
              </w:rPr>
              <w:t>2018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ro-RO"/>
              </w:rPr>
            </w:pPr>
            <w:r>
              <w:rPr>
                <w:lang w:val="ro-RO"/>
              </w:rPr>
              <w:t>Angajamente</w:t>
            </w:r>
          </w:p>
          <w:p w:rsidR="003567AB" w:rsidRDefault="003567AB" w:rsidP="00365140">
            <w:pPr>
              <w:jc w:val="center"/>
              <w:rPr>
                <w:lang w:val="ro-RO"/>
              </w:rPr>
            </w:pPr>
            <w:r>
              <w:rPr>
                <w:lang w:val="ro-RO"/>
              </w:rPr>
              <w:t>legale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ro-RO"/>
              </w:rPr>
            </w:pPr>
            <w:r>
              <w:rPr>
                <w:lang w:val="ro-RO"/>
              </w:rPr>
              <w:t>Plăţi</w:t>
            </w:r>
          </w:p>
          <w:p w:rsidR="003567AB" w:rsidRDefault="003567AB" w:rsidP="00365140">
            <w:pPr>
              <w:jc w:val="center"/>
              <w:rPr>
                <w:lang w:val="ro-RO"/>
              </w:rPr>
            </w:pPr>
            <w:r>
              <w:rPr>
                <w:lang w:val="ro-RO"/>
              </w:rPr>
              <w:t>efectuate la</w:t>
            </w:r>
          </w:p>
          <w:p w:rsidR="003567AB" w:rsidRDefault="003567AB" w:rsidP="00365140">
            <w:pPr>
              <w:jc w:val="center"/>
            </w:pPr>
            <w:r>
              <w:rPr>
                <w:lang w:val="ro-RO"/>
              </w:rPr>
              <w:t>31.12.2018</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rPr>
                <w:lang w:val="ro-RO"/>
              </w:rPr>
            </w:pPr>
            <w:r>
              <w:rPr>
                <w:lang w:val="ro-RO"/>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rPr>
                <w:lang w:val="ro-RO"/>
              </w:rPr>
            </w:pPr>
            <w:r>
              <w:rPr>
                <w:lang w:val="ro-RO"/>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rPr>
                <w:lang w:val="ro-RO"/>
              </w:rPr>
            </w:pPr>
            <w:r>
              <w:rPr>
                <w:lang w:val="ro-RO"/>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rPr>
                <w:lang w:val="ro-RO"/>
              </w:rPr>
              <w:t>3</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I.BUGET DE STAT</w:t>
            </w:r>
          </w:p>
          <w:p w:rsidR="003567AB" w:rsidRDefault="003567AB" w:rsidP="00365140">
            <w:pPr>
              <w:rPr>
                <w:lang w:val="ro-RO"/>
              </w:rPr>
            </w:pPr>
            <w:r>
              <w:rPr>
                <w:lang w:val="ro-RO"/>
              </w:rPr>
              <w:t>Total buget: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51.735.000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50.841.156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50.841.156</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1.Buget pentru susţinerea activităţii proprii</w:t>
            </w:r>
          </w:p>
          <w:p w:rsidR="003567AB" w:rsidRDefault="003567AB" w:rsidP="00365140">
            <w:pPr>
              <w:rPr>
                <w:lang w:val="ro-RO"/>
              </w:rPr>
            </w:pPr>
            <w:r>
              <w:rPr>
                <w:lang w:val="ro-RO"/>
              </w:rPr>
              <w:t>(cheltuieli materiale DSP ARAD)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1.183.000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1.164.861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1.164.861</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Cheltuieli de personal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6.229.000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6.111.156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6.111.156</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Finanţarea unor acţiuni de sănătate</w:t>
            </w:r>
          </w:p>
          <w:p w:rsidR="003567AB" w:rsidRDefault="003567AB" w:rsidP="00365140">
            <w:pPr>
              <w:rPr>
                <w:lang w:val="ro-RO"/>
              </w:rPr>
            </w:pPr>
            <w:r>
              <w:rPr>
                <w:lang w:val="ro-RO"/>
              </w:rPr>
              <w:t>din cadrul unităţilor sanitare din reţeaua AAPL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32.674.000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32.058.609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32.058.609</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Finanţarea programelor naţionale de</w:t>
            </w:r>
          </w:p>
          <w:p w:rsidR="003567AB" w:rsidRDefault="003567AB" w:rsidP="00365140">
            <w:pPr>
              <w:rPr>
                <w:lang w:val="ro-RO"/>
              </w:rPr>
            </w:pPr>
            <w:r>
              <w:rPr>
                <w:lang w:val="ro-RO"/>
              </w:rPr>
              <w:t xml:space="preserve">sănătate derulate de unităţile sanitare din reţeaua </w:t>
            </w:r>
            <w:r>
              <w:rPr>
                <w:lang w:val="ro-RO"/>
              </w:rPr>
              <w:lastRenderedPageBreak/>
              <w:t>AAPL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lastRenderedPageBreak/>
              <w:t>2.189.000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2.188.737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2.188.737</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lastRenderedPageBreak/>
              <w:t>Finanţarea asistenţei medicale desfăşurate în cabinete medicale de învâţământ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7.680.000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7.598.287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7.598.287</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Transferurile între unităţi ale Administraţiei Publice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1.729.000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1.677.704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1.677.704</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Alte cheltuieli (sume aferente pers handicap)</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51.000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r>
              <w:rPr>
                <w:lang w:val="ro-RO"/>
              </w:rPr>
              <w:t>41.802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rPr>
                <w:lang w:val="ro-RO"/>
              </w:rPr>
              <w:t>41.802</w:t>
            </w:r>
          </w:p>
        </w:tc>
      </w:tr>
      <w:tr w:rsidR="003567AB" w:rsidTr="00365140">
        <w:tc>
          <w:tcPr>
            <w:tcW w:w="496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rPr>
                <w:lang w:val="ro-RO"/>
              </w:rPr>
            </w:pPr>
            <w:r>
              <w:rPr>
                <w:lang w:val="ro-RO"/>
              </w:rPr>
              <w:t>Cheltuieli de capital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rPr>
                <w:lang w:val="ro-RO"/>
              </w:rPr>
            </w:pPr>
          </w:p>
        </w:tc>
      </w:tr>
    </w:tbl>
    <w:p w:rsidR="003567AB" w:rsidRDefault="003567AB" w:rsidP="003567AB">
      <w:r>
        <w:rPr>
          <w:b/>
        </w:rPr>
        <w:t xml:space="preserve">                 Venituri proprii</w:t>
      </w:r>
      <w:r>
        <w:rPr>
          <w:b/>
        </w:rPr>
        <w:tab/>
      </w:r>
      <w:r>
        <w:t xml:space="preserve">                                                                                                               </w:t>
      </w:r>
    </w:p>
    <w:p w:rsidR="003567AB" w:rsidRDefault="003567AB" w:rsidP="003567AB">
      <w:pPr>
        <w:rPr>
          <w:lang w:val="it-IT"/>
        </w:rPr>
      </w:pPr>
      <w:r>
        <w:t xml:space="preserve">                                                                                                                                                           Lei</w:t>
      </w:r>
    </w:p>
    <w:tbl>
      <w:tblPr>
        <w:tblW w:w="0" w:type="auto"/>
        <w:tblInd w:w="108" w:type="dxa"/>
        <w:tblLayout w:type="fixed"/>
        <w:tblLook w:val="0000" w:firstRow="0" w:lastRow="0" w:firstColumn="0" w:lastColumn="0" w:noHBand="0" w:noVBand="0"/>
      </w:tblPr>
      <w:tblGrid>
        <w:gridCol w:w="2071"/>
        <w:gridCol w:w="1135"/>
        <w:gridCol w:w="1094"/>
        <w:gridCol w:w="1210"/>
        <w:gridCol w:w="1495"/>
        <w:gridCol w:w="1343"/>
        <w:gridCol w:w="1298"/>
      </w:tblGrid>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it-IT"/>
              </w:rPr>
            </w:pPr>
            <w:r>
              <w:rPr>
                <w:lang w:val="it-IT"/>
              </w:rPr>
              <w:t>Indicatori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it-IT"/>
              </w:rPr>
            </w:pPr>
            <w:r>
              <w:rPr>
                <w:lang w:val="it-IT"/>
              </w:rPr>
              <w:t>Prevederi</w:t>
            </w:r>
          </w:p>
          <w:p w:rsidR="003567AB" w:rsidRDefault="003567AB" w:rsidP="00365140">
            <w:pPr>
              <w:jc w:val="center"/>
              <w:rPr>
                <w:lang w:val="it-IT"/>
              </w:rPr>
            </w:pPr>
            <w:r>
              <w:rPr>
                <w:lang w:val="it-IT"/>
              </w:rPr>
              <w:t>bugetare</w:t>
            </w:r>
          </w:p>
          <w:p w:rsidR="003567AB" w:rsidRDefault="003567AB" w:rsidP="00365140">
            <w:pPr>
              <w:jc w:val="center"/>
              <w:rPr>
                <w:lang w:val="it-IT"/>
              </w:rPr>
            </w:pPr>
            <w:r>
              <w:rPr>
                <w:lang w:val="it-IT"/>
              </w:rPr>
              <w:t>aprobate</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rPr>
                <w:lang w:val="it-IT"/>
              </w:rPr>
            </w:pPr>
            <w:r>
              <w:rPr>
                <w:lang w:val="it-IT"/>
              </w:rPr>
              <w:t>Sold ini</w:t>
            </w:r>
            <w:r>
              <w:rPr>
                <w:lang w:val="ro-RO"/>
              </w:rPr>
              <w:t>ţial în anul 2018</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rPr>
                <w:lang w:val="it-IT"/>
              </w:rPr>
            </w:pPr>
            <w:r>
              <w:rPr>
                <w:lang w:val="it-IT"/>
              </w:rPr>
              <w:t>Încasări</w:t>
            </w:r>
          </w:p>
          <w:p w:rsidR="003567AB" w:rsidRDefault="003567AB" w:rsidP="00365140">
            <w:pPr>
              <w:jc w:val="center"/>
              <w:rPr>
                <w:lang w:val="it-IT"/>
              </w:rPr>
            </w:pPr>
            <w:r>
              <w:rPr>
                <w:lang w:val="it-IT"/>
              </w:rPr>
              <w:t>Curente în anul 2018</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rPr>
                <w:lang w:val="it-IT"/>
              </w:rPr>
              <w:t>Angajame</w:t>
            </w:r>
            <w:r>
              <w:t>nte</w:t>
            </w:r>
          </w:p>
          <w:p w:rsidR="003567AB" w:rsidRDefault="003567AB" w:rsidP="00365140">
            <w:pPr>
              <w:jc w:val="center"/>
            </w:pPr>
            <w:r>
              <w:t>legale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Plăţi efectuate</w:t>
            </w:r>
          </w:p>
          <w:p w:rsidR="003567AB" w:rsidRDefault="003567AB" w:rsidP="00365140">
            <w:pPr>
              <w:jc w:val="center"/>
            </w:pPr>
            <w:r>
              <w:t>la 31.12.2018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Sold la</w:t>
            </w:r>
          </w:p>
          <w:p w:rsidR="003567AB" w:rsidRDefault="003567AB" w:rsidP="00365140">
            <w:pPr>
              <w:jc w:val="center"/>
            </w:pPr>
            <w:r>
              <w:t>31.12.2018</w:t>
            </w:r>
          </w:p>
        </w:tc>
      </w:tr>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1</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3</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4</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5=2-4</w:t>
            </w:r>
          </w:p>
        </w:tc>
      </w:tr>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TOTAL VENITURI PROPRII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807.000</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211.978</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780.048</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684.335</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684.335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95.713</w:t>
            </w:r>
          </w:p>
        </w:tc>
      </w:tr>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Cheltuieli de personal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230.000</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0</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227.817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227.817</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 xml:space="preserve">     227.817</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0</w:t>
            </w:r>
          </w:p>
        </w:tc>
      </w:tr>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Bunuri si servicii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 xml:space="preserve">  427.000</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0</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409.335</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313.622</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313.622</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95.713</w:t>
            </w:r>
          </w:p>
        </w:tc>
      </w:tr>
      <w:tr w:rsidR="003567AB" w:rsidTr="00365140">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3567AB" w:rsidRDefault="003567AB" w:rsidP="00365140">
            <w:pPr>
              <w:jc w:val="center"/>
            </w:pPr>
            <w:r>
              <w:t>Cheltuieli de capital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150.000</w:t>
            </w:r>
          </w:p>
        </w:tc>
        <w:tc>
          <w:tcPr>
            <w:tcW w:w="10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0</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center"/>
            </w:pPr>
            <w:r>
              <w:t>142.896</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142.896</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142.896</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67AB" w:rsidRDefault="003567AB" w:rsidP="00365140">
            <w:pPr>
              <w:jc w:val="right"/>
            </w:pPr>
            <w:r>
              <w:t>0</w:t>
            </w:r>
          </w:p>
        </w:tc>
      </w:tr>
    </w:tbl>
    <w:p w:rsidR="003567AB" w:rsidRDefault="003567AB" w:rsidP="003567AB">
      <w:pPr>
        <w:jc w:val="both"/>
        <w:rPr>
          <w:lang w:val="ro-RO"/>
        </w:rPr>
      </w:pPr>
    </w:p>
    <w:p w:rsidR="00125C1B" w:rsidRDefault="003567AB" w:rsidP="003567AB">
      <w:pPr>
        <w:jc w:val="both"/>
        <w:rPr>
          <w:lang w:val="ro-RO"/>
        </w:rPr>
      </w:pPr>
      <w:r>
        <w:rPr>
          <w:lang w:val="ro-RO"/>
        </w:rPr>
        <w:tab/>
        <w:t>În luna   noiembrie şi decembrie s-a efectuat  inventarierea patrimoniului instituţiei</w:t>
      </w:r>
      <w:r w:rsidR="00125C1B">
        <w:rPr>
          <w:lang w:val="ro-RO"/>
        </w:rPr>
        <w:t>.</w:t>
      </w:r>
    </w:p>
    <w:p w:rsidR="003567AB" w:rsidRDefault="00125C1B" w:rsidP="003567AB">
      <w:pPr>
        <w:jc w:val="both"/>
        <w:rPr>
          <w:lang w:val="ro-RO"/>
        </w:rPr>
      </w:pPr>
      <w:r>
        <w:rPr>
          <w:lang w:val="ro-RO"/>
        </w:rPr>
        <w:t xml:space="preserve">            Î</w:t>
      </w:r>
      <w:r w:rsidR="003567AB">
        <w:rPr>
          <w:lang w:val="ro-RO"/>
        </w:rPr>
        <w:t xml:space="preserve">n urma inventarierii se întocmesc propuneri pentru casarea mijloacelor fixe şi obiecte de inventar amortizate complet, </w:t>
      </w:r>
      <w:r>
        <w:rPr>
          <w:lang w:val="ro-RO"/>
        </w:rPr>
        <w:t>propuneri care</w:t>
      </w:r>
      <w:r w:rsidR="003567AB">
        <w:rPr>
          <w:lang w:val="ro-RO"/>
        </w:rPr>
        <w:t xml:space="preserve"> se înaintează Ministerului Sănătăţii spre aprobare.</w:t>
      </w:r>
    </w:p>
    <w:p w:rsidR="003567AB" w:rsidRDefault="003567AB" w:rsidP="003567AB">
      <w:pPr>
        <w:jc w:val="both"/>
        <w:rPr>
          <w:lang w:val="ro-RO"/>
        </w:rPr>
      </w:pPr>
      <w:r>
        <w:rPr>
          <w:lang w:val="ro-RO"/>
        </w:rPr>
        <w:tab/>
        <w:t>La sfârşitul anului 2018 s-au intocmit propunerile pentru  virările de credite privind  finalizarea bugetului pe anul 2018, analizând fiecare articol bugetar şi încadrarea în buget conform Legii 500 /2002(actualizat) art.47. şi  cu modificările legislative în vigoare.</w:t>
      </w:r>
    </w:p>
    <w:p w:rsidR="003567AB" w:rsidRDefault="003567AB" w:rsidP="003567AB">
      <w:pPr>
        <w:jc w:val="both"/>
        <w:rPr>
          <w:lang w:val="ro-RO"/>
        </w:rPr>
      </w:pPr>
      <w:r>
        <w:rPr>
          <w:lang w:val="ro-RO"/>
        </w:rPr>
        <w:t xml:space="preserve">     </w:t>
      </w:r>
      <w:r>
        <w:rPr>
          <w:lang w:val="ro-RO"/>
        </w:rPr>
        <w:tab/>
        <w:t xml:space="preserve"> Propunerile pentru îmbunătăţirea activităţii compartimentului sunt:</w:t>
      </w:r>
    </w:p>
    <w:p w:rsidR="003567AB" w:rsidRDefault="003567AB" w:rsidP="003567AB">
      <w:pPr>
        <w:jc w:val="both"/>
        <w:rPr>
          <w:lang w:val="ro-RO"/>
        </w:rPr>
      </w:pPr>
      <w:r>
        <w:rPr>
          <w:lang w:val="ro-RO"/>
        </w:rPr>
        <w:t xml:space="preserve">- o mai bună colaborare cu toate compartimentele din cadrul DSP Arad;  </w:t>
      </w:r>
    </w:p>
    <w:p w:rsidR="003567AB" w:rsidRDefault="003567AB" w:rsidP="003567AB">
      <w:pPr>
        <w:jc w:val="both"/>
        <w:rPr>
          <w:lang w:val="ro-RO"/>
        </w:rPr>
      </w:pPr>
      <w:r>
        <w:rPr>
          <w:lang w:val="ro-RO"/>
        </w:rPr>
        <w:t>- îmbunătăţirea pregătirii profesionale a funcţionarilor publici şi a celor contractuali prin efectuarea de cursuri acreditate;</w:t>
      </w:r>
    </w:p>
    <w:p w:rsidR="003567AB" w:rsidRDefault="003567AB" w:rsidP="003567AB">
      <w:pPr>
        <w:jc w:val="both"/>
        <w:rPr>
          <w:lang w:val="ro-RO"/>
        </w:rPr>
      </w:pPr>
      <w:r>
        <w:rPr>
          <w:lang w:val="ro-RO"/>
        </w:rPr>
        <w:t>- cunoaşterea  legislaţiei privind activitatea financiar - contabilă.</w:t>
      </w:r>
    </w:p>
    <w:p w:rsidR="003567AB" w:rsidRDefault="003567AB" w:rsidP="003567AB">
      <w:pPr>
        <w:jc w:val="both"/>
        <w:rPr>
          <w:lang w:val="ro-RO"/>
        </w:rPr>
      </w:pPr>
      <w:r>
        <w:rPr>
          <w:lang w:val="ro-RO"/>
        </w:rPr>
        <w:t xml:space="preserve">        Activitatea economică a Direcţiei De Sănătate Publică a Judeţului Arad s-a desfăşurat în anul 2018 fără abateri de la conduita unei execuţii prudente a bugetului de venituri şi cheltuieli aprobat, fără a se înregistra deficienţe. A existat în permanenţă o preocupare pentru utilizarea eficientă a mijloacelor materiale şi băneşti.</w:t>
      </w:r>
    </w:p>
    <w:p w:rsidR="003567AB" w:rsidRDefault="003567AB" w:rsidP="003567AB">
      <w:pPr>
        <w:jc w:val="both"/>
      </w:pPr>
    </w:p>
    <w:p w:rsidR="003902B0" w:rsidRDefault="003902B0" w:rsidP="003567AB">
      <w:pPr>
        <w:jc w:val="both"/>
      </w:pPr>
    </w:p>
    <w:p w:rsidR="003902B0" w:rsidRDefault="003902B0" w:rsidP="003567AB">
      <w:pPr>
        <w:jc w:val="both"/>
      </w:pPr>
    </w:p>
    <w:p w:rsidR="003902B0" w:rsidRDefault="003902B0" w:rsidP="003567AB">
      <w:pPr>
        <w:jc w:val="both"/>
      </w:pPr>
    </w:p>
    <w:p w:rsidR="003902B0" w:rsidRDefault="003902B0" w:rsidP="003567AB">
      <w:pPr>
        <w:jc w:val="both"/>
      </w:pPr>
    </w:p>
    <w:p w:rsidR="003902B0" w:rsidRDefault="003902B0" w:rsidP="003567AB">
      <w:pPr>
        <w:jc w:val="both"/>
      </w:pPr>
    </w:p>
    <w:p w:rsidR="00125C1B" w:rsidRDefault="00125C1B" w:rsidP="003567AB">
      <w:pPr>
        <w:jc w:val="both"/>
      </w:pPr>
    </w:p>
    <w:p w:rsidR="00125C1B" w:rsidRDefault="00125C1B" w:rsidP="003567AB">
      <w:pPr>
        <w:jc w:val="both"/>
      </w:pPr>
    </w:p>
    <w:p w:rsidR="00125C1B" w:rsidRDefault="00125C1B" w:rsidP="003567AB">
      <w:pPr>
        <w:jc w:val="both"/>
      </w:pPr>
    </w:p>
    <w:p w:rsidR="003902B0" w:rsidRDefault="003902B0" w:rsidP="003567AB">
      <w:pPr>
        <w:jc w:val="both"/>
      </w:pPr>
    </w:p>
    <w:p w:rsidR="003567AB" w:rsidRDefault="003567AB" w:rsidP="003567AB">
      <w:pPr>
        <w:jc w:val="both"/>
      </w:pPr>
      <w:r>
        <w:rPr>
          <w:color w:val="FF0000"/>
          <w:lang w:val="ro-RO"/>
        </w:rPr>
        <w:lastRenderedPageBreak/>
        <w:t xml:space="preserve">      </w:t>
      </w:r>
      <w:r>
        <w:rPr>
          <w:color w:val="000000"/>
          <w:lang w:val="ro-RO"/>
        </w:rPr>
        <w:t xml:space="preserve">             </w:t>
      </w:r>
      <w:r>
        <w:rPr>
          <w:b/>
          <w:color w:val="000000"/>
          <w:lang w:val="ro-RO"/>
        </w:rPr>
        <w:t>Dezvoltarea sistemului de control intern/managerial (SCIM) la D.S.P.J. Arad:</w:t>
      </w:r>
    </w:p>
    <w:p w:rsidR="003567AB" w:rsidRDefault="003567AB" w:rsidP="003567AB">
      <w:pPr>
        <w:pStyle w:val="BodyText"/>
        <w:jc w:val="both"/>
      </w:pPr>
      <w:r>
        <w:t> </w:t>
      </w:r>
    </w:p>
    <w:p w:rsidR="003567AB" w:rsidRDefault="003567AB" w:rsidP="003567AB">
      <w:pPr>
        <w:pStyle w:val="BodyText"/>
        <w:jc w:val="both"/>
        <w:rPr>
          <w:rStyle w:val="Strong"/>
        </w:rPr>
      </w:pPr>
      <w:r>
        <w:t xml:space="preserve">            </w:t>
      </w:r>
      <w:r>
        <w:rPr>
          <w:lang w:val="ro-RO"/>
        </w:rPr>
        <w:t xml:space="preserve">Componenta </w:t>
      </w:r>
      <w:r>
        <w:rPr>
          <w:rStyle w:val="Strong"/>
          <w:lang w:val="ro-RO"/>
        </w:rPr>
        <w:t>integrantă a managementului D.S.P.J.Arad vizează nivelurile de conducere, activităţile pentru atingerea anumitor obiective cum ar fi:</w:t>
      </w:r>
    </w:p>
    <w:p w:rsidR="003567AB" w:rsidRDefault="003567AB" w:rsidP="003567AB">
      <w:pPr>
        <w:pStyle w:val="BodyText"/>
        <w:jc w:val="both"/>
      </w:pPr>
      <w:r>
        <w:rPr>
          <w:rStyle w:val="Strong"/>
        </w:rPr>
        <w:t xml:space="preserve">            </w:t>
      </w:r>
      <w:r>
        <w:rPr>
          <w:rStyle w:val="Strong"/>
          <w:lang w:val="ro-RO"/>
        </w:rPr>
        <w:t>- utilizarea informaţiilor corecte şi la momentul oportun;</w:t>
      </w:r>
    </w:p>
    <w:p w:rsidR="003567AB" w:rsidRDefault="003567AB" w:rsidP="003567AB">
      <w:pPr>
        <w:pStyle w:val="BodyText"/>
        <w:jc w:val="both"/>
      </w:pPr>
      <w:r>
        <w:t xml:space="preserve">            </w:t>
      </w:r>
      <w:r>
        <w:rPr>
          <w:lang w:val="ro-RO"/>
        </w:rPr>
        <w:t>- reducerea  riscului de fraudă sau încălcare a legislaţiei;</w:t>
      </w:r>
    </w:p>
    <w:p w:rsidR="003567AB" w:rsidRDefault="003567AB" w:rsidP="003567AB">
      <w:pPr>
        <w:pStyle w:val="BodyText"/>
        <w:jc w:val="both"/>
      </w:pPr>
      <w:r>
        <w:t xml:space="preserve">            </w:t>
      </w:r>
      <w:r>
        <w:rPr>
          <w:lang w:val="ro-RO"/>
        </w:rPr>
        <w:t>- conformitate cu regulamentele, legile şi politicile interne;</w:t>
      </w:r>
    </w:p>
    <w:p w:rsidR="003567AB" w:rsidRDefault="003567AB" w:rsidP="003567AB">
      <w:pPr>
        <w:pStyle w:val="BodyText"/>
        <w:jc w:val="both"/>
      </w:pPr>
      <w:r>
        <w:t xml:space="preserve">            </w:t>
      </w:r>
      <w:r>
        <w:rPr>
          <w:lang w:val="ro-RO"/>
        </w:rPr>
        <w:t>- reducerea posibilităţii de apariţie a erorilor;</w:t>
      </w:r>
    </w:p>
    <w:p w:rsidR="003567AB" w:rsidRDefault="003567AB" w:rsidP="003567AB">
      <w:pPr>
        <w:pStyle w:val="BodyText"/>
        <w:jc w:val="both"/>
      </w:pPr>
      <w:r>
        <w:t xml:space="preserve">            </w:t>
      </w:r>
      <w:r>
        <w:rPr>
          <w:lang w:val="ro-RO"/>
        </w:rPr>
        <w:t>- monitorizarea performanţelor prin utilizarea unor sisteme specifice;</w:t>
      </w:r>
    </w:p>
    <w:p w:rsidR="003567AB" w:rsidRDefault="003567AB" w:rsidP="003567AB">
      <w:pPr>
        <w:pStyle w:val="BodyText"/>
        <w:jc w:val="both"/>
      </w:pPr>
      <w:r>
        <w:t xml:space="preserve">            </w:t>
      </w:r>
      <w:r>
        <w:rPr>
          <w:lang w:val="ro-RO"/>
        </w:rPr>
        <w:t>- flux informaţional îmbunătăţit, cu accent pe circuitul documentelor;</w:t>
      </w:r>
    </w:p>
    <w:p w:rsidR="003567AB" w:rsidRDefault="003567AB" w:rsidP="003567AB">
      <w:pPr>
        <w:pStyle w:val="BodyText"/>
        <w:jc w:val="both"/>
      </w:pPr>
      <w:r>
        <w:t xml:space="preserve">            </w:t>
      </w:r>
      <w:r>
        <w:rPr>
          <w:lang w:val="ro-RO"/>
        </w:rPr>
        <w:t>- elaborarea şi aplicarea unor strategii de control;</w:t>
      </w:r>
    </w:p>
    <w:p w:rsidR="003567AB" w:rsidRDefault="003567AB" w:rsidP="003567AB">
      <w:pPr>
        <w:pStyle w:val="BodyText"/>
        <w:jc w:val="both"/>
      </w:pPr>
      <w:r>
        <w:t xml:space="preserve">            </w:t>
      </w:r>
      <w:r>
        <w:rPr>
          <w:lang w:val="ro-RO"/>
        </w:rPr>
        <w:t>- administrarea fondurilor publice şi patrimoniului public;</w:t>
      </w:r>
    </w:p>
    <w:p w:rsidR="003567AB" w:rsidRDefault="003567AB" w:rsidP="003567AB">
      <w:pPr>
        <w:pStyle w:val="BodyText"/>
        <w:jc w:val="both"/>
      </w:pPr>
      <w:r>
        <w:t xml:space="preserve">            </w:t>
      </w:r>
      <w:r>
        <w:rPr>
          <w:lang w:val="ro-RO"/>
        </w:rPr>
        <w:t>- creşterea performanţei organizaţionale;</w:t>
      </w:r>
    </w:p>
    <w:p w:rsidR="003567AB" w:rsidRDefault="003567AB" w:rsidP="003567AB">
      <w:pPr>
        <w:pStyle w:val="BodyText"/>
        <w:jc w:val="both"/>
      </w:pPr>
      <w:r>
        <w:t> </w:t>
      </w:r>
    </w:p>
    <w:p w:rsidR="003567AB" w:rsidRDefault="003567AB" w:rsidP="003567AB">
      <w:pPr>
        <w:pStyle w:val="BodyText"/>
        <w:jc w:val="both"/>
      </w:pPr>
      <w:r>
        <w:t xml:space="preserve">        </w:t>
      </w:r>
      <w:r>
        <w:rPr>
          <w:u w:val="single"/>
          <w:lang w:val="ro-RO"/>
        </w:rPr>
        <w:t>Obiective asumate de D.S.P.J. Arad în anul 2018</w:t>
      </w:r>
    </w:p>
    <w:p w:rsidR="003567AB" w:rsidRDefault="003567AB" w:rsidP="003567AB">
      <w:pPr>
        <w:pStyle w:val="BodyText"/>
        <w:jc w:val="both"/>
        <w:rPr>
          <w:b/>
          <w:lang w:val="ro-RO"/>
        </w:rPr>
      </w:pPr>
      <w:r>
        <w:t xml:space="preserve">        </w:t>
      </w:r>
    </w:p>
    <w:p w:rsidR="003567AB" w:rsidRDefault="003567AB" w:rsidP="003567AB">
      <w:pPr>
        <w:pStyle w:val="BodyText"/>
        <w:jc w:val="both"/>
      </w:pPr>
      <w:r>
        <w:rPr>
          <w:b/>
          <w:lang w:val="ro-RO"/>
        </w:rPr>
        <w:t>Codul de conduită:</w:t>
      </w:r>
    </w:p>
    <w:p w:rsidR="003567AB" w:rsidRDefault="003567AB" w:rsidP="003567AB">
      <w:pPr>
        <w:pStyle w:val="BodyText"/>
        <w:jc w:val="both"/>
      </w:pPr>
      <w:r>
        <w:t xml:space="preserve">            </w:t>
      </w:r>
      <w:r>
        <w:rPr>
          <w:lang w:val="ro-RO"/>
        </w:rPr>
        <w:t xml:space="preserve">Managerul, prin deciziile sale si exemplul personal, sprijină şi promovează valorile etice si integritatea profesională şi personală a salariaţilor. </w:t>
      </w:r>
    </w:p>
    <w:p w:rsidR="003567AB" w:rsidRDefault="003567AB" w:rsidP="003567AB">
      <w:pPr>
        <w:pStyle w:val="BodyText"/>
        <w:jc w:val="both"/>
      </w:pPr>
      <w:r>
        <w:t xml:space="preserve">            </w:t>
      </w:r>
      <w:r>
        <w:rPr>
          <w:b/>
          <w:lang w:val="ro-RO"/>
        </w:rPr>
        <w:t xml:space="preserve">- </w:t>
      </w:r>
      <w:r>
        <w:rPr>
          <w:lang w:val="ro-RO"/>
        </w:rPr>
        <w:t xml:space="preserve">Respectarea de către toţi </w:t>
      </w:r>
      <w:r>
        <w:rPr>
          <w:shd w:val="clear" w:color="auto" w:fill="FFFFFF"/>
          <w:lang w:val="ro-RO"/>
        </w:rPr>
        <w:t>funcţionarii publici şi personalul contractual</w:t>
      </w:r>
      <w:r>
        <w:rPr>
          <w:lang w:val="ro-RO"/>
        </w:rPr>
        <w:t xml:space="preserve"> a reglementărilor cu privire la etică, integritate, evaluarea conflictelor de interese, prevenirea şi raportarea fraudelor, actelor de corupţie şi semnalarea neregularităţilor.</w:t>
      </w:r>
    </w:p>
    <w:p w:rsidR="003567AB" w:rsidRDefault="003567AB" w:rsidP="003567AB">
      <w:pPr>
        <w:pStyle w:val="BodyText"/>
      </w:pPr>
      <w:r>
        <w:t xml:space="preserve">            </w:t>
      </w:r>
      <w:r>
        <w:rPr>
          <w:lang w:val="ro-RO"/>
        </w:rPr>
        <w:t>- Actualizarea prevederilor Codului de conduită a personalului din cadrul D.S.P. Arad şi asigurarea condiţiilor necesare cunoaşterii de către toţi salariaţii instituţiei a acestuia.</w:t>
      </w:r>
    </w:p>
    <w:p w:rsidR="003567AB" w:rsidRDefault="003567AB" w:rsidP="003567AB">
      <w:pPr>
        <w:jc w:val="both"/>
      </w:pPr>
    </w:p>
    <w:p w:rsidR="003567AB" w:rsidRDefault="003567AB" w:rsidP="003567AB">
      <w:pPr>
        <w:jc w:val="both"/>
        <w:rPr>
          <w:lang w:val="ro-RO"/>
        </w:rPr>
      </w:pPr>
      <w:r>
        <w:rPr>
          <w:lang w:val="ro-RO"/>
        </w:rPr>
        <w:t xml:space="preserve">           </w:t>
      </w:r>
      <w:r>
        <w:rPr>
          <w:b/>
          <w:lang w:val="ro-RO"/>
        </w:rPr>
        <w:t>Atribuţii, funcţii, sarcini:</w:t>
      </w:r>
    </w:p>
    <w:p w:rsidR="003567AB" w:rsidRDefault="003567AB" w:rsidP="003567AB">
      <w:pPr>
        <w:pStyle w:val="BodyText"/>
        <w:rPr>
          <w:lang w:val="it-IT"/>
        </w:rPr>
      </w:pPr>
      <w:r>
        <w:rPr>
          <w:lang w:val="ro-RO"/>
        </w:rPr>
        <w:t>- Actualizarea documentului privind misiunea instituţiei, a regulamentului intern, a fişelor posturilor şi asigurarea cunoaşterii acestora de către angajaţi</w:t>
      </w:r>
    </w:p>
    <w:p w:rsidR="003567AB" w:rsidRDefault="003567AB" w:rsidP="003567AB">
      <w:pPr>
        <w:pStyle w:val="BodyText"/>
        <w:jc w:val="both"/>
        <w:rPr>
          <w:lang w:val="it-IT"/>
        </w:rPr>
      </w:pPr>
      <w:r>
        <w:rPr>
          <w:lang w:val="it-IT"/>
        </w:rPr>
        <w:t>-fiecare salariat are un rol bine definit in instituţie, stabilit prin fişa postului;</w:t>
      </w:r>
    </w:p>
    <w:p w:rsidR="003567AB" w:rsidRDefault="003567AB" w:rsidP="003567AB">
      <w:pPr>
        <w:pStyle w:val="BodyText"/>
        <w:jc w:val="both"/>
        <w:rPr>
          <w:lang w:val="it-IT"/>
        </w:rPr>
      </w:pPr>
      <w:r>
        <w:rPr>
          <w:lang w:val="it-IT"/>
        </w:rPr>
        <w:t>-managerul trebuie sa susţină salariatul în îndeplinirea sarcinilor sale;</w:t>
      </w:r>
    </w:p>
    <w:p w:rsidR="003567AB" w:rsidRDefault="003567AB" w:rsidP="003567AB">
      <w:pPr>
        <w:pStyle w:val="BodyText"/>
        <w:jc w:val="both"/>
        <w:rPr>
          <w:shd w:val="clear" w:color="auto" w:fill="FFFFFF"/>
          <w:lang w:val="it-IT"/>
        </w:rPr>
      </w:pPr>
      <w:r>
        <w:rPr>
          <w:lang w:val="it-IT"/>
        </w:rPr>
        <w:t>-respectarea regulamentului intern;</w:t>
      </w:r>
    </w:p>
    <w:p w:rsidR="003567AB" w:rsidRDefault="003567AB" w:rsidP="003567AB">
      <w:pPr>
        <w:pStyle w:val="BodyText"/>
        <w:jc w:val="both"/>
        <w:rPr>
          <w:shd w:val="clear" w:color="auto" w:fill="FFFFFF"/>
          <w:lang w:val="it-IT"/>
        </w:rPr>
      </w:pPr>
      <w:r>
        <w:rPr>
          <w:shd w:val="clear" w:color="auto" w:fill="FFFFFF"/>
          <w:lang w:val="it-IT"/>
        </w:rPr>
        <w:t>-managementul entităţii publice va comunica tuturor angajaţilor care sunt sarcinile entităţii, rezultate din actul normativ de organizare şi funcţionare. Totodată, se va îngriji ca aceste sarcini să se regăseasca în Regulamentul de organizare şi funcţionare a entităţii publice, la care să aibă acces toti salariaţii. Se vor întocmi şi se vor actualiza, ori de câte ori necesităţile o vor cere, fişele postului pentru toţi funcţionarii publici şi personalul contractual din entitatea publică. Aceasta este o obligaţie permanentă a fiecărui nivel de management.</w:t>
      </w:r>
    </w:p>
    <w:p w:rsidR="003902B0" w:rsidRDefault="003902B0" w:rsidP="003567AB">
      <w:pPr>
        <w:pStyle w:val="BodyText"/>
        <w:jc w:val="both"/>
        <w:rPr>
          <w:b/>
          <w:lang w:val="ro-RO"/>
        </w:rPr>
      </w:pPr>
    </w:p>
    <w:p w:rsidR="003567AB" w:rsidRDefault="003567AB" w:rsidP="003567AB">
      <w:pPr>
        <w:pStyle w:val="BodyText"/>
        <w:jc w:val="both"/>
        <w:rPr>
          <w:lang w:val="it-IT"/>
        </w:rPr>
      </w:pPr>
      <w:r>
        <w:rPr>
          <w:b/>
          <w:lang w:val="ro-RO"/>
        </w:rPr>
        <w:lastRenderedPageBreak/>
        <w:t>Competenţă, performanţă:</w:t>
      </w:r>
    </w:p>
    <w:p w:rsidR="003567AB" w:rsidRDefault="003567AB" w:rsidP="003567AB">
      <w:pPr>
        <w:pStyle w:val="BodyText"/>
        <w:ind w:left="720" w:hanging="360"/>
        <w:jc w:val="both"/>
        <w:rPr>
          <w:b/>
          <w:lang w:val="it-IT"/>
        </w:rPr>
      </w:pPr>
      <w:r>
        <w:rPr>
          <w:lang w:val="it-IT"/>
        </w:rPr>
        <w:t>-         Asigurarea ocupării posturilor cu personal competent, cu pregătirea de specialitate necesară îndeplinirii atribuţiilor prevăzute în fişa postului.</w:t>
      </w:r>
    </w:p>
    <w:p w:rsidR="003567AB" w:rsidRDefault="003567AB" w:rsidP="003567AB">
      <w:pPr>
        <w:pStyle w:val="BodyText"/>
        <w:ind w:left="360"/>
        <w:jc w:val="both"/>
      </w:pPr>
      <w:r>
        <w:rPr>
          <w:b/>
          <w:lang w:val="it-IT"/>
        </w:rPr>
        <w:t xml:space="preserve">- </w:t>
      </w:r>
      <w:r>
        <w:rPr>
          <w:lang w:val="it-IT"/>
        </w:rPr>
        <w:t>Stabilirea obiectivelor individuale anuale prin corelaţie cu obiectivele specifice; monitorizarea şi raportarea performanţelor pe baza indicatorilor individuali asociaţi obiectivelor individuale</w:t>
      </w:r>
    </w:p>
    <w:p w:rsidR="003567AB" w:rsidRDefault="003567AB" w:rsidP="003567AB">
      <w:pPr>
        <w:pStyle w:val="BodyText"/>
        <w:jc w:val="both"/>
        <w:rPr>
          <w:lang w:val="it-IT"/>
        </w:rPr>
      </w:pPr>
      <w:r>
        <w:t xml:space="preserve">            </w:t>
      </w:r>
      <w:r>
        <w:rPr>
          <w:lang w:val="it-IT"/>
        </w:rPr>
        <w:t>Salariaţii împreună cu Managerul trebuie să aibă acele abilităţi, cunoştinţe care fac posibilă îndeplinirea eficace şi eficienţă a sarcinilor.</w:t>
      </w:r>
    </w:p>
    <w:p w:rsidR="003567AB" w:rsidRDefault="003567AB" w:rsidP="003567AB">
      <w:pPr>
        <w:pStyle w:val="BodyText"/>
        <w:ind w:firstLine="720"/>
        <w:jc w:val="both"/>
      </w:pPr>
      <w:r>
        <w:rPr>
          <w:lang w:val="it-IT"/>
        </w:rPr>
        <w:t>Competenţa şi performanţa sunt susţinute de instrumente adecvate, care includ tehnica de calcul, soft-urile, brevetele, metodele de lucru etc.;</w:t>
      </w:r>
    </w:p>
    <w:p w:rsidR="003567AB" w:rsidRDefault="003567AB" w:rsidP="003567AB">
      <w:pPr>
        <w:pStyle w:val="BodyText"/>
        <w:jc w:val="both"/>
        <w:rPr>
          <w:b/>
          <w:lang w:val="ro-RO"/>
        </w:rPr>
      </w:pPr>
      <w:r>
        <w:t> </w:t>
      </w:r>
    </w:p>
    <w:p w:rsidR="003567AB" w:rsidRDefault="003567AB" w:rsidP="003567AB">
      <w:pPr>
        <w:pStyle w:val="BodyText"/>
        <w:jc w:val="both"/>
        <w:rPr>
          <w:lang w:val="it-IT"/>
        </w:rPr>
      </w:pPr>
      <w:r>
        <w:rPr>
          <w:b/>
          <w:lang w:val="ro-RO"/>
        </w:rPr>
        <w:t>Structura Organizatorică:</w:t>
      </w:r>
    </w:p>
    <w:p w:rsidR="003567AB" w:rsidRDefault="003567AB" w:rsidP="003567AB">
      <w:pPr>
        <w:pStyle w:val="BodyText"/>
        <w:ind w:left="720" w:hanging="360"/>
        <w:jc w:val="both"/>
        <w:rPr>
          <w:lang w:val="it-IT"/>
        </w:rPr>
      </w:pPr>
      <w:r>
        <w:rPr>
          <w:lang w:val="it-IT"/>
        </w:rPr>
        <w:t>-         Stabilirea structurii organizatorice, a competenţelor, responsabilităţilor şi sarcinilor asociate postului, precum şi obligaţia de a raporta pentru fiecare componentă structurală, astfel încât să se asigure realizarea obiectivelor.</w:t>
      </w:r>
    </w:p>
    <w:p w:rsidR="003567AB" w:rsidRDefault="003567AB" w:rsidP="003567AB">
      <w:pPr>
        <w:pStyle w:val="BodyText"/>
        <w:ind w:left="720" w:hanging="360"/>
        <w:jc w:val="both"/>
      </w:pPr>
      <w:r>
        <w:rPr>
          <w:lang w:val="it-IT"/>
        </w:rPr>
        <w:t xml:space="preserve">-         </w:t>
      </w:r>
      <w:r>
        <w:t>Stabilirea şi comunicarea în scris a limitelor competenţelor şi responsabilităţilor pe care directorul executiv le deleagă.</w:t>
      </w:r>
    </w:p>
    <w:p w:rsidR="003567AB" w:rsidRDefault="003567AB" w:rsidP="003567AB">
      <w:pPr>
        <w:pStyle w:val="BodyText"/>
        <w:jc w:val="both"/>
      </w:pPr>
      <w:r>
        <w:t xml:space="preserve">            </w:t>
      </w:r>
      <w:r>
        <w:rPr>
          <w:lang w:val="it-IT"/>
        </w:rPr>
        <w:t>Se definesc propriile structuri  organizatorice, competenţele, responsabilităţile, sarcinile şi obligaţia de a raporta pentru fiecare componentă structurală şi se informează în scris salariaţii.</w:t>
      </w:r>
    </w:p>
    <w:p w:rsidR="003567AB" w:rsidRDefault="003567AB" w:rsidP="003567AB">
      <w:pPr>
        <w:pStyle w:val="BodyText"/>
        <w:jc w:val="both"/>
      </w:pPr>
      <w:r>
        <w:t xml:space="preserve">            </w:t>
      </w:r>
      <w:r>
        <w:rPr>
          <w:lang w:val="it-IT"/>
        </w:rPr>
        <w:t>- raportarea reprezintă obligaţia de a informa asupra îndeplinirii sarcinilor;</w:t>
      </w:r>
    </w:p>
    <w:p w:rsidR="003567AB" w:rsidRDefault="003567AB" w:rsidP="003567AB">
      <w:pPr>
        <w:pStyle w:val="BodyText"/>
        <w:jc w:val="both"/>
      </w:pPr>
      <w:r>
        <w:t xml:space="preserve">            </w:t>
      </w:r>
      <w:r>
        <w:rPr>
          <w:lang w:val="it-IT"/>
        </w:rPr>
        <w:t>- Competenţa constituie capacitatea de a lua decizii, în limite definite, pentru realizarea activităţilor specifice postului;</w:t>
      </w:r>
    </w:p>
    <w:p w:rsidR="003567AB" w:rsidRDefault="003567AB" w:rsidP="003567AB">
      <w:pPr>
        <w:pStyle w:val="BodyText"/>
        <w:jc w:val="both"/>
      </w:pPr>
      <w:r>
        <w:t xml:space="preserve">            </w:t>
      </w:r>
      <w:r>
        <w:rPr>
          <w:lang w:val="it-IT"/>
        </w:rPr>
        <w:t>- Competenţa, responsabilitatea, sarcina şi obligaţia de a raporta sunt atribute asociate postului; acestea trebuie să fie clare, coerente şi să reflecte elementele avute în vedere pentru realizarea obiectivelor entităţii publice;</w:t>
      </w:r>
    </w:p>
    <w:p w:rsidR="003567AB" w:rsidRDefault="003567AB" w:rsidP="003567AB">
      <w:pPr>
        <w:pStyle w:val="BodyText"/>
        <w:jc w:val="both"/>
        <w:rPr>
          <w:b/>
          <w:lang w:val="ro-RO"/>
        </w:rPr>
      </w:pPr>
      <w:r>
        <w:t> </w:t>
      </w:r>
    </w:p>
    <w:p w:rsidR="003567AB" w:rsidRDefault="003567AB" w:rsidP="003567AB">
      <w:pPr>
        <w:pStyle w:val="BodyText"/>
        <w:jc w:val="both"/>
      </w:pPr>
      <w:r>
        <w:rPr>
          <w:b/>
          <w:lang w:val="ro-RO"/>
        </w:rPr>
        <w:t>Obiective:</w:t>
      </w:r>
    </w:p>
    <w:p w:rsidR="003567AB" w:rsidRDefault="003567AB" w:rsidP="003567AB">
      <w:pPr>
        <w:pStyle w:val="BodyText"/>
        <w:jc w:val="both"/>
      </w:pPr>
      <w:r>
        <w:t xml:space="preserve">            </w:t>
      </w:r>
      <w:r>
        <w:rPr>
          <w:lang w:val="it-IT"/>
        </w:rPr>
        <w:t>Se definesc obiectivele determinante, legate de scopurile Direcţiei de Sănătate Publică Arad, precum şi cele complementare, legate de fiabilitatea informaţiilor, conformitatea cu legile, regulamentele şi politicile interne şi se comunică obiectivele definite tuturor salariaţilor şi terţilor interesaţi:</w:t>
      </w:r>
    </w:p>
    <w:p w:rsidR="003567AB" w:rsidRDefault="003567AB" w:rsidP="003567AB">
      <w:pPr>
        <w:pStyle w:val="BodyText"/>
        <w:ind w:left="540"/>
        <w:jc w:val="both"/>
        <w:rPr>
          <w:lang w:val="ro-RO"/>
        </w:rPr>
      </w:pPr>
      <w:r>
        <w:t xml:space="preserve">      </w:t>
      </w:r>
      <w:r>
        <w:rPr>
          <w:lang w:val="it-IT"/>
        </w:rPr>
        <w:t>-</w:t>
      </w:r>
      <w:r>
        <w:t xml:space="preserve"> </w:t>
      </w:r>
      <w:r>
        <w:rPr>
          <w:lang w:val="ro-RO"/>
        </w:rPr>
        <w:t>ameliorarea stării de sănătate a populaţiei arondate prin implementarea si derularea PNS;</w:t>
      </w:r>
    </w:p>
    <w:p w:rsidR="003567AB" w:rsidRDefault="003567AB" w:rsidP="003567AB">
      <w:pPr>
        <w:pStyle w:val="BodyText"/>
        <w:ind w:left="540"/>
        <w:jc w:val="both"/>
        <w:rPr>
          <w:lang w:val="ro-RO"/>
        </w:rPr>
      </w:pPr>
      <w:r>
        <w:rPr>
          <w:lang w:val="ro-RO"/>
        </w:rPr>
        <w:t>-asigurarea serviciilor medicale de sănătate publică pentru populaţie, potrivit competenţelor DSP Arad;</w:t>
      </w:r>
    </w:p>
    <w:p w:rsidR="003567AB" w:rsidRDefault="003567AB" w:rsidP="003567AB">
      <w:pPr>
        <w:pStyle w:val="BodyText"/>
        <w:ind w:left="540"/>
        <w:jc w:val="both"/>
        <w:rPr>
          <w:lang w:val="ro-RO"/>
        </w:rPr>
      </w:pPr>
      <w:r>
        <w:rPr>
          <w:lang w:val="ro-RO"/>
        </w:rPr>
        <w:t>-evaluarea şi coordonarea asistenţei medicale de sănătate publică, promovarea sănătăţii şi medicinei preventive, asistenţa medicală de urgenţă, curativă, de recuperare medicală, asistenţa medico-socială, care se acordă prin unităţile sanitare publice sau private, în teritoriul administrativ;</w:t>
      </w:r>
    </w:p>
    <w:p w:rsidR="003567AB" w:rsidRDefault="003567AB" w:rsidP="003567AB">
      <w:pPr>
        <w:pStyle w:val="BodyText"/>
        <w:ind w:left="540"/>
        <w:jc w:val="both"/>
      </w:pPr>
      <w:r>
        <w:rPr>
          <w:lang w:val="ro-RO"/>
        </w:rPr>
        <w:t>-asigurarea supravegherii şi aplicării legislaţiei de către instituţiile şi organismele care au responsabilităţi în domeniul sănătăţii publice şi de către unităţile sanitare din sectorul privat de asistenţă medicală, colaborând în acest scop cu organismele profesionale din domeniul medico- sanitar la nivel local, cu autorităţile publice locale şi cu alte instituţii abilitate;</w:t>
      </w:r>
    </w:p>
    <w:p w:rsidR="003567AB" w:rsidRDefault="003567AB" w:rsidP="003567AB">
      <w:pPr>
        <w:pStyle w:val="BodyText"/>
        <w:jc w:val="both"/>
        <w:rPr>
          <w:lang w:val="ro-RO"/>
        </w:rPr>
      </w:pPr>
      <w:r>
        <w:lastRenderedPageBreak/>
        <w:t xml:space="preserve">            </w:t>
      </w:r>
      <w:r>
        <w:rPr>
          <w:lang w:val="ro-RO"/>
        </w:rPr>
        <w:t>Definirea/actualizarea obiectivelor specifice în concordanţă cu obiectivele generale şi misiunea instituţiei şi comunicarea acestora angajaţilor.</w:t>
      </w:r>
    </w:p>
    <w:p w:rsidR="003567AB" w:rsidRDefault="003567AB" w:rsidP="003567AB">
      <w:pPr>
        <w:pStyle w:val="BodyText"/>
        <w:jc w:val="both"/>
      </w:pPr>
      <w:r>
        <w:rPr>
          <w:lang w:val="ro-RO"/>
        </w:rPr>
        <w:t>Stabilirea obiectivelor specifice astfel încât să răspundă pachetului de cerinţe SMART (S= precise, M= măsurabile şi verificabile, A= necesare, R= realiste, T= cu termen de reali-zare) la nivelul fiecărui compartiment.</w:t>
      </w:r>
    </w:p>
    <w:p w:rsidR="003567AB" w:rsidRDefault="003567AB" w:rsidP="003567AB">
      <w:pPr>
        <w:pStyle w:val="BodyText"/>
        <w:jc w:val="both"/>
        <w:rPr>
          <w:lang w:val="ro-RO"/>
        </w:rPr>
      </w:pPr>
      <w:r>
        <w:t xml:space="preserve">            </w:t>
      </w:r>
      <w:r>
        <w:rPr>
          <w:lang w:val="ro-RO"/>
        </w:rPr>
        <w:t>Reevaluarea obiectivelor specifice atunci când se constată modificări ale ipotezelor/ premiselor care au stat la baza fixării acestora</w:t>
      </w:r>
    </w:p>
    <w:p w:rsidR="003567AB" w:rsidRDefault="003567AB" w:rsidP="003567AB">
      <w:pPr>
        <w:pStyle w:val="BodyText"/>
        <w:jc w:val="both"/>
        <w:rPr>
          <w:b/>
          <w:lang w:val="ro-RO"/>
        </w:rPr>
      </w:pPr>
      <w:r>
        <w:rPr>
          <w:lang w:val="ro-RO"/>
        </w:rPr>
        <w:t>Multitudinea şi complexitatea obiectivelor impun utilizarea unor criterii diverse de grupare, cu scopul de a facilita concretizarea responsabilităţilor, răspunderilor, de a asigura operativitate în cunoaşterea rezultatelor etc.</w:t>
      </w:r>
    </w:p>
    <w:p w:rsidR="003567AB" w:rsidRDefault="003567AB" w:rsidP="003567AB">
      <w:pPr>
        <w:pStyle w:val="BodyText"/>
        <w:jc w:val="both"/>
      </w:pPr>
      <w:r>
        <w:rPr>
          <w:b/>
          <w:lang w:val="ro-RO"/>
        </w:rPr>
        <w:t>Planificarea:</w:t>
      </w:r>
    </w:p>
    <w:p w:rsidR="003567AB" w:rsidRDefault="003567AB" w:rsidP="003567AB">
      <w:pPr>
        <w:pStyle w:val="BodyText"/>
        <w:jc w:val="both"/>
      </w:pPr>
      <w:r>
        <w:t xml:space="preserve">            </w:t>
      </w:r>
      <w:r>
        <w:rPr>
          <w:lang w:val="ro-RO"/>
        </w:rPr>
        <w:t>Întocmirea planurilor prin care se pun în concordanţă activităţile necesare pentru realizarea obiectivelor cu resursele alocate, astfel încât riscurile de nerealizare a obiectivelor să fie minime.</w:t>
      </w:r>
    </w:p>
    <w:p w:rsidR="003567AB" w:rsidRDefault="003567AB" w:rsidP="003567AB">
      <w:pPr>
        <w:pStyle w:val="BodyText"/>
        <w:jc w:val="both"/>
      </w:pPr>
      <w:r>
        <w:t xml:space="preserve">            </w:t>
      </w:r>
      <w:r>
        <w:rPr>
          <w:lang w:val="ro-RO"/>
        </w:rPr>
        <w:t>Alocarea resurselor, astfel încât să se asigure efectuarea activităţilor necesare realizării obiectivelor fiecărui compartiment.</w:t>
      </w:r>
    </w:p>
    <w:p w:rsidR="003567AB" w:rsidRDefault="003567AB" w:rsidP="003567AB">
      <w:pPr>
        <w:pStyle w:val="BodyText"/>
        <w:jc w:val="both"/>
      </w:pPr>
      <w:r>
        <w:t xml:space="preserve">            </w:t>
      </w:r>
      <w:r>
        <w:rPr>
          <w:lang w:val="ro-RO"/>
        </w:rPr>
        <w:t>Întocmirea planului anual de activităţi.</w:t>
      </w:r>
    </w:p>
    <w:p w:rsidR="003567AB" w:rsidRDefault="003567AB" w:rsidP="003567AB">
      <w:pPr>
        <w:pStyle w:val="BodyText"/>
        <w:rPr>
          <w:lang w:val="ro-RO"/>
        </w:rPr>
      </w:pPr>
      <w:r>
        <w:t xml:space="preserve">            </w:t>
      </w:r>
      <w:r>
        <w:rPr>
          <w:lang w:val="ro-RO"/>
        </w:rPr>
        <w:t xml:space="preserve">Stabilirea măsurilor necesare pentru încadrarea în resursele repartizate, în situaţia </w:t>
      </w:r>
    </w:p>
    <w:p w:rsidR="003567AB" w:rsidRDefault="003567AB" w:rsidP="003567AB">
      <w:pPr>
        <w:pStyle w:val="BodyText"/>
        <w:jc w:val="both"/>
      </w:pPr>
      <w:r>
        <w:rPr>
          <w:lang w:val="ro-RO"/>
        </w:rPr>
        <w:t>schimbării obiectivelor specifice.</w:t>
      </w:r>
    </w:p>
    <w:p w:rsidR="003567AB" w:rsidRDefault="003567AB" w:rsidP="003567AB">
      <w:pPr>
        <w:pStyle w:val="BodyText"/>
        <w:jc w:val="both"/>
        <w:rPr>
          <w:lang w:val="ro-RO"/>
        </w:rPr>
      </w:pPr>
      <w:r>
        <w:t xml:space="preserve">            </w:t>
      </w:r>
      <w:r>
        <w:rPr>
          <w:lang w:val="ro-RO"/>
        </w:rPr>
        <w:t>Direcţia de Sănătate Publică a Judeţului Arad întocmeşte planuri prin care se pun în concordanţă activităţile necesare pentru atingerea obiectivelor cu resursele maxim posibil de alocat, astfel încât riscurile de a nu realiza obiectivele să fie minime.</w:t>
      </w:r>
    </w:p>
    <w:p w:rsidR="003567AB" w:rsidRDefault="003567AB" w:rsidP="003567AB">
      <w:pPr>
        <w:pStyle w:val="BodyText"/>
        <w:ind w:left="720"/>
        <w:jc w:val="both"/>
        <w:rPr>
          <w:lang w:val="ro-RO"/>
        </w:rPr>
      </w:pPr>
      <w:r>
        <w:rPr>
          <w:lang w:val="ro-RO"/>
        </w:rPr>
        <w:t>- planificarea se referă la repartizarea resurselor, pornind de la stabilirea nevoilor pentru realizarea obiectivelor. -având în vedere caracterul limitat al resurselor, repartizarea acestora necesită decizii cu privire la cel mai bun mod de alocare;</w:t>
      </w:r>
    </w:p>
    <w:p w:rsidR="003567AB" w:rsidRDefault="003567AB" w:rsidP="003567AB">
      <w:pPr>
        <w:pStyle w:val="BodyText"/>
        <w:ind w:firstLine="720"/>
        <w:jc w:val="both"/>
        <w:rPr>
          <w:lang w:val="ro-RO"/>
        </w:rPr>
      </w:pPr>
      <w:r>
        <w:rPr>
          <w:lang w:val="ro-RO"/>
        </w:rPr>
        <w:t xml:space="preserve">După orizontul de timp la care se referă, în general, se elaborează: </w:t>
      </w:r>
    </w:p>
    <w:p w:rsidR="003567AB" w:rsidRDefault="003567AB" w:rsidP="003567AB">
      <w:pPr>
        <w:pStyle w:val="BodyText"/>
        <w:ind w:firstLine="720"/>
        <w:jc w:val="both"/>
        <w:rPr>
          <w:lang w:val="ro-RO"/>
        </w:rPr>
      </w:pPr>
      <w:r>
        <w:rPr>
          <w:lang w:val="ro-RO"/>
        </w:rPr>
        <w:t xml:space="preserve">- planuri anuale; </w:t>
      </w:r>
    </w:p>
    <w:p w:rsidR="003567AB" w:rsidRDefault="003567AB" w:rsidP="003567AB">
      <w:pPr>
        <w:pStyle w:val="BodyText"/>
        <w:ind w:firstLine="720"/>
        <w:jc w:val="both"/>
        <w:rPr>
          <w:lang w:val="ro-RO"/>
        </w:rPr>
      </w:pPr>
      <w:r>
        <w:rPr>
          <w:lang w:val="ro-RO"/>
        </w:rPr>
        <w:t xml:space="preserve">- planuri multianuale. </w:t>
      </w:r>
    </w:p>
    <w:p w:rsidR="003567AB" w:rsidRDefault="003567AB" w:rsidP="003567AB">
      <w:pPr>
        <w:pStyle w:val="BodyText"/>
        <w:ind w:firstLine="720"/>
        <w:jc w:val="both"/>
        <w:rPr>
          <w:b/>
          <w:lang w:val="ro-RO"/>
        </w:rPr>
      </w:pPr>
      <w:r>
        <w:rPr>
          <w:lang w:val="ro-RO"/>
        </w:rPr>
        <w:t>- specific planificării multianuale s-au stabilit succesiuni de măsuri ce trebuie luate pentru atingerea obiectivelor.</w:t>
      </w:r>
    </w:p>
    <w:p w:rsidR="003567AB" w:rsidRDefault="003567AB" w:rsidP="003567AB">
      <w:pPr>
        <w:pStyle w:val="BodyText"/>
        <w:jc w:val="both"/>
      </w:pPr>
      <w:r>
        <w:rPr>
          <w:b/>
          <w:lang w:val="ro-RO"/>
        </w:rPr>
        <w:t>Monitorizarea performanţelor:</w:t>
      </w:r>
    </w:p>
    <w:p w:rsidR="003567AB" w:rsidRDefault="003567AB" w:rsidP="003567AB">
      <w:pPr>
        <w:pStyle w:val="BodyText"/>
        <w:jc w:val="both"/>
      </w:pPr>
      <w:r>
        <w:t xml:space="preserve">            </w:t>
      </w:r>
      <w:r>
        <w:rPr>
          <w:lang w:val="it-IT"/>
        </w:rPr>
        <w:t>Monitorizarea performanţelor pentru fiecare obiectiv şi activitate, utilizând indicatori cantitativi şi calitativi, inclusiv cu privire la economicitate, eficienţă şi eficacitate.</w:t>
      </w:r>
    </w:p>
    <w:p w:rsidR="003567AB" w:rsidRDefault="003567AB" w:rsidP="003567AB">
      <w:pPr>
        <w:pStyle w:val="BodyText"/>
        <w:jc w:val="both"/>
      </w:pPr>
      <w:r>
        <w:t xml:space="preserve">            </w:t>
      </w:r>
      <w:r>
        <w:rPr>
          <w:lang w:val="it-IT"/>
        </w:rPr>
        <w:t>Elaborarea/actualizarea indicatorilor de rezultat/ performanţă asociaţi obiectivelor specifice.</w:t>
      </w:r>
    </w:p>
    <w:p w:rsidR="003567AB" w:rsidRDefault="003567AB" w:rsidP="003567AB">
      <w:pPr>
        <w:pStyle w:val="BodyText"/>
        <w:jc w:val="both"/>
      </w:pPr>
      <w:r>
        <w:t xml:space="preserve">            </w:t>
      </w:r>
      <w:r>
        <w:rPr>
          <w:lang w:val="it-IT"/>
        </w:rPr>
        <w:t>Monitorizarea şi raportarea performanţelor pe baza indicatorilor asociaţi obiectivelor specifice.</w:t>
      </w:r>
    </w:p>
    <w:p w:rsidR="003567AB" w:rsidRDefault="003567AB" w:rsidP="003567AB">
      <w:pPr>
        <w:pStyle w:val="BodyText"/>
        <w:jc w:val="both"/>
        <w:rPr>
          <w:lang w:val="ro-RO"/>
        </w:rPr>
      </w:pPr>
      <w:r>
        <w:t xml:space="preserve">            </w:t>
      </w:r>
      <w:r>
        <w:rPr>
          <w:lang w:val="it-IT"/>
        </w:rPr>
        <w:t>Reevaluarea relevanţei indicatorilor asociaţi obiectivelor specifice în vederea operării ajus- tărilor necesare</w:t>
      </w:r>
    </w:p>
    <w:p w:rsidR="003567AB" w:rsidRDefault="003567AB" w:rsidP="003567AB">
      <w:pPr>
        <w:pStyle w:val="BodyText"/>
        <w:ind w:firstLine="720"/>
        <w:jc w:val="both"/>
      </w:pPr>
      <w:r>
        <w:rPr>
          <w:lang w:val="ro-RO"/>
        </w:rPr>
        <w:t>Sistemul de monitorizare a performanţei este influenţat de mărimea şi natura entităţii publice, de modificarea/schimbarea obiectivelor şi a indicatorilor, de modul de acces al salariaţilor la informaţii.</w:t>
      </w:r>
    </w:p>
    <w:p w:rsidR="003567AB" w:rsidRDefault="003567AB" w:rsidP="003567AB">
      <w:pPr>
        <w:pStyle w:val="BodyText"/>
        <w:jc w:val="both"/>
        <w:rPr>
          <w:b/>
          <w:lang w:val="ro-RO"/>
        </w:rPr>
      </w:pPr>
      <w:r>
        <w:t> </w:t>
      </w:r>
    </w:p>
    <w:p w:rsidR="003567AB" w:rsidRDefault="003567AB" w:rsidP="003567AB">
      <w:pPr>
        <w:pStyle w:val="BodyText"/>
        <w:jc w:val="both"/>
        <w:rPr>
          <w:lang w:val="ro-RO"/>
        </w:rPr>
      </w:pPr>
      <w:r>
        <w:rPr>
          <w:b/>
          <w:lang w:val="ro-RO"/>
        </w:rPr>
        <w:lastRenderedPageBreak/>
        <w:t>Managementul Riscurilor:</w:t>
      </w:r>
    </w:p>
    <w:p w:rsidR="003567AB" w:rsidRDefault="003567AB" w:rsidP="003567AB">
      <w:pPr>
        <w:pStyle w:val="BodyText"/>
        <w:jc w:val="both"/>
      </w:pPr>
      <w:r>
        <w:rPr>
          <w:lang w:val="ro-RO"/>
        </w:rPr>
        <w:t>            Analiza sistematică a riscurilor asociate obiectivelor specifice, legate de desfăşurarea activităţilor proprii</w:t>
      </w:r>
    </w:p>
    <w:p w:rsidR="003567AB" w:rsidRDefault="003567AB" w:rsidP="003567AB">
      <w:pPr>
        <w:pStyle w:val="BodyText"/>
        <w:jc w:val="both"/>
      </w:pPr>
      <w:r>
        <w:t xml:space="preserve">            </w:t>
      </w:r>
      <w:r>
        <w:rPr>
          <w:lang w:val="ro-RO"/>
        </w:rPr>
        <w:t>Identificarea şi evaluarea riscurilor asociate obiectivelor specifice ale compartimentelor, inclusiv a riscurilor de corupţie, precum şi stabilirea măsurilor de gestionare a riscurilor identificate şi evaluate la nivelul activităţii din cadrul compartimentelor.</w:t>
      </w:r>
    </w:p>
    <w:p w:rsidR="003567AB" w:rsidRDefault="003567AB" w:rsidP="003567AB">
      <w:pPr>
        <w:pStyle w:val="BodyText"/>
        <w:jc w:val="both"/>
        <w:rPr>
          <w:lang w:val="ro-RO"/>
        </w:rPr>
      </w:pPr>
      <w:r>
        <w:t xml:space="preserve">            </w:t>
      </w:r>
      <w:r>
        <w:rPr>
          <w:lang w:val="ro-RO"/>
        </w:rPr>
        <w:t>Elaborarea planurilor corespunzătoare, în direcţia limitării posibilelor consecinţe negative ale riscurilor identificate şi desemnarea persoanelor cu responsabilităţi în aplicarea acestor planuri.</w:t>
      </w:r>
    </w:p>
    <w:p w:rsidR="003567AB" w:rsidRDefault="003567AB" w:rsidP="003567AB">
      <w:pPr>
        <w:pStyle w:val="BodyText"/>
        <w:ind w:firstLine="720"/>
        <w:jc w:val="both"/>
        <w:rPr>
          <w:lang w:val="it-IT"/>
        </w:rPr>
      </w:pPr>
      <w:r>
        <w:rPr>
          <w:lang w:val="ro-RO"/>
        </w:rPr>
        <w:t>În anul 2018 a fost menţinut un echilibru între nivelul acceptabil al riscurilor şi costurile pe care le implică aceste acţiuni.</w:t>
      </w:r>
    </w:p>
    <w:p w:rsidR="003567AB" w:rsidRDefault="003567AB" w:rsidP="003567AB">
      <w:pPr>
        <w:pStyle w:val="BodyText"/>
        <w:ind w:firstLine="720"/>
        <w:jc w:val="both"/>
        <w:rPr>
          <w:lang w:val="it-IT"/>
        </w:rPr>
      </w:pPr>
      <w:r>
        <w:rPr>
          <w:lang w:val="it-IT"/>
        </w:rPr>
        <w:t xml:space="preserve">Orice acţiune sau inacţiune prezintă un risc de nerealizare a obiectivelor; </w:t>
      </w:r>
    </w:p>
    <w:p w:rsidR="003567AB" w:rsidRDefault="003567AB" w:rsidP="003567AB">
      <w:pPr>
        <w:pStyle w:val="BodyText"/>
        <w:ind w:firstLine="720"/>
        <w:jc w:val="both"/>
        <w:rPr>
          <w:b/>
          <w:lang w:val="ro-RO"/>
        </w:rPr>
      </w:pPr>
      <w:r>
        <w:rPr>
          <w:lang w:val="it-IT"/>
        </w:rPr>
        <w:t>Riscurile sunt acceptabile, dacă măsurile care vizează evitarea acestora nu se justifică în plan financiar;</w:t>
      </w:r>
    </w:p>
    <w:p w:rsidR="003567AB" w:rsidRDefault="003567AB" w:rsidP="003567AB">
      <w:pPr>
        <w:pStyle w:val="BodyText"/>
        <w:jc w:val="both"/>
        <w:rPr>
          <w:lang w:val="ro-RO"/>
        </w:rPr>
      </w:pPr>
      <w:r>
        <w:rPr>
          <w:b/>
          <w:lang w:val="ro-RO"/>
        </w:rPr>
        <w:t>Proceduri:</w:t>
      </w:r>
    </w:p>
    <w:p w:rsidR="003567AB" w:rsidRDefault="003567AB" w:rsidP="003567AB">
      <w:pPr>
        <w:pStyle w:val="BodyText"/>
        <w:ind w:firstLine="720"/>
        <w:jc w:val="both"/>
        <w:rPr>
          <w:lang w:val="ro-RO"/>
        </w:rPr>
      </w:pPr>
      <w:r>
        <w:rPr>
          <w:lang w:val="ro-RO"/>
        </w:rPr>
        <w:t>Pentru activităţile din cadrul Direcţiei de Sănătate Publică şi, în special, pentru operaţiunile economice, s-au elaborat proceduri scrise, care s-au comunicat tuturor salariaţilor implicaţi.</w:t>
      </w:r>
    </w:p>
    <w:p w:rsidR="003567AB" w:rsidRDefault="003567AB" w:rsidP="003567AB">
      <w:pPr>
        <w:pStyle w:val="BodyText"/>
        <w:ind w:firstLine="720"/>
        <w:rPr>
          <w:lang w:val="it-IT"/>
        </w:rPr>
      </w:pPr>
      <w:r>
        <w:rPr>
          <w:lang w:val="ro-RO"/>
        </w:rPr>
        <w:t>Elaborarea procedurilor privind desfăşurarea activităţilor în cadrul compartimentelor din cadrul DSP şi comunicarea lor tuturor angajaţilor implicaţi</w:t>
      </w:r>
    </w:p>
    <w:p w:rsidR="003567AB" w:rsidRDefault="003567AB" w:rsidP="003567AB">
      <w:pPr>
        <w:pStyle w:val="BodyText"/>
        <w:ind w:firstLine="720"/>
        <w:rPr>
          <w:lang w:val="it-IT"/>
        </w:rPr>
      </w:pPr>
      <w:r>
        <w:rPr>
          <w:lang w:val="it-IT"/>
        </w:rPr>
        <w:t>Elaborarea/actualizarea şi comunicarea procedurilor pentru toate activităţile procedurabile inventariate.</w:t>
      </w:r>
    </w:p>
    <w:p w:rsidR="003567AB" w:rsidRDefault="003567AB" w:rsidP="003567AB">
      <w:pPr>
        <w:pStyle w:val="BodyText"/>
        <w:ind w:firstLine="720"/>
        <w:rPr>
          <w:lang w:val="it-IT"/>
        </w:rPr>
      </w:pPr>
      <w:r>
        <w:rPr>
          <w:lang w:val="it-IT"/>
        </w:rPr>
        <w:t>Întocmirea documentelor adecvate, aprobate la nivelul corespunzător , anterior efectuării operaţiunilor, în situaţia în care apar abateri faţă de procedurile stabilite.</w:t>
      </w:r>
    </w:p>
    <w:p w:rsidR="003567AB" w:rsidRDefault="003567AB" w:rsidP="003567AB">
      <w:pPr>
        <w:pStyle w:val="BodyText"/>
        <w:ind w:firstLine="720"/>
        <w:rPr>
          <w:lang w:val="ro-RO"/>
        </w:rPr>
      </w:pPr>
      <w:r>
        <w:rPr>
          <w:lang w:val="it-IT"/>
        </w:rPr>
        <w:t>Stabilirea persoanelor care au acces la resur-sele materiale financiare şi informaţionale şi numirea responsabililor pentru protejarea şi folosirea corectă a acestor resurse.</w:t>
      </w:r>
    </w:p>
    <w:p w:rsidR="003567AB" w:rsidRDefault="003567AB" w:rsidP="003567AB">
      <w:pPr>
        <w:pStyle w:val="BodyText"/>
        <w:ind w:firstLine="720"/>
        <w:jc w:val="both"/>
        <w:rPr>
          <w:lang w:val="ro-RO"/>
        </w:rPr>
      </w:pPr>
      <w:r>
        <w:rPr>
          <w:lang w:val="ro-RO"/>
        </w:rPr>
        <w:t>Direcţia de Sănătate Publică a Jud.Arad s-a asigurat, pentru orice acţiune sau eveniment semnificativ, există o documentaţie adecvată şi operaţiunile sunt consemnate în documente.</w:t>
      </w:r>
    </w:p>
    <w:p w:rsidR="003567AB" w:rsidRDefault="003567AB" w:rsidP="003567AB">
      <w:pPr>
        <w:pStyle w:val="BodyText"/>
        <w:ind w:firstLine="540"/>
        <w:jc w:val="both"/>
        <w:rPr>
          <w:lang w:val="ro-RO"/>
        </w:rPr>
      </w:pPr>
      <w:r>
        <w:rPr>
          <w:lang w:val="ro-RO"/>
        </w:rPr>
        <w:t xml:space="preserve">Controlul intern a reprezentat ansamblul politicilor şi procedurilor concepute şi implementate de către D.S.P.J. Arad, în asigurarea rezonabilă pentru: </w:t>
      </w:r>
    </w:p>
    <w:p w:rsidR="003567AB" w:rsidRDefault="003567AB" w:rsidP="003567AB">
      <w:pPr>
        <w:pStyle w:val="BodyText"/>
        <w:ind w:firstLine="540"/>
        <w:jc w:val="both"/>
        <w:rPr>
          <w:lang w:val="pt-BR"/>
        </w:rPr>
      </w:pPr>
      <w:r>
        <w:rPr>
          <w:lang w:val="ro-RO"/>
        </w:rPr>
        <w:t xml:space="preserve">-   atingerea obiectivelor D.S.P.J. Arad într-un mod economic, eficient şi eficace; </w:t>
      </w:r>
    </w:p>
    <w:p w:rsidR="003567AB" w:rsidRDefault="003567AB" w:rsidP="003567AB">
      <w:pPr>
        <w:pStyle w:val="BodyText"/>
        <w:ind w:firstLine="540"/>
        <w:jc w:val="both"/>
        <w:rPr>
          <w:lang w:val="pt-BR"/>
        </w:rPr>
      </w:pPr>
      <w:r>
        <w:rPr>
          <w:lang w:val="pt-BR"/>
        </w:rPr>
        <w:t xml:space="preserve">-   </w:t>
      </w:r>
      <w:r>
        <w:rPr>
          <w:lang w:val="ro-RO"/>
        </w:rPr>
        <w:t xml:space="preserve">respectarea </w:t>
      </w:r>
      <w:r>
        <w:rPr>
          <w:lang w:val="pt-BR"/>
        </w:rPr>
        <w:t xml:space="preserve">regulilor externe şi a politicilor şi regulilor managementului; </w:t>
      </w:r>
    </w:p>
    <w:p w:rsidR="003567AB" w:rsidRDefault="003567AB" w:rsidP="003567AB">
      <w:pPr>
        <w:pStyle w:val="BodyText"/>
        <w:ind w:firstLine="540"/>
        <w:jc w:val="both"/>
        <w:rPr>
          <w:lang w:val="it-IT"/>
        </w:rPr>
      </w:pPr>
      <w:r>
        <w:rPr>
          <w:lang w:val="pt-BR"/>
        </w:rPr>
        <w:t>-   protejarea bunurilor şi a</w:t>
      </w:r>
      <w:r>
        <w:t xml:space="preserve"> </w:t>
      </w:r>
      <w:r>
        <w:rPr>
          <w:lang w:val="pt-BR"/>
        </w:rPr>
        <w:t>informaţiilor;</w:t>
      </w:r>
    </w:p>
    <w:p w:rsidR="003567AB" w:rsidRDefault="003567AB" w:rsidP="003567AB">
      <w:pPr>
        <w:pStyle w:val="BodyText"/>
        <w:ind w:firstLine="540"/>
        <w:jc w:val="both"/>
        <w:rPr>
          <w:lang w:val="it-IT"/>
        </w:rPr>
      </w:pPr>
      <w:r>
        <w:rPr>
          <w:lang w:val="it-IT"/>
        </w:rPr>
        <w:t xml:space="preserve">-   prevenirea şi depistarea fraudelor şi greşelilor; </w:t>
      </w:r>
    </w:p>
    <w:p w:rsidR="003567AB" w:rsidRDefault="003567AB" w:rsidP="003567AB">
      <w:pPr>
        <w:pStyle w:val="BodyText"/>
        <w:ind w:firstLine="540"/>
        <w:jc w:val="both"/>
        <w:rPr>
          <w:b/>
          <w:lang w:val="ro-RO"/>
        </w:rPr>
      </w:pPr>
      <w:r>
        <w:rPr>
          <w:lang w:val="it-IT"/>
        </w:rPr>
        <w:t>-   calitatea documentelor de</w:t>
      </w:r>
      <w:r>
        <w:t xml:space="preserve"> </w:t>
      </w:r>
      <w:r>
        <w:rPr>
          <w:lang w:val="it-IT"/>
        </w:rPr>
        <w:t>contabilitate şi producerea în timp util de informaţii de încredere.</w:t>
      </w:r>
    </w:p>
    <w:p w:rsidR="003567AB" w:rsidRDefault="003567AB" w:rsidP="003567AB">
      <w:pPr>
        <w:pStyle w:val="BodyText"/>
        <w:jc w:val="both"/>
        <w:rPr>
          <w:lang w:val="ro-RO"/>
        </w:rPr>
      </w:pPr>
      <w:r>
        <w:rPr>
          <w:b/>
          <w:lang w:val="ro-RO"/>
        </w:rPr>
        <w:t>Supravegherea:</w:t>
      </w:r>
    </w:p>
    <w:p w:rsidR="003567AB" w:rsidRDefault="003567AB" w:rsidP="003567AB">
      <w:pPr>
        <w:pStyle w:val="BodyText"/>
        <w:ind w:firstLine="720"/>
        <w:jc w:val="both"/>
        <w:rPr>
          <w:lang w:val="ro-RO"/>
        </w:rPr>
      </w:pPr>
      <w:r>
        <w:rPr>
          <w:lang w:val="ro-RO"/>
        </w:rPr>
        <w:t>Managerul monitorizează efectuarea controalelor de supraveghere, pentru a se asigura că procedurile sunt respectate de către salariaţi în mod efectiv şi continuu. Controalele de supraveghere implică revizuiri în ceea ce priveşte munca depusă de salariaţi, rapoarte despre excepţii, testări prin sondaje sau orice alte modalităţi care confirmă respectarea procedurilor.</w:t>
      </w:r>
    </w:p>
    <w:p w:rsidR="003567AB" w:rsidRDefault="003567AB" w:rsidP="003567AB">
      <w:pPr>
        <w:pStyle w:val="BodyText"/>
        <w:ind w:firstLine="720"/>
        <w:jc w:val="both"/>
        <w:rPr>
          <w:lang w:val="ro-RO"/>
        </w:rPr>
      </w:pPr>
      <w:r>
        <w:rPr>
          <w:lang w:val="ro-RO"/>
        </w:rPr>
        <w:lastRenderedPageBreak/>
        <w:t>Iniţierea, aplicarea şi dezvoltarea unor controale de supraveghere a activităţilor, operaţiunilor şi tranzacţiilor în scopul realizării eficace a acestora.</w:t>
      </w:r>
    </w:p>
    <w:p w:rsidR="003567AB" w:rsidRDefault="003567AB" w:rsidP="003567AB">
      <w:pPr>
        <w:pStyle w:val="BodyText"/>
        <w:ind w:firstLine="720"/>
        <w:jc w:val="both"/>
        <w:rPr>
          <w:lang w:val="ro-RO"/>
        </w:rPr>
      </w:pPr>
      <w:r>
        <w:rPr>
          <w:lang w:val="ro-RO"/>
        </w:rPr>
        <w:t>Adoptarea de către conducerea compartimentelor a măsurilor de documentare, suprave-ghere şi supervizare a activităţilor ce intră în responsabilitatea lor direct.</w:t>
      </w:r>
    </w:p>
    <w:p w:rsidR="003567AB" w:rsidRDefault="003567AB" w:rsidP="003567AB">
      <w:pPr>
        <w:pStyle w:val="BodyText"/>
        <w:ind w:firstLine="720"/>
        <w:jc w:val="both"/>
        <w:rPr>
          <w:b/>
          <w:lang w:val="ro-RO"/>
        </w:rPr>
      </w:pPr>
      <w:r>
        <w:rPr>
          <w:lang w:val="ro-RO"/>
        </w:rPr>
        <w:t>Urmărirea includerii în proceduri a unor măsuri de control cu privire la supravegherea activităţilor care implică un grad ridicat de expunere la risc.</w:t>
      </w:r>
    </w:p>
    <w:p w:rsidR="003567AB" w:rsidRDefault="003567AB" w:rsidP="003567AB">
      <w:pPr>
        <w:pStyle w:val="BodyText"/>
        <w:ind w:firstLine="720"/>
        <w:jc w:val="both"/>
        <w:rPr>
          <w:lang w:val="ro-RO"/>
        </w:rPr>
      </w:pPr>
      <w:r>
        <w:rPr>
          <w:b/>
          <w:lang w:val="ro-RO"/>
        </w:rPr>
        <w:t>Continuitatea activității:</w:t>
      </w:r>
    </w:p>
    <w:p w:rsidR="003567AB" w:rsidRDefault="003567AB" w:rsidP="003567AB">
      <w:pPr>
        <w:pStyle w:val="BodyText"/>
        <w:ind w:firstLine="720"/>
        <w:jc w:val="both"/>
        <w:rPr>
          <w:lang w:val="ro-RO"/>
        </w:rPr>
      </w:pPr>
      <w:r>
        <w:rPr>
          <w:lang w:val="ro-RO"/>
        </w:rPr>
        <w:t>Identificarea principalelor ameninţări cu privire la continuitatea derulării proceselor şi activităţilor proprii fiecărui compartiment.</w:t>
      </w:r>
    </w:p>
    <w:p w:rsidR="003567AB" w:rsidRDefault="003567AB" w:rsidP="003567AB">
      <w:pPr>
        <w:pStyle w:val="BodyText"/>
        <w:ind w:firstLine="720"/>
        <w:jc w:val="both"/>
        <w:rPr>
          <w:lang w:val="ro-RO"/>
        </w:rPr>
      </w:pPr>
      <w:r>
        <w:rPr>
          <w:lang w:val="ro-RO"/>
        </w:rPr>
        <w:t>Inventarierea situaţilor generatoare de întreruperi în derularea activităţilor proprii compartimentului.</w:t>
      </w:r>
    </w:p>
    <w:p w:rsidR="003567AB" w:rsidRDefault="003567AB" w:rsidP="003567AB">
      <w:pPr>
        <w:pStyle w:val="BodyText"/>
        <w:ind w:firstLine="720"/>
        <w:jc w:val="both"/>
        <w:rPr>
          <w:b/>
          <w:lang w:val="ro-RO"/>
        </w:rPr>
      </w:pPr>
      <w:r>
        <w:rPr>
          <w:lang w:val="ro-RO"/>
        </w:rPr>
        <w:t>Implementarea măsurilor adecvate pentru asigurarea continuităţii activităţii, în cazul apariţiei unor situaţii generatoare de întreruperi.</w:t>
      </w:r>
    </w:p>
    <w:p w:rsidR="003567AB" w:rsidRDefault="003567AB" w:rsidP="003567AB">
      <w:pPr>
        <w:pStyle w:val="BodyText"/>
        <w:ind w:firstLine="720"/>
        <w:jc w:val="both"/>
        <w:rPr>
          <w:lang w:val="ro-RO"/>
        </w:rPr>
      </w:pPr>
      <w:r>
        <w:rPr>
          <w:b/>
          <w:lang w:val="ro-RO"/>
        </w:rPr>
        <w:t>Informarea, comunicarea:</w:t>
      </w:r>
    </w:p>
    <w:p w:rsidR="003567AB" w:rsidRDefault="003567AB" w:rsidP="003567AB">
      <w:pPr>
        <w:pStyle w:val="BodyText"/>
        <w:ind w:firstLine="720"/>
        <w:jc w:val="both"/>
        <w:rPr>
          <w:lang w:val="ro-RO"/>
        </w:rPr>
      </w:pPr>
      <w:r>
        <w:rPr>
          <w:lang w:val="ro-RO"/>
        </w:rPr>
        <w:t>Dezvoltarea unui sistem eficient de comunicare internă şi externă, care să asigure difuzarea rapidă, fluentă şi precisă a informaţiilor, astfel încât acestea să ajungă complete şi la timp la utilizatori.</w:t>
      </w:r>
    </w:p>
    <w:p w:rsidR="003567AB" w:rsidRDefault="003567AB" w:rsidP="003567AB">
      <w:pPr>
        <w:pStyle w:val="BodyText"/>
        <w:ind w:firstLine="720"/>
        <w:jc w:val="both"/>
        <w:rPr>
          <w:lang w:val="ro-RO"/>
        </w:rPr>
      </w:pPr>
      <w:r>
        <w:rPr>
          <w:lang w:val="ro-RO"/>
        </w:rPr>
        <w:t>Inventarierea t</w:t>
      </w:r>
      <w:r w:rsidR="00125C1B">
        <w:rPr>
          <w:lang w:val="ro-RO"/>
        </w:rPr>
        <w:t>ipurilor de informaţii, conţinu</w:t>
      </w:r>
      <w:r>
        <w:rPr>
          <w:lang w:val="ro-RO"/>
        </w:rPr>
        <w:t>tul, calitatea, frecvenţa sursele şi destinatarii acestora pe fiecare compartiment al DSP.</w:t>
      </w:r>
    </w:p>
    <w:p w:rsidR="003567AB" w:rsidRDefault="003567AB" w:rsidP="003567AB">
      <w:pPr>
        <w:pStyle w:val="BodyText"/>
        <w:ind w:firstLine="720"/>
        <w:jc w:val="both"/>
      </w:pPr>
      <w:r>
        <w:rPr>
          <w:lang w:val="ro-RO"/>
        </w:rPr>
        <w:t>Întreprinderea măsurilor necesare, astfel încât circuitele informaţionale să asigure o difuzarea rapidă, fluentă şi precisă a informaţiilor.</w:t>
      </w:r>
    </w:p>
    <w:p w:rsidR="003567AB" w:rsidRDefault="003567AB" w:rsidP="003567AB">
      <w:pPr>
        <w:pStyle w:val="BodyText"/>
        <w:ind w:firstLine="720"/>
        <w:jc w:val="both"/>
        <w:rPr>
          <w:b/>
          <w:lang w:val="ro-RO"/>
        </w:rPr>
      </w:pPr>
      <w:r>
        <w:t> </w:t>
      </w:r>
    </w:p>
    <w:p w:rsidR="003567AB" w:rsidRDefault="003567AB" w:rsidP="003567AB">
      <w:pPr>
        <w:pStyle w:val="BodyText"/>
        <w:jc w:val="both"/>
      </w:pPr>
      <w:r>
        <w:rPr>
          <w:b/>
          <w:lang w:val="ro-RO"/>
        </w:rPr>
        <w:t>Gestionarea documentelor:</w:t>
      </w:r>
    </w:p>
    <w:p w:rsidR="003567AB" w:rsidRDefault="003567AB" w:rsidP="003567AB">
      <w:pPr>
        <w:pStyle w:val="BodyText"/>
        <w:jc w:val="both"/>
      </w:pPr>
      <w:r>
        <w:t> </w:t>
      </w:r>
    </w:p>
    <w:p w:rsidR="003567AB" w:rsidRDefault="003567AB" w:rsidP="003567AB">
      <w:pPr>
        <w:pStyle w:val="BodyText"/>
        <w:jc w:val="both"/>
      </w:pPr>
      <w:r>
        <w:t xml:space="preserve">            </w:t>
      </w:r>
      <w:r>
        <w:rPr>
          <w:lang w:val="ro-RO"/>
        </w:rPr>
        <w:t>Organizarea primirii/expedierii, înregistrării şi arhivării corespondenţei, astfel încât sistemul să fie accesibil conducerii executive, angajaţilor şi terţilor cu atribuţii în domeniu.</w:t>
      </w:r>
    </w:p>
    <w:p w:rsidR="003567AB" w:rsidRDefault="003567AB" w:rsidP="003567AB">
      <w:pPr>
        <w:pStyle w:val="BodyText"/>
        <w:jc w:val="both"/>
      </w:pPr>
      <w:r>
        <w:t xml:space="preserve">            </w:t>
      </w:r>
      <w:r>
        <w:rPr>
          <w:lang w:val="ro-RO"/>
        </w:rPr>
        <w:t>Utilizarea aplicaţiei informatice sau a registrelor de intrări-ieşiri la nivelul tuturor compartimentelor.</w:t>
      </w:r>
    </w:p>
    <w:p w:rsidR="003567AB" w:rsidRDefault="003567AB" w:rsidP="003567AB">
      <w:pPr>
        <w:pStyle w:val="BodyText"/>
        <w:jc w:val="both"/>
        <w:rPr>
          <w:b/>
          <w:lang w:val="it-IT"/>
        </w:rPr>
      </w:pPr>
      <w:r>
        <w:t xml:space="preserve">            </w:t>
      </w:r>
      <w:r>
        <w:rPr>
          <w:lang w:val="ro-RO"/>
        </w:rPr>
        <w:t>Aplicarea reglementărilor legale cu privire la manipularea şi depozitarea informaţiilor clasificate.</w:t>
      </w:r>
    </w:p>
    <w:p w:rsidR="003567AB" w:rsidRDefault="003567AB" w:rsidP="003567AB">
      <w:pPr>
        <w:pStyle w:val="BodyText"/>
        <w:ind w:firstLine="720"/>
        <w:jc w:val="both"/>
      </w:pPr>
      <w:r>
        <w:rPr>
          <w:b/>
          <w:lang w:val="it-IT"/>
        </w:rPr>
        <w:t>Evaluarea sistemului de control intern/managerial</w:t>
      </w:r>
    </w:p>
    <w:p w:rsidR="003567AB" w:rsidRDefault="003567AB" w:rsidP="003567AB">
      <w:pPr>
        <w:pStyle w:val="BodyText"/>
        <w:jc w:val="both"/>
      </w:pPr>
      <w:r>
        <w:t xml:space="preserve">            </w:t>
      </w:r>
      <w:r>
        <w:rPr>
          <w:lang w:val="it-IT"/>
        </w:rPr>
        <w:t>Pregătirea şi realizarea autoevaluării subsistemului de control intern/managerial la nivelul fiecărui compartiment.</w:t>
      </w:r>
    </w:p>
    <w:p w:rsidR="003567AB" w:rsidRDefault="003567AB" w:rsidP="003567AB">
      <w:pPr>
        <w:pStyle w:val="BodyText"/>
        <w:jc w:val="both"/>
        <w:rPr>
          <w:lang w:val="ro-RO"/>
        </w:rPr>
      </w:pPr>
      <w:r>
        <w:t xml:space="preserve">            </w:t>
      </w:r>
      <w:r>
        <w:rPr>
          <w:lang w:val="it-IT"/>
        </w:rPr>
        <w:t>Centralizarea datelor cu privire la rezultatul autoevaluării subsistemulor de control intern/managerial.</w:t>
      </w:r>
    </w:p>
    <w:p w:rsidR="00435F21" w:rsidRDefault="00435F21" w:rsidP="00435F21">
      <w:pPr>
        <w:suppressAutoHyphens/>
        <w:spacing w:after="120" w:line="100" w:lineRule="atLeast"/>
        <w:ind w:firstLine="720"/>
        <w:jc w:val="both"/>
        <w:rPr>
          <w:lang w:val="ro-RO" w:eastAsia="ar-SA"/>
        </w:rPr>
      </w:pPr>
    </w:p>
    <w:p w:rsidR="00125C1B" w:rsidRDefault="00125C1B" w:rsidP="00435F21">
      <w:pPr>
        <w:suppressAutoHyphens/>
        <w:spacing w:after="120" w:line="100" w:lineRule="atLeast"/>
        <w:ind w:firstLine="720"/>
        <w:jc w:val="both"/>
        <w:rPr>
          <w:lang w:val="ro-RO" w:eastAsia="ar-SA"/>
        </w:rPr>
      </w:pPr>
    </w:p>
    <w:p w:rsidR="00125C1B" w:rsidRDefault="00125C1B" w:rsidP="00435F21">
      <w:pPr>
        <w:suppressAutoHyphens/>
        <w:spacing w:after="120" w:line="100" w:lineRule="atLeast"/>
        <w:ind w:firstLine="720"/>
        <w:jc w:val="both"/>
        <w:rPr>
          <w:lang w:val="ro-RO" w:eastAsia="ar-SA"/>
        </w:rPr>
      </w:pPr>
    </w:p>
    <w:p w:rsidR="00125C1B" w:rsidRDefault="00125C1B" w:rsidP="00435F21">
      <w:pPr>
        <w:suppressAutoHyphens/>
        <w:spacing w:after="120" w:line="100" w:lineRule="atLeast"/>
        <w:ind w:firstLine="720"/>
        <w:jc w:val="both"/>
        <w:rPr>
          <w:lang w:val="ro-RO" w:eastAsia="ar-SA"/>
        </w:rPr>
      </w:pPr>
    </w:p>
    <w:p w:rsidR="00125C1B" w:rsidRPr="00435F21" w:rsidRDefault="00125C1B" w:rsidP="00435F21">
      <w:pPr>
        <w:suppressAutoHyphens/>
        <w:spacing w:after="120" w:line="100" w:lineRule="atLeast"/>
        <w:ind w:firstLine="720"/>
        <w:jc w:val="both"/>
        <w:rPr>
          <w:lang w:val="ro-RO" w:eastAsia="ar-SA"/>
        </w:rPr>
      </w:pPr>
    </w:p>
    <w:p w:rsidR="00435F21" w:rsidRPr="00435F21" w:rsidRDefault="00435F21" w:rsidP="00125C1B">
      <w:pPr>
        <w:rPr>
          <w:rFonts w:eastAsia="Tahoma"/>
          <w:b/>
          <w:sz w:val="28"/>
          <w:szCs w:val="20"/>
          <w:lang w:val="ro-RO" w:eastAsia="ro-RO"/>
        </w:rPr>
      </w:pPr>
      <w:r w:rsidRPr="00435F21">
        <w:rPr>
          <w:rFonts w:eastAsia="Tahoma"/>
          <w:b/>
          <w:sz w:val="28"/>
          <w:szCs w:val="20"/>
          <w:lang w:val="ro-RO" w:eastAsia="ro-RO"/>
        </w:rPr>
        <w:lastRenderedPageBreak/>
        <w:t>Reprezentarea procentuală a implementării standardelor</w:t>
      </w:r>
    </w:p>
    <w:p w:rsidR="00435F21" w:rsidRPr="00435F21" w:rsidRDefault="00435F21" w:rsidP="00435F21">
      <w:pPr>
        <w:suppressAutoHyphens/>
        <w:spacing w:line="100" w:lineRule="atLeast"/>
        <w:jc w:val="both"/>
        <w:rPr>
          <w:lang w:eastAsia="ar-SA"/>
        </w:rPr>
      </w:pPr>
      <w:r w:rsidRPr="00435F21">
        <w:rPr>
          <w:lang w:val="ro-RO" w:eastAsia="ar-SA"/>
        </w:rPr>
        <w:t xml:space="preserve">           </w:t>
      </w:r>
    </w:p>
    <w:p w:rsidR="000B244A" w:rsidRPr="00435F21" w:rsidRDefault="00037184" w:rsidP="000B244A">
      <w:pPr>
        <w:suppressAutoHyphens/>
        <w:spacing w:line="100" w:lineRule="atLeast"/>
        <w:jc w:val="center"/>
        <w:rPr>
          <w:lang w:eastAsia="ar-SA"/>
        </w:rPr>
      </w:pPr>
      <w:r>
        <w:rPr>
          <w:noProof/>
        </w:rPr>
        <w:drawing>
          <wp:inline distT="0" distB="0" distL="0" distR="0">
            <wp:extent cx="4905375" cy="26670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5F21" w:rsidRPr="00435F21" w:rsidRDefault="00435F21" w:rsidP="00435F21">
      <w:pPr>
        <w:jc w:val="center"/>
        <w:rPr>
          <w:rFonts w:ascii="Tahoma" w:eastAsia="Tahoma" w:hAnsi="Tahoma"/>
          <w:b/>
          <w:color w:val="0000FF"/>
          <w:sz w:val="28"/>
          <w:szCs w:val="20"/>
          <w:lang w:val="ro-RO" w:eastAsia="ro-RO"/>
        </w:rPr>
      </w:pPr>
    </w:p>
    <w:p w:rsidR="00DE4C94" w:rsidRDefault="00DE4C94" w:rsidP="00F14AB3"/>
    <w:p w:rsidR="000B244A" w:rsidRPr="00037184" w:rsidRDefault="000B244A" w:rsidP="00F14AB3">
      <w:pPr>
        <w:rPr>
          <w:i/>
        </w:rPr>
      </w:pPr>
      <w:bookmarkStart w:id="1" w:name="_GoBack"/>
      <w:bookmarkEnd w:id="1"/>
    </w:p>
    <w:p w:rsidR="00DE4C94" w:rsidRPr="00240812" w:rsidRDefault="00DE4C94" w:rsidP="00F14AB3">
      <w:pPr>
        <w:jc w:val="both"/>
        <w:rPr>
          <w:lang w:val="pt-BR"/>
        </w:rPr>
      </w:pPr>
    </w:p>
    <w:p w:rsidR="00625B12" w:rsidRPr="006E7199" w:rsidRDefault="0024246B" w:rsidP="00F14AB3">
      <w:pPr>
        <w:jc w:val="both"/>
        <w:rPr>
          <w:b/>
          <w:caps/>
          <w:u w:val="single"/>
          <w:lang w:val="ro-RO"/>
        </w:rPr>
      </w:pPr>
      <w:r w:rsidRPr="006E7199">
        <w:rPr>
          <w:lang w:val="ro-RO"/>
        </w:rPr>
        <w:t xml:space="preserve">              </w:t>
      </w:r>
      <w:r w:rsidR="00DE5A2E" w:rsidRPr="006E7199">
        <w:rPr>
          <w:b/>
          <w:u w:val="single"/>
          <w:lang w:val="ro-RO"/>
        </w:rPr>
        <w:t>Compartimentul de achizi</w:t>
      </w:r>
      <w:r w:rsidR="00796525" w:rsidRPr="006E7199">
        <w:rPr>
          <w:b/>
          <w:u w:val="single"/>
          <w:lang w:val="ro-RO"/>
        </w:rPr>
        <w:t>ţ</w:t>
      </w:r>
      <w:r w:rsidR="00DE5A2E" w:rsidRPr="006E7199">
        <w:rPr>
          <w:b/>
          <w:u w:val="single"/>
          <w:lang w:val="ro-RO"/>
        </w:rPr>
        <w:t>ii</w:t>
      </w:r>
      <w:r w:rsidRPr="006E7199">
        <w:rPr>
          <w:b/>
          <w:u w:val="single"/>
          <w:lang w:val="ro-RO"/>
        </w:rPr>
        <w:t xml:space="preserve"> publice</w:t>
      </w:r>
      <w:r w:rsidR="00DE5A2E" w:rsidRPr="006E7199">
        <w:rPr>
          <w:b/>
          <w:u w:val="single"/>
          <w:lang w:val="ro-RO"/>
        </w:rPr>
        <w:t xml:space="preserve"> </w:t>
      </w:r>
    </w:p>
    <w:p w:rsidR="00625B12" w:rsidRPr="006E7199" w:rsidRDefault="00625B12" w:rsidP="00F14AB3">
      <w:pPr>
        <w:jc w:val="both"/>
        <w:rPr>
          <w:lang w:val="ro-RO"/>
        </w:rPr>
      </w:pPr>
    </w:p>
    <w:p w:rsidR="00E87FBA" w:rsidRPr="006071CB" w:rsidRDefault="007B1D6C" w:rsidP="00E87FBA">
      <w:pPr>
        <w:autoSpaceDE w:val="0"/>
        <w:autoSpaceDN w:val="0"/>
        <w:adjustRightInd w:val="0"/>
        <w:jc w:val="both"/>
      </w:pPr>
      <w:r>
        <w:rPr>
          <w:lang w:val="ro-RO"/>
        </w:rPr>
        <w:t xml:space="preserve">        </w:t>
      </w:r>
      <w:r>
        <w:rPr>
          <w:lang w:val="ro-RO"/>
        </w:rPr>
        <w:tab/>
      </w:r>
      <w:r w:rsidR="00E87FBA" w:rsidRPr="006071CB">
        <w:t xml:space="preserve">        </w:t>
      </w:r>
      <w:r w:rsidR="00E87FBA" w:rsidRPr="006071CB">
        <w:tab/>
        <w:t xml:space="preserve">În </w:t>
      </w:r>
      <w:r w:rsidR="00E87FBA">
        <w:t>perioada 03.01.2018 - 28.12.2018</w:t>
      </w:r>
      <w:r w:rsidR="00E87FBA" w:rsidRPr="006071CB">
        <w:t xml:space="preserve">, Compartimentul de Achiziţii din cadrul DSP Arad </w:t>
      </w:r>
      <w:proofErr w:type="gramStart"/>
      <w:r w:rsidR="00E87FBA" w:rsidRPr="006071CB">
        <w:t>a</w:t>
      </w:r>
      <w:proofErr w:type="gramEnd"/>
      <w:r w:rsidR="00E87FBA" w:rsidRPr="006071CB">
        <w:t xml:space="preserve"> efectuat activităţi specifice de achiziţii pe baza procedurilor reglementate de</w:t>
      </w:r>
      <w:r w:rsidR="00E87FBA">
        <w:t xml:space="preserve"> </w:t>
      </w:r>
      <w:r w:rsidR="00E87FBA" w:rsidRPr="006071CB">
        <w:t xml:space="preserve">Legea nr. 98/2016 din 19 mai 2016, privind achiziţiile publice şi Hotărârea nr. 395 din 2 iunie 2016, pentru aprobarea Normelor metodologice de aplicare a prevederilor referitoare la atribuirea contractului de achiziţie publică/acordului-cadru din Legea nr. </w:t>
      </w:r>
      <w:proofErr w:type="gramStart"/>
      <w:r w:rsidR="00E87FBA" w:rsidRPr="006071CB">
        <w:t>98/2016 privind achiziţiile publice cu modificările şi completările aduse ulterior prin alte acte normative.</w:t>
      </w:r>
      <w:proofErr w:type="gramEnd"/>
    </w:p>
    <w:p w:rsidR="00E87FBA" w:rsidRPr="006071CB" w:rsidRDefault="00E87FBA" w:rsidP="00E87FBA">
      <w:pPr>
        <w:autoSpaceDE w:val="0"/>
        <w:autoSpaceDN w:val="0"/>
        <w:adjustRightInd w:val="0"/>
        <w:jc w:val="both"/>
      </w:pPr>
      <w:r w:rsidRPr="006071CB">
        <w:t xml:space="preserve">        </w:t>
      </w:r>
      <w:r w:rsidRPr="006071CB">
        <w:tab/>
        <w:t xml:space="preserve">În </w:t>
      </w:r>
      <w:r>
        <w:t>anul 2018</w:t>
      </w:r>
      <w:r w:rsidRPr="006071CB">
        <w:t>, Direcţia de Sănătate Publică a judeţului Arad, prin Compartimentul de Achiziţii, a înch</w:t>
      </w:r>
      <w:r>
        <w:t>eiat un număr de douăzecișidouă(22) de contracte, din care unu(1) a fost realizat</w:t>
      </w:r>
      <w:r w:rsidRPr="006071CB">
        <w:t xml:space="preserve"> în baza acordurilor cadru încheiate de Ministerul Sănătăţii ca urmare a organizarii</w:t>
      </w:r>
      <w:r>
        <w:t xml:space="preserve"> licitaţiilor naţionale, </w:t>
      </w:r>
      <w:r w:rsidRPr="006071CB">
        <w:t xml:space="preserve"> contract succesiv pentru fur</w:t>
      </w:r>
      <w:r>
        <w:t>nizarea de combustibil; douăzeci(20</w:t>
      </w:r>
      <w:r w:rsidRPr="006071CB">
        <w:t xml:space="preserve">) </w:t>
      </w:r>
      <w:r>
        <w:t xml:space="preserve">de </w:t>
      </w:r>
      <w:r w:rsidRPr="006071CB">
        <w:t>con</w:t>
      </w:r>
      <w:r>
        <w:t>tracte de furnizare de servicii</w:t>
      </w:r>
      <w:r w:rsidRPr="006071CB">
        <w:t xml:space="preserve"> şi un(1) contract pentru servicii de închiriere imobil avand ca destinaţie – sediul central (servicii achiziţionate printr-o procedură internă de  selecţie de oferte/negociere).</w:t>
      </w:r>
    </w:p>
    <w:p w:rsidR="00E87FBA" w:rsidRPr="006071CB" w:rsidRDefault="00E87FBA" w:rsidP="00E87FBA">
      <w:pPr>
        <w:autoSpaceDE w:val="0"/>
        <w:autoSpaceDN w:val="0"/>
        <w:adjustRightInd w:val="0"/>
        <w:jc w:val="both"/>
      </w:pPr>
      <w:r w:rsidRPr="006071CB">
        <w:t xml:space="preserve">        </w:t>
      </w:r>
      <w:r w:rsidRPr="006071CB">
        <w:tab/>
        <w:t>De asemenea au fost încheia</w:t>
      </w:r>
      <w:r>
        <w:t xml:space="preserve">te un număr de </w:t>
      </w:r>
      <w:proofErr w:type="gramStart"/>
      <w:r>
        <w:t>treizeci(</w:t>
      </w:r>
      <w:proofErr w:type="gramEnd"/>
      <w:r>
        <w:t>30</w:t>
      </w:r>
      <w:r w:rsidRPr="006071CB">
        <w:t>)</w:t>
      </w:r>
      <w:r>
        <w:t xml:space="preserve"> de</w:t>
      </w:r>
      <w:r w:rsidRPr="006071CB">
        <w:t xml:space="preserve"> contracte de prestări servicii, servicii specifice activităţii de supraveghere şi control, îndrumare metodologică şi după caz, servicii de laborator prestate de Laboratorul DSP Arad.</w:t>
      </w:r>
    </w:p>
    <w:p w:rsidR="00E87FBA" w:rsidRPr="006071CB" w:rsidRDefault="00E87FBA" w:rsidP="00E87FBA">
      <w:pPr>
        <w:autoSpaceDE w:val="0"/>
        <w:autoSpaceDN w:val="0"/>
        <w:adjustRightInd w:val="0"/>
        <w:jc w:val="both"/>
      </w:pPr>
      <w:r>
        <w:t xml:space="preserve">        </w:t>
      </w:r>
      <w:r>
        <w:tab/>
        <w:t>În cursul anului 2018, C</w:t>
      </w:r>
      <w:r w:rsidRPr="006071CB">
        <w:t xml:space="preserve">ompartimentul </w:t>
      </w:r>
      <w:r>
        <w:t>de achiziții publice al Direcț</w:t>
      </w:r>
      <w:r w:rsidRPr="006071CB">
        <w:t>iei de Sănătate Publică Arad</w:t>
      </w:r>
      <w:r>
        <w:t xml:space="preserve"> nu a </w:t>
      </w:r>
      <w:proofErr w:type="gramStart"/>
      <w:r>
        <w:t>realizat(</w:t>
      </w:r>
      <w:proofErr w:type="gramEnd"/>
      <w:r>
        <w:t>nu a fost cazul)</w:t>
      </w:r>
      <w:r w:rsidRPr="006071CB">
        <w:t xml:space="preserve"> nicio procedură de atribu</w:t>
      </w:r>
      <w:r>
        <w:t>ire prevazută de Legea 98/2016,</w:t>
      </w:r>
      <w:r w:rsidRPr="006071CB">
        <w:t xml:space="preserve"> art.68 a achizițiilor publice, referitor la:</w:t>
      </w:r>
      <w:r w:rsidRPr="006071CB">
        <w:t> </w:t>
      </w:r>
    </w:p>
    <w:p w:rsidR="00E87FBA" w:rsidRPr="006071CB" w:rsidRDefault="00E87FBA" w:rsidP="00E87FBA">
      <w:pPr>
        <w:autoSpaceDE w:val="0"/>
        <w:autoSpaceDN w:val="0"/>
        <w:adjustRightInd w:val="0"/>
        <w:ind w:left="450"/>
      </w:pPr>
      <w:r w:rsidRPr="006071CB">
        <w:t xml:space="preserve">   a) </w:t>
      </w:r>
      <w:proofErr w:type="gramStart"/>
      <w:r w:rsidRPr="006071CB">
        <w:t>licitaţia</w:t>
      </w:r>
      <w:proofErr w:type="gramEnd"/>
      <w:r w:rsidRPr="006071CB">
        <w:t xml:space="preserve"> deschisă;</w:t>
      </w:r>
    </w:p>
    <w:p w:rsidR="00E87FBA" w:rsidRPr="006071CB" w:rsidRDefault="00E87FBA" w:rsidP="00E87FBA">
      <w:pPr>
        <w:autoSpaceDE w:val="0"/>
        <w:autoSpaceDN w:val="0"/>
        <w:adjustRightInd w:val="0"/>
        <w:jc w:val="both"/>
      </w:pPr>
      <w:r w:rsidRPr="006071CB">
        <w:t> </w:t>
      </w:r>
      <w:r w:rsidRPr="006071CB">
        <w:t> </w:t>
      </w:r>
      <w:r w:rsidRPr="006071CB">
        <w:t xml:space="preserve">  b) </w:t>
      </w:r>
      <w:proofErr w:type="gramStart"/>
      <w:r w:rsidRPr="006071CB">
        <w:t>licitaţia</w:t>
      </w:r>
      <w:proofErr w:type="gramEnd"/>
      <w:r w:rsidRPr="006071CB">
        <w:t xml:space="preserve"> restrânsă;</w:t>
      </w:r>
    </w:p>
    <w:p w:rsidR="00E87FBA" w:rsidRPr="006071CB" w:rsidRDefault="00E87FBA" w:rsidP="00E87FBA">
      <w:pPr>
        <w:autoSpaceDE w:val="0"/>
        <w:autoSpaceDN w:val="0"/>
        <w:adjustRightInd w:val="0"/>
        <w:jc w:val="both"/>
      </w:pPr>
      <w:r w:rsidRPr="006071CB">
        <w:t> </w:t>
      </w:r>
      <w:r w:rsidRPr="006071CB">
        <w:t> </w:t>
      </w:r>
      <w:r w:rsidRPr="006071CB">
        <w:t xml:space="preserve">  c) </w:t>
      </w:r>
      <w:proofErr w:type="gramStart"/>
      <w:r w:rsidRPr="006071CB">
        <w:t>negocierea</w:t>
      </w:r>
      <w:proofErr w:type="gramEnd"/>
      <w:r w:rsidRPr="006071CB">
        <w:t xml:space="preserve"> competitivă;</w:t>
      </w:r>
    </w:p>
    <w:p w:rsidR="00E87FBA" w:rsidRPr="006071CB" w:rsidRDefault="00E87FBA" w:rsidP="00E87FBA">
      <w:pPr>
        <w:autoSpaceDE w:val="0"/>
        <w:autoSpaceDN w:val="0"/>
        <w:adjustRightInd w:val="0"/>
        <w:jc w:val="both"/>
      </w:pPr>
      <w:r w:rsidRPr="006071CB">
        <w:t> </w:t>
      </w:r>
      <w:r w:rsidRPr="006071CB">
        <w:t> </w:t>
      </w:r>
      <w:r w:rsidRPr="006071CB">
        <w:t xml:space="preserve">  d) </w:t>
      </w:r>
      <w:proofErr w:type="gramStart"/>
      <w:r w:rsidRPr="006071CB">
        <w:t>dialogul</w:t>
      </w:r>
      <w:proofErr w:type="gramEnd"/>
      <w:r w:rsidRPr="006071CB">
        <w:t xml:space="preserve"> competitiv;</w:t>
      </w:r>
    </w:p>
    <w:p w:rsidR="00E87FBA" w:rsidRPr="006071CB" w:rsidRDefault="00E87FBA" w:rsidP="00E87FBA">
      <w:pPr>
        <w:autoSpaceDE w:val="0"/>
        <w:autoSpaceDN w:val="0"/>
        <w:adjustRightInd w:val="0"/>
        <w:jc w:val="both"/>
      </w:pPr>
      <w:r w:rsidRPr="006071CB">
        <w:t> </w:t>
      </w:r>
      <w:r w:rsidRPr="006071CB">
        <w:t> </w:t>
      </w:r>
      <w:r w:rsidRPr="006071CB">
        <w:t xml:space="preserve">  e) </w:t>
      </w:r>
      <w:proofErr w:type="gramStart"/>
      <w:r w:rsidRPr="006071CB">
        <w:t>parteneriatul</w:t>
      </w:r>
      <w:proofErr w:type="gramEnd"/>
      <w:r w:rsidRPr="006071CB">
        <w:t xml:space="preserve"> pentru inovare;</w:t>
      </w:r>
    </w:p>
    <w:p w:rsidR="00E87FBA" w:rsidRPr="006071CB" w:rsidRDefault="00E87FBA" w:rsidP="00E87FBA">
      <w:pPr>
        <w:autoSpaceDE w:val="0"/>
        <w:autoSpaceDN w:val="0"/>
        <w:adjustRightInd w:val="0"/>
        <w:jc w:val="both"/>
      </w:pPr>
      <w:r w:rsidRPr="006071CB">
        <w:t> </w:t>
      </w:r>
      <w:r w:rsidRPr="006071CB">
        <w:t> </w:t>
      </w:r>
      <w:r w:rsidRPr="006071CB">
        <w:t xml:space="preserve">  f) </w:t>
      </w:r>
      <w:proofErr w:type="gramStart"/>
      <w:r w:rsidRPr="006071CB">
        <w:t>negocierea</w:t>
      </w:r>
      <w:proofErr w:type="gramEnd"/>
      <w:r w:rsidRPr="006071CB">
        <w:t xml:space="preserve"> fără publicare prealabilă;</w:t>
      </w:r>
    </w:p>
    <w:p w:rsidR="00E87FBA" w:rsidRPr="006071CB" w:rsidRDefault="00E87FBA" w:rsidP="00E87FBA">
      <w:pPr>
        <w:autoSpaceDE w:val="0"/>
        <w:autoSpaceDN w:val="0"/>
        <w:adjustRightInd w:val="0"/>
        <w:jc w:val="both"/>
      </w:pPr>
      <w:r w:rsidRPr="006071CB">
        <w:t> </w:t>
      </w:r>
      <w:r w:rsidRPr="006071CB">
        <w:t> </w:t>
      </w:r>
      <w:r w:rsidRPr="006071CB">
        <w:t xml:space="preserve">  g) </w:t>
      </w:r>
      <w:proofErr w:type="gramStart"/>
      <w:r w:rsidRPr="006071CB">
        <w:t>concursul</w:t>
      </w:r>
      <w:proofErr w:type="gramEnd"/>
      <w:r w:rsidRPr="006071CB">
        <w:t xml:space="preserve"> de soluţii;</w:t>
      </w:r>
    </w:p>
    <w:p w:rsidR="00E87FBA" w:rsidRPr="006071CB" w:rsidRDefault="00E87FBA" w:rsidP="00E87FBA">
      <w:pPr>
        <w:autoSpaceDE w:val="0"/>
        <w:autoSpaceDN w:val="0"/>
        <w:adjustRightInd w:val="0"/>
        <w:jc w:val="both"/>
      </w:pPr>
      <w:r w:rsidRPr="006071CB">
        <w:lastRenderedPageBreak/>
        <w:t> </w:t>
      </w:r>
      <w:r w:rsidRPr="006071CB">
        <w:t> </w:t>
      </w:r>
      <w:r w:rsidRPr="006071CB">
        <w:t xml:space="preserve">  h) </w:t>
      </w:r>
      <w:proofErr w:type="gramStart"/>
      <w:r w:rsidRPr="006071CB">
        <w:t>procedura</w:t>
      </w:r>
      <w:proofErr w:type="gramEnd"/>
      <w:r w:rsidRPr="006071CB">
        <w:t xml:space="preserve"> de atribuire aplicabilă în cazul serviciilor sociale şi al altor servicii specifice;</w:t>
      </w:r>
    </w:p>
    <w:p w:rsidR="00E87FBA" w:rsidRPr="006071CB" w:rsidRDefault="00E87FBA" w:rsidP="00E87FBA">
      <w:pPr>
        <w:autoSpaceDE w:val="0"/>
        <w:autoSpaceDN w:val="0"/>
        <w:adjustRightInd w:val="0"/>
        <w:jc w:val="both"/>
      </w:pPr>
      <w:r w:rsidRPr="006071CB">
        <w:t> </w:t>
      </w:r>
      <w:r w:rsidRPr="006071CB">
        <w:t> </w:t>
      </w:r>
      <w:r w:rsidRPr="006071CB">
        <w:t xml:space="preserve">  i) </w:t>
      </w:r>
      <w:proofErr w:type="gramStart"/>
      <w:r w:rsidRPr="006071CB">
        <w:t>procedura</w:t>
      </w:r>
      <w:proofErr w:type="gramEnd"/>
      <w:r w:rsidRPr="006071CB">
        <w:t xml:space="preserve"> simplificată,  </w:t>
      </w:r>
    </w:p>
    <w:p w:rsidR="00E87FBA" w:rsidRPr="006071CB" w:rsidRDefault="00E87FBA" w:rsidP="00E87FBA">
      <w:pPr>
        <w:autoSpaceDE w:val="0"/>
        <w:autoSpaceDN w:val="0"/>
        <w:adjustRightInd w:val="0"/>
        <w:ind w:firstLine="708"/>
        <w:jc w:val="both"/>
      </w:pPr>
      <w:r>
        <w:t>P</w:t>
      </w:r>
      <w:r w:rsidRPr="006071CB">
        <w:t>rin intermediul Catalogului electronic din SEAP</w:t>
      </w:r>
      <w:r>
        <w:t>, au fost realizate un număr de 1</w:t>
      </w:r>
      <w:r w:rsidRPr="006071CB">
        <w:t>42 de achiziţii directe,</w:t>
      </w:r>
      <w:r>
        <w:t xml:space="preserve"> în valoare totală de 425.498,91 lei, echivalentul a 91.307,40</w:t>
      </w:r>
      <w:r w:rsidRPr="006071CB">
        <w:t xml:space="preserve"> Euro, la un c</w:t>
      </w:r>
      <w:r>
        <w:t>urs mediu de referinţă de 4,6600</w:t>
      </w:r>
      <w:r w:rsidRPr="006071CB">
        <w:t xml:space="preserve"> lei, </w:t>
      </w:r>
      <w:r>
        <w:t xml:space="preserve">pentru un euro (valori rotunjite, </w:t>
      </w:r>
      <w:r w:rsidRPr="006071CB">
        <w:t xml:space="preserve">generate de sistemul electronic din SEAP). </w:t>
      </w:r>
    </w:p>
    <w:p w:rsidR="00E87FBA" w:rsidRPr="006071CB" w:rsidRDefault="00E87FBA" w:rsidP="00E87FBA">
      <w:pPr>
        <w:autoSpaceDE w:val="0"/>
        <w:autoSpaceDN w:val="0"/>
        <w:adjustRightInd w:val="0"/>
        <w:ind w:firstLine="708"/>
        <w:jc w:val="both"/>
      </w:pPr>
      <w:r>
        <w:t>În procesul de achiziție</w:t>
      </w:r>
      <w:r w:rsidRPr="006071CB">
        <w:t xml:space="preserve"> s-</w:t>
      </w:r>
      <w:proofErr w:type="gramStart"/>
      <w:r w:rsidRPr="006071CB">
        <w:t>a</w:t>
      </w:r>
      <w:proofErr w:type="gramEnd"/>
      <w:r w:rsidRPr="006071CB">
        <w:t xml:space="preserve"> avut permanent în vedere respectarea art. 2 din Legea 98/2016 privind</w:t>
      </w:r>
      <w:r>
        <w:t xml:space="preserve"> achiziţiile publice, respectiv</w:t>
      </w:r>
      <w:r w:rsidRPr="006071CB">
        <w:t xml:space="preserve"> de a realiza achiziţionarea de bunuri, servicii şi lucrări în condiţii de eficienţă economică şi socială precum şi respectarea principiilor privind nediscriminarea, tratamentul egal, recunoaşterea reciprocă, transparenţa, proporţionalitatea şi asumarea răspunderii.</w:t>
      </w:r>
    </w:p>
    <w:p w:rsidR="00E87FBA" w:rsidRPr="006071CB" w:rsidRDefault="00E87FBA" w:rsidP="00E87FBA">
      <w:pPr>
        <w:autoSpaceDE w:val="0"/>
        <w:autoSpaceDN w:val="0"/>
        <w:adjustRightInd w:val="0"/>
        <w:ind w:firstLine="708"/>
        <w:jc w:val="both"/>
        <w:rPr>
          <w:color w:val="0000FF"/>
        </w:rPr>
      </w:pPr>
      <w:r w:rsidRPr="006071CB">
        <w:t>Achiziţiile directe au fost realizate în cea mai mare parte pentru cumpărarea de materiale sanitare, truse de diagnostic, medicamente, birotică, rechiz</w:t>
      </w:r>
      <w:r>
        <w:t>ite, autoutilitară,</w:t>
      </w:r>
      <w:r w:rsidRPr="006071CB">
        <w:t xml:space="preserve"> reactivi chimici, etc</w:t>
      </w:r>
      <w:bookmarkStart w:id="2" w:name="Succesiune_incorectã_de_caractere_____"/>
      <w:bookmarkEnd w:id="2"/>
      <w:r w:rsidRPr="006071CB">
        <w:t>.,  necesare derulării programelor naţionale de sănătate, precum şi a altor produse necesare atât activităţii Laboratorului DSP, cât şi a celorlalte compartimente.</w:t>
      </w:r>
      <w:r w:rsidRPr="006071CB">
        <w:rPr>
          <w:color w:val="0000FF"/>
        </w:rPr>
        <w:t xml:space="preserve"> </w:t>
      </w:r>
    </w:p>
    <w:p w:rsidR="00E87FBA" w:rsidRPr="006071CB" w:rsidRDefault="00E87FBA" w:rsidP="00E87FBA">
      <w:pPr>
        <w:autoSpaceDE w:val="0"/>
        <w:autoSpaceDN w:val="0"/>
        <w:adjustRightInd w:val="0"/>
        <w:jc w:val="both"/>
      </w:pPr>
      <w:r>
        <w:t xml:space="preserve">        Astfel</w:t>
      </w:r>
      <w:proofErr w:type="gramStart"/>
      <w:r>
        <w:t>,  in</w:t>
      </w:r>
      <w:proofErr w:type="gramEnd"/>
      <w:r>
        <w:t xml:space="preserve"> anul 2018</w:t>
      </w:r>
      <w:r w:rsidRPr="006071CB">
        <w:t>,  Direcţia de Sănătate Publică a judeţului Arad a respectat  atat prevederile privind obligaţia autorităţilor contractante de a utiliza mijloacele electronice pentru aplicarea procedurilor de atribuire şi pentru realizarea achiziţiilor directe</w:t>
      </w:r>
      <w:r w:rsidRPr="006071CB">
        <w:rPr>
          <w:bCs/>
        </w:rPr>
        <w:t>,</w:t>
      </w:r>
      <w:r w:rsidRPr="006071CB">
        <w:rPr>
          <w:b/>
          <w:bCs/>
        </w:rPr>
        <w:t xml:space="preserve"> </w:t>
      </w:r>
      <w:r w:rsidRPr="006071CB">
        <w:rPr>
          <w:bCs/>
        </w:rPr>
        <w:t>cât şi prevederile</w:t>
      </w:r>
      <w:r w:rsidRPr="006071CB">
        <w:rPr>
          <w:b/>
          <w:bCs/>
        </w:rPr>
        <w:t xml:space="preserve"> </w:t>
      </w:r>
      <w:r w:rsidRPr="006071CB">
        <w:rPr>
          <w:bCs/>
          <w:iCs/>
        </w:rPr>
        <w:t xml:space="preserve">Legii 98/2016 de la data acţiunii ei, adică utilizarea mijloacelor electronice de achiziţie în integralitatea lor, utilizând doar cand a fost cazul, excepţia prevazută de art. 43(3) </w:t>
      </w:r>
      <w:proofErr w:type="gramStart"/>
      <w:r w:rsidRPr="006071CB">
        <w:rPr>
          <w:bCs/>
          <w:iCs/>
        </w:rPr>
        <w:t>din  Hotărârea</w:t>
      </w:r>
      <w:proofErr w:type="gramEnd"/>
      <w:r w:rsidRPr="006071CB">
        <w:rPr>
          <w:bCs/>
          <w:iCs/>
        </w:rPr>
        <w:t xml:space="preserve"> nr. 395 din 2 iunie 2016, pentru aprobarea Normelor metodologice de aplicare a prevederilor referitoare la atribuirea contractului de achiziţie publică/acordului-cadru din Legea nr. </w:t>
      </w:r>
      <w:proofErr w:type="gramStart"/>
      <w:r w:rsidRPr="006071CB">
        <w:rPr>
          <w:bCs/>
          <w:iCs/>
        </w:rPr>
        <w:t>98/2016 privind achiziţiile publice.</w:t>
      </w:r>
      <w:proofErr w:type="gramEnd"/>
    </w:p>
    <w:p w:rsidR="00E87FBA" w:rsidRPr="006071CB" w:rsidRDefault="00E87FBA" w:rsidP="00E87FBA">
      <w:pPr>
        <w:autoSpaceDE w:val="0"/>
        <w:autoSpaceDN w:val="0"/>
        <w:adjustRightInd w:val="0"/>
        <w:jc w:val="both"/>
      </w:pPr>
      <w:r w:rsidRPr="006071CB">
        <w:t xml:space="preserve">        Ca şi concluzie putem afirma că utilizarea mijloacelor electronice de achiziţie, a dus la eficientizarea activităţii, la o mai bună utilizare a fondurilor existente, acces pe o piaţă virtuală cu un număr mult mai mare de ofertanţi, respectiv de produse, care a creat un cadru competiţional mult mai corect şi divers, având posibilitatea de a achiziţiona mai ieftin, utilizarea acestora constituind un instrument deosebit de important în activitatea compartimentului de achiziţii.</w:t>
      </w:r>
    </w:p>
    <w:p w:rsidR="003C6A2D" w:rsidRDefault="00B51D01" w:rsidP="00E87FBA">
      <w:pPr>
        <w:autoSpaceDE w:val="0"/>
        <w:autoSpaceDN w:val="0"/>
        <w:adjustRightInd w:val="0"/>
        <w:jc w:val="both"/>
        <w:rPr>
          <w:b/>
          <w:bCs/>
          <w:lang w:val="ro-RO"/>
        </w:rPr>
      </w:pPr>
      <w:r w:rsidRPr="006E7199">
        <w:rPr>
          <w:b/>
          <w:bCs/>
          <w:lang w:val="ro-RO"/>
        </w:rPr>
        <w:t xml:space="preserve">  </w:t>
      </w:r>
    </w:p>
    <w:p w:rsidR="00AE58CA" w:rsidRPr="006E7199" w:rsidRDefault="00B51D01" w:rsidP="00F14AB3">
      <w:pPr>
        <w:jc w:val="both"/>
        <w:rPr>
          <w:b/>
          <w:u w:val="single"/>
          <w:lang w:val="ro-RO"/>
        </w:rPr>
      </w:pPr>
      <w:r w:rsidRPr="006E7199">
        <w:rPr>
          <w:b/>
          <w:bCs/>
          <w:lang w:val="ro-RO"/>
        </w:rPr>
        <w:t xml:space="preserve">               </w:t>
      </w:r>
      <w:r w:rsidR="00003F60" w:rsidRPr="006E7199">
        <w:rPr>
          <w:b/>
          <w:bCs/>
          <w:u w:val="single"/>
          <w:lang w:val="ro-RO"/>
        </w:rPr>
        <w:t>Compartimentul</w:t>
      </w:r>
      <w:r w:rsidR="00AE58CA" w:rsidRPr="006E7199">
        <w:rPr>
          <w:b/>
          <w:u w:val="single"/>
          <w:lang w:val="pt-BR"/>
        </w:rPr>
        <w:t xml:space="preserve"> administrativ</w:t>
      </w:r>
      <w:r w:rsidR="0024246B" w:rsidRPr="006E7199">
        <w:rPr>
          <w:b/>
          <w:u w:val="single"/>
          <w:lang w:val="pt-BR"/>
        </w:rPr>
        <w:t xml:space="preserve"> şi</w:t>
      </w:r>
      <w:r w:rsidR="00AE58CA" w:rsidRPr="006E7199">
        <w:rPr>
          <w:b/>
          <w:u w:val="single"/>
          <w:lang w:val="pt-BR"/>
        </w:rPr>
        <w:t xml:space="preserve"> mentenan</w:t>
      </w:r>
      <w:r w:rsidR="00796525" w:rsidRPr="006E7199">
        <w:rPr>
          <w:b/>
          <w:u w:val="single"/>
          <w:lang w:val="ro-RO"/>
        </w:rPr>
        <w:t>ţ</w:t>
      </w:r>
      <w:r w:rsidR="00AE58CA" w:rsidRPr="006E7199">
        <w:rPr>
          <w:b/>
          <w:u w:val="single"/>
          <w:lang w:val="ro-RO"/>
        </w:rPr>
        <w:t>ă</w:t>
      </w:r>
    </w:p>
    <w:p w:rsidR="00AE58CA" w:rsidRPr="009D3EF1" w:rsidRDefault="00AE58CA" w:rsidP="00F14AB3">
      <w:pPr>
        <w:jc w:val="both"/>
        <w:rPr>
          <w:color w:val="FF0000"/>
          <w:lang w:val="ro-RO"/>
        </w:rPr>
      </w:pPr>
    </w:p>
    <w:p w:rsidR="00CB74E8" w:rsidRPr="00443664" w:rsidRDefault="00CB74E8" w:rsidP="00CB74E8">
      <w:pPr>
        <w:ind w:firstLine="720"/>
        <w:jc w:val="both"/>
        <w:rPr>
          <w:lang w:val="ro-RO"/>
        </w:rPr>
      </w:pPr>
      <w:r w:rsidRPr="00443664">
        <w:rPr>
          <w:lang w:val="ro-RO"/>
        </w:rPr>
        <w:t>1. A efectuat periodic şi conform repartiţiei M.S. transporturile de materiale sanitare, teste de laborator şi vaccinuri, de la C.N. Unifarm S.A. la Depozitul de produse antiepidemice al D.S.P. Arad . A realizat transportul : unor angajați la cursurile de perfecționare și instruire, pentru relevarea de probe pentru monitorizarea de audit a calităţii apei potabile și pentru analiza apelor de îmbăiere și transportul acestora la Centrele Regionale de Sănătate Publică, a sonometrului la INM București precum și al altor aparate la firmele furnizoare pentru verificare și calibrare, a asigurat prezentarea unor autoturisme din parcul propriu la reviziile periodice precum și ITP, persoanelor împuternicite la poșta specială. A asigurat transportul conducătorului unității la anumite activități. De asemenenea a asigurat lunar transportul vaccinurilor la cele 4 puncte de distribuție din Județul Arad : Chișineu Criș, Ineu, Sebiș și Lipova.</w:t>
      </w:r>
    </w:p>
    <w:p w:rsidR="00CB74E8" w:rsidRPr="00443664" w:rsidRDefault="00CB74E8" w:rsidP="00CB74E8">
      <w:pPr>
        <w:ind w:firstLine="720"/>
        <w:jc w:val="both"/>
        <w:rPr>
          <w:lang w:val="ro-RO"/>
        </w:rPr>
      </w:pPr>
      <w:r w:rsidRPr="00443664">
        <w:rPr>
          <w:lang w:val="ro-RO"/>
        </w:rPr>
        <w:t>2. A întocmit propunerea de buget pentru Investiții pentru anul 2018 a DSP Arad și a centralizat propunerile unităților sanitare din subordinea administrației publice locale;</w:t>
      </w:r>
    </w:p>
    <w:p w:rsidR="00CB74E8" w:rsidRPr="00443664" w:rsidRDefault="00CB74E8" w:rsidP="00CB74E8">
      <w:pPr>
        <w:ind w:firstLine="720"/>
        <w:jc w:val="both"/>
        <w:rPr>
          <w:lang w:val="ro-RO"/>
        </w:rPr>
      </w:pPr>
      <w:r w:rsidRPr="00443664">
        <w:rPr>
          <w:lang w:val="ro-RO"/>
        </w:rPr>
        <w:t>3. A întocmit dosarele pentru includerea în programul rabla 2018 pentru un autoturism, propunere care a fost aprobată. Ulterior am predat autoturismul vechi la unitatea înregistrată și am întocmit documentele pentru valorificarea și radierea acestuia;</w:t>
      </w:r>
    </w:p>
    <w:p w:rsidR="00CB74E8" w:rsidRPr="00443664" w:rsidRDefault="00CB74E8" w:rsidP="00CB74E8">
      <w:pPr>
        <w:ind w:firstLine="720"/>
        <w:jc w:val="both"/>
        <w:rPr>
          <w:lang w:val="ro-RO"/>
        </w:rPr>
      </w:pPr>
      <w:r w:rsidRPr="00443664">
        <w:rPr>
          <w:lang w:val="ro-RO"/>
        </w:rPr>
        <w:t>4. A calculat consmul zilnic de carburant şi a întocmit fişa activităţii zilnice pentru autoturismele din parcul propriu. A asigurat contractarea de combustibil pentru autovehiculele din parcul propriu. A solicitat funizorului de combustibil emiterea de carduri de co</w:t>
      </w:r>
      <w:r w:rsidR="00125C1B">
        <w:rPr>
          <w:lang w:val="ro-RO"/>
        </w:rPr>
        <w:t>m</w:t>
      </w:r>
      <w:r w:rsidRPr="00443664">
        <w:rPr>
          <w:lang w:val="ro-RO"/>
        </w:rPr>
        <w:t>bustibil pentru autovehiculele noi intrate în parcul auto al unităţii;</w:t>
      </w:r>
    </w:p>
    <w:p w:rsidR="00CB74E8" w:rsidRPr="00443664" w:rsidRDefault="00CB74E8" w:rsidP="00CB74E8">
      <w:pPr>
        <w:ind w:firstLine="720"/>
        <w:jc w:val="both"/>
        <w:rPr>
          <w:lang w:val="ro-RO"/>
        </w:rPr>
      </w:pPr>
      <w:r w:rsidRPr="00443664">
        <w:rPr>
          <w:lang w:val="ro-RO"/>
        </w:rPr>
        <w:t>5. Lunar a verificat, în vederea efectuării plăţilor, facturile :</w:t>
      </w:r>
    </w:p>
    <w:p w:rsidR="00CB74E8" w:rsidRPr="00443664" w:rsidRDefault="00CB74E8" w:rsidP="00CB74E8">
      <w:pPr>
        <w:ind w:firstLine="720"/>
        <w:jc w:val="both"/>
        <w:rPr>
          <w:lang w:val="ro-RO"/>
        </w:rPr>
      </w:pPr>
      <w:r w:rsidRPr="00443664">
        <w:rPr>
          <w:lang w:val="ro-RO"/>
        </w:rPr>
        <w:lastRenderedPageBreak/>
        <w:t>- de utilităţi : energie electrică, energie termică şi apă caldă, gaze naturale, apă rece, gunoi menajer;</w:t>
      </w:r>
    </w:p>
    <w:p w:rsidR="00CB74E8" w:rsidRPr="00443664" w:rsidRDefault="00CB74E8" w:rsidP="00CB74E8">
      <w:pPr>
        <w:ind w:firstLine="720"/>
        <w:jc w:val="both"/>
        <w:rPr>
          <w:lang w:val="ro-RO"/>
        </w:rPr>
      </w:pPr>
      <w:r w:rsidRPr="00443664">
        <w:rPr>
          <w:lang w:val="ro-RO"/>
        </w:rPr>
        <w:t>- furnizorilor de servicii de : internet şi telefonie fixă;</w:t>
      </w:r>
    </w:p>
    <w:p w:rsidR="00CB74E8" w:rsidRPr="00443664" w:rsidRDefault="00CB74E8" w:rsidP="00CB74E8">
      <w:pPr>
        <w:ind w:firstLine="720"/>
        <w:jc w:val="both"/>
        <w:rPr>
          <w:lang w:val="ro-RO"/>
        </w:rPr>
      </w:pPr>
      <w:r w:rsidRPr="00443664">
        <w:rPr>
          <w:lang w:val="ro-RO"/>
        </w:rPr>
        <w:t>- pentru chiria imobilului către Municipiul Arad;</w:t>
      </w:r>
    </w:p>
    <w:p w:rsidR="00CB74E8" w:rsidRPr="00443664" w:rsidRDefault="00CB74E8" w:rsidP="00CB74E8">
      <w:pPr>
        <w:jc w:val="both"/>
        <w:rPr>
          <w:lang w:val="ro-RO"/>
        </w:rPr>
      </w:pPr>
      <w:r w:rsidRPr="00443664">
        <w:rPr>
          <w:lang w:val="ro-RO"/>
        </w:rPr>
        <w:tab/>
        <w:t>6. A participat ca membru în comisia de recepţie a vaccinurilor şi materialelor sanitare la Depozitul de Produse Antiepidemice din cadrul DSP Arad;</w:t>
      </w:r>
    </w:p>
    <w:p w:rsidR="00CB74E8" w:rsidRPr="00443664" w:rsidRDefault="00CB74E8" w:rsidP="00CB74E8">
      <w:pPr>
        <w:ind w:firstLine="720"/>
        <w:jc w:val="both"/>
        <w:rPr>
          <w:lang w:val="ro-RO"/>
        </w:rPr>
      </w:pPr>
      <w:r w:rsidRPr="00443664">
        <w:rPr>
          <w:lang w:val="ro-RO"/>
        </w:rPr>
        <w:t>7. În calitate de responsabil cu arhiva a preluat o parte din arhiva creată de  compartimentele  unității, respectiv : biroul de avize, compartimentul de epidemiologie și contabilitate;</w:t>
      </w:r>
    </w:p>
    <w:p w:rsidR="00CB74E8" w:rsidRPr="00443664" w:rsidRDefault="00CB74E8" w:rsidP="00CB74E8">
      <w:pPr>
        <w:ind w:firstLine="720"/>
        <w:jc w:val="both"/>
        <w:rPr>
          <w:lang w:val="ro-RO"/>
        </w:rPr>
      </w:pPr>
      <w:r w:rsidRPr="00443664">
        <w:rPr>
          <w:lang w:val="ro-RO"/>
        </w:rPr>
        <w:t>8. A întocmit documentaţia pentru actualizarea inventarului centralizat al bunurilor care alcătuiesc domeniul public al statului. A participat la predarea imobilul aflat în domeniul public al Județului Arad către Consiliul Județean Arad.</w:t>
      </w:r>
    </w:p>
    <w:p w:rsidR="00CB74E8" w:rsidRPr="00443664" w:rsidRDefault="00CB74E8" w:rsidP="00CB74E8">
      <w:pPr>
        <w:ind w:firstLine="720"/>
        <w:jc w:val="both"/>
        <w:rPr>
          <w:lang w:val="ro-RO"/>
        </w:rPr>
      </w:pPr>
      <w:r w:rsidRPr="00443664">
        <w:rPr>
          <w:lang w:val="ro-RO"/>
        </w:rPr>
        <w:t>9. A asigurat efectuarea verificărilor metrologice pentru aparatura din Laboratorul de Chimie Sanitară Toxicologie şi Laboratorul de Microbi</w:t>
      </w:r>
      <w:r w:rsidR="00125C1B">
        <w:rPr>
          <w:lang w:val="ro-RO"/>
        </w:rPr>
        <w:t>o</w:t>
      </w:r>
      <w:r w:rsidRPr="00443664">
        <w:rPr>
          <w:lang w:val="ro-RO"/>
        </w:rPr>
        <w:t>logie</w:t>
      </w:r>
      <w:r w:rsidR="00125C1B">
        <w:rPr>
          <w:lang w:val="ro-RO"/>
        </w:rPr>
        <w:t>,</w:t>
      </w:r>
      <w:r w:rsidRPr="00443664">
        <w:rPr>
          <w:lang w:val="ro-RO"/>
        </w:rPr>
        <w:t xml:space="preserve"> precum şi a sonometrului din cad</w:t>
      </w:r>
      <w:r w:rsidR="00125C1B">
        <w:rPr>
          <w:lang w:val="ro-RO"/>
        </w:rPr>
        <w:t>r</w:t>
      </w:r>
      <w:r w:rsidRPr="00443664">
        <w:rPr>
          <w:lang w:val="ro-RO"/>
        </w:rPr>
        <w:t>ul Compartimentului de Medicina Muncii;</w:t>
      </w:r>
    </w:p>
    <w:p w:rsidR="00CB74E8" w:rsidRPr="00443664" w:rsidRDefault="00CB74E8" w:rsidP="00CB74E8">
      <w:pPr>
        <w:ind w:firstLine="720"/>
        <w:jc w:val="both"/>
        <w:rPr>
          <w:lang w:val="ro-RO"/>
        </w:rPr>
      </w:pPr>
      <w:r w:rsidRPr="00443664">
        <w:rPr>
          <w:lang w:val="ro-RO"/>
        </w:rPr>
        <w:t>10. În calitatea de şef serviciu intern de prevenire şi protecţie în domeniul sănătăţii şi securităţii în muncă am întocm</w:t>
      </w:r>
      <w:r w:rsidR="00125C1B">
        <w:rPr>
          <w:lang w:val="ro-RO"/>
        </w:rPr>
        <w:t>it tematica pentru instruirea p</w:t>
      </w:r>
      <w:r w:rsidRPr="00443664">
        <w:rPr>
          <w:lang w:val="ro-RO"/>
        </w:rPr>
        <w:t>eriodică și planul de prevenire şi protecţie în domeniul sănătăţii şi securităţii în muncă,  pentru anul 2018, pentru următoarele locuri de muncă :</w:t>
      </w:r>
    </w:p>
    <w:p w:rsidR="00CB74E8" w:rsidRPr="00443664" w:rsidRDefault="00CB74E8" w:rsidP="00CB74E8">
      <w:pPr>
        <w:ind w:firstLine="720"/>
        <w:jc w:val="both"/>
        <w:rPr>
          <w:lang w:val="ro-RO"/>
        </w:rPr>
      </w:pPr>
      <w:r w:rsidRPr="00443664">
        <w:rPr>
          <w:lang w:val="ro-RO"/>
        </w:rPr>
        <w:t>1. Administrativ;</w:t>
      </w:r>
    </w:p>
    <w:p w:rsidR="00CB74E8" w:rsidRPr="00443664" w:rsidRDefault="00CB74E8" w:rsidP="00CB74E8">
      <w:pPr>
        <w:ind w:firstLine="720"/>
        <w:jc w:val="both"/>
        <w:rPr>
          <w:lang w:val="ro-RO"/>
        </w:rPr>
      </w:pPr>
      <w:r w:rsidRPr="00443664">
        <w:rPr>
          <w:lang w:val="ro-RO"/>
        </w:rPr>
        <w:t>2. Şofer;</w:t>
      </w:r>
    </w:p>
    <w:p w:rsidR="00CB74E8" w:rsidRPr="00443664" w:rsidRDefault="00CB74E8" w:rsidP="00CB74E8">
      <w:pPr>
        <w:ind w:firstLine="720"/>
        <w:jc w:val="both"/>
        <w:rPr>
          <w:lang w:val="ro-RO"/>
        </w:rPr>
      </w:pPr>
      <w:r w:rsidRPr="00443664">
        <w:rPr>
          <w:lang w:val="ro-RO"/>
        </w:rPr>
        <w:t>3. Inspector.</w:t>
      </w:r>
    </w:p>
    <w:p w:rsidR="00CB74E8" w:rsidRPr="00443664" w:rsidRDefault="00CB74E8" w:rsidP="00CB74E8">
      <w:pPr>
        <w:ind w:firstLine="720"/>
        <w:jc w:val="both"/>
        <w:rPr>
          <w:lang w:val="ro-RO"/>
        </w:rPr>
      </w:pPr>
      <w:r w:rsidRPr="00443664">
        <w:rPr>
          <w:lang w:val="ro-RO"/>
        </w:rPr>
        <w:t>- precum şi pentru locurile de muncă încadrate în condiţii deosebite 3 locuri de muncă :</w:t>
      </w:r>
    </w:p>
    <w:p w:rsidR="00CB74E8" w:rsidRPr="00443664" w:rsidRDefault="00CB74E8" w:rsidP="00CB74E8">
      <w:pPr>
        <w:ind w:left="360" w:firstLine="360"/>
        <w:jc w:val="both"/>
        <w:rPr>
          <w:lang w:val="ro-RO"/>
        </w:rPr>
      </w:pPr>
      <w:r w:rsidRPr="00443664">
        <w:rPr>
          <w:lang w:val="ro-RO"/>
        </w:rPr>
        <w:t>4. Compartimentul de Supraveghere Epidemiologică şi Control Boli Transmisibile ;</w:t>
      </w:r>
    </w:p>
    <w:p w:rsidR="00CB74E8" w:rsidRPr="00443664" w:rsidRDefault="00CB74E8" w:rsidP="004948B1">
      <w:pPr>
        <w:numPr>
          <w:ilvl w:val="0"/>
          <w:numId w:val="19"/>
        </w:numPr>
        <w:jc w:val="both"/>
        <w:rPr>
          <w:lang w:val="ro-RO"/>
        </w:rPr>
      </w:pPr>
      <w:r w:rsidRPr="00443664">
        <w:rPr>
          <w:lang w:val="ro-RO"/>
        </w:rPr>
        <w:t>Laboratorul de Diagnostic şi Investigare în Sănătate Publică – Diagnostic Microbiologic;</w:t>
      </w:r>
    </w:p>
    <w:p w:rsidR="00CB74E8" w:rsidRPr="00443664" w:rsidRDefault="00CB74E8" w:rsidP="004948B1">
      <w:pPr>
        <w:numPr>
          <w:ilvl w:val="0"/>
          <w:numId w:val="19"/>
        </w:numPr>
        <w:jc w:val="both"/>
        <w:rPr>
          <w:lang w:val="ro-RO"/>
        </w:rPr>
      </w:pPr>
      <w:r w:rsidRPr="00443664">
        <w:rPr>
          <w:lang w:val="ro-RO"/>
        </w:rPr>
        <w:t>Laboratorul de Diagnostic şi Investigare în Sănătate Publică – Chimie Sanitară şi Toxicologie;</w:t>
      </w:r>
    </w:p>
    <w:p w:rsidR="00CB74E8" w:rsidRPr="00443664" w:rsidRDefault="00CB74E8" w:rsidP="00CB74E8">
      <w:pPr>
        <w:ind w:firstLine="720"/>
        <w:jc w:val="both"/>
        <w:rPr>
          <w:lang w:val="ro-RO"/>
        </w:rPr>
      </w:pPr>
      <w:r w:rsidRPr="00443664">
        <w:rPr>
          <w:lang w:val="ro-RO"/>
        </w:rPr>
        <w:t>A efectuat instructajul introductiv general pentru noii angajați.</w:t>
      </w:r>
    </w:p>
    <w:p w:rsidR="00CB74E8" w:rsidRPr="00443664" w:rsidRDefault="00CB74E8" w:rsidP="00CB74E8">
      <w:pPr>
        <w:ind w:firstLine="720"/>
        <w:jc w:val="both"/>
        <w:rPr>
          <w:lang w:val="ro-RO"/>
        </w:rPr>
      </w:pPr>
      <w:r w:rsidRPr="00443664">
        <w:rPr>
          <w:lang w:val="ro-RO"/>
        </w:rPr>
        <w:t>11. În calitatea de operator RSVTI am făcut demersuri către CNCIR Timișoara pentru efectuarea inspecției tehnice în utilizare pentru un autoclav  și  respectiv autorizarea unui autoclav nou din Laboratorul de Microbiologie. Am întocmit documentația către ISCIR Oradea pentru scoaterea din uz și casarea unui autoclav defect;</w:t>
      </w:r>
    </w:p>
    <w:p w:rsidR="00CB74E8" w:rsidRPr="00443664" w:rsidRDefault="00CB74E8" w:rsidP="00CB74E8">
      <w:pPr>
        <w:ind w:firstLine="720"/>
        <w:jc w:val="both"/>
        <w:rPr>
          <w:lang w:val="ro-RO"/>
        </w:rPr>
      </w:pPr>
      <w:r w:rsidRPr="00443664">
        <w:rPr>
          <w:lang w:val="ro-RO"/>
        </w:rPr>
        <w:t>12. In calitatea de Inspector de protecție Civilă am participat la Instructajele trimestriale de pregătire organizate de ISU “Vasile Goldiș” al Județului Arad . A  întocmit și transmis  ISU Arad situația numerică necesară pentru actualizarea Planului de evacuare în situații de conflict armat la nivelul Județului Arad;</w:t>
      </w:r>
    </w:p>
    <w:p w:rsidR="00CB74E8" w:rsidRPr="00443664" w:rsidRDefault="00CB74E8" w:rsidP="00CB74E8">
      <w:pPr>
        <w:ind w:firstLine="720"/>
        <w:jc w:val="both"/>
        <w:rPr>
          <w:lang w:val="ro-RO"/>
        </w:rPr>
      </w:pPr>
      <w:r w:rsidRPr="00443664">
        <w:rPr>
          <w:lang w:val="ro-RO"/>
        </w:rPr>
        <w:t>13. Am valorificat respectiv predat Remat MG Arad bunurile casate respectiv 560 Kg de deșeuri DEEE.</w:t>
      </w:r>
    </w:p>
    <w:p w:rsidR="00CB74E8" w:rsidRPr="00443664" w:rsidRDefault="00CB74E8" w:rsidP="00CB74E8">
      <w:pPr>
        <w:ind w:firstLine="720"/>
        <w:jc w:val="both"/>
        <w:rPr>
          <w:lang w:val="ro-RO"/>
        </w:rPr>
      </w:pPr>
      <w:r w:rsidRPr="00443664">
        <w:rPr>
          <w:lang w:val="ro-RO"/>
        </w:rPr>
        <w:t>14. A actualizat și transmis către Strucura Teritorială pentru Probleme Speciale a Județului Arad :</w:t>
      </w:r>
      <w:r w:rsidRPr="00443664">
        <w:rPr>
          <w:b/>
          <w:i/>
          <w:lang w:val="ro-RO"/>
        </w:rPr>
        <w:t xml:space="preserve"> </w:t>
      </w:r>
      <w:r w:rsidRPr="00443664">
        <w:rPr>
          <w:lang w:val="ro-RO"/>
        </w:rPr>
        <w:t>Situaţia obiectivelor de infrastructură teritorială importante pentru sistemul naţional de apărare, defalcată în 4 anexe :</w:t>
      </w:r>
    </w:p>
    <w:p w:rsidR="00CB74E8" w:rsidRPr="00443664" w:rsidRDefault="00CB74E8" w:rsidP="00CB74E8">
      <w:pPr>
        <w:autoSpaceDE w:val="0"/>
        <w:autoSpaceDN w:val="0"/>
        <w:adjustRightInd w:val="0"/>
        <w:ind w:firstLine="709"/>
        <w:jc w:val="both"/>
        <w:rPr>
          <w:lang w:val="ro-RO"/>
        </w:rPr>
      </w:pPr>
      <w:r w:rsidRPr="00443664">
        <w:rPr>
          <w:lang w:val="ro-RO"/>
        </w:rPr>
        <w:t>- anexa 1 - Spitalele din reţeaua administraţiei publice locale şi spitalul public subordonat MS;</w:t>
      </w:r>
    </w:p>
    <w:p w:rsidR="00CB74E8" w:rsidRPr="00443664" w:rsidRDefault="00CB74E8" w:rsidP="00CB74E8">
      <w:pPr>
        <w:autoSpaceDE w:val="0"/>
        <w:autoSpaceDN w:val="0"/>
        <w:adjustRightInd w:val="0"/>
        <w:ind w:firstLine="709"/>
        <w:jc w:val="both"/>
        <w:rPr>
          <w:lang w:val="ro-RO"/>
        </w:rPr>
      </w:pPr>
      <w:r w:rsidRPr="00443664">
        <w:rPr>
          <w:lang w:val="ro-RO"/>
        </w:rPr>
        <w:t>- anexa 2 – Serviciul de Ambulanţă Judeţean Arad şi substaţiile sale;</w:t>
      </w:r>
    </w:p>
    <w:p w:rsidR="00CB74E8" w:rsidRPr="00443664" w:rsidRDefault="00CB74E8" w:rsidP="00CB74E8">
      <w:pPr>
        <w:autoSpaceDE w:val="0"/>
        <w:autoSpaceDN w:val="0"/>
        <w:adjustRightInd w:val="0"/>
        <w:ind w:firstLine="709"/>
        <w:jc w:val="both"/>
        <w:rPr>
          <w:lang w:val="ro-RO"/>
        </w:rPr>
      </w:pPr>
      <w:r w:rsidRPr="00443664">
        <w:rPr>
          <w:lang w:val="ro-RO"/>
        </w:rPr>
        <w:t>- anexa 3 – Depozitul de produse antiepidemice din structura DSP Arad;</w:t>
      </w:r>
    </w:p>
    <w:p w:rsidR="00CB74E8" w:rsidRPr="00443664" w:rsidRDefault="00CB74E8" w:rsidP="00CB74E8">
      <w:pPr>
        <w:autoSpaceDE w:val="0"/>
        <w:autoSpaceDN w:val="0"/>
        <w:adjustRightInd w:val="0"/>
        <w:ind w:firstLine="709"/>
        <w:jc w:val="both"/>
        <w:rPr>
          <w:lang w:val="ro-RO"/>
        </w:rPr>
      </w:pPr>
      <w:r w:rsidRPr="00443664">
        <w:rPr>
          <w:lang w:val="ro-RO"/>
        </w:rPr>
        <w:t>- anexa 4 – Centrul de transfuzie sanguină Arad.</w:t>
      </w:r>
    </w:p>
    <w:p w:rsidR="00CB74E8" w:rsidRPr="00443664" w:rsidRDefault="00CB74E8" w:rsidP="00CB74E8">
      <w:pPr>
        <w:autoSpaceDE w:val="0"/>
        <w:autoSpaceDN w:val="0"/>
        <w:adjustRightInd w:val="0"/>
        <w:ind w:firstLine="709"/>
        <w:jc w:val="both"/>
        <w:rPr>
          <w:lang w:val="ro-RO"/>
        </w:rPr>
      </w:pPr>
      <w:r w:rsidRPr="00443664">
        <w:rPr>
          <w:lang w:val="ro-RO"/>
        </w:rPr>
        <w:t xml:space="preserve">15. A preluat de la medicii de familie un număr de 8 echipamente de calcul defecte sau uzate moral pentru care se vor face demersuri pentru scoaterea din funcțiune și casarea acestora. </w:t>
      </w:r>
    </w:p>
    <w:p w:rsidR="00AE58CA" w:rsidRDefault="00AE58CA" w:rsidP="00F14AB3">
      <w:pPr>
        <w:jc w:val="both"/>
        <w:rPr>
          <w:b/>
          <w:bCs/>
          <w:color w:val="FF0000"/>
          <w:lang w:val="ro-RO"/>
        </w:rPr>
      </w:pPr>
    </w:p>
    <w:p w:rsidR="00125C1B" w:rsidRDefault="00125C1B" w:rsidP="00F14AB3">
      <w:pPr>
        <w:jc w:val="both"/>
        <w:rPr>
          <w:b/>
          <w:bCs/>
          <w:color w:val="FF0000"/>
          <w:lang w:val="ro-RO"/>
        </w:rPr>
      </w:pPr>
    </w:p>
    <w:p w:rsidR="00125C1B" w:rsidRDefault="00125C1B" w:rsidP="00F14AB3">
      <w:pPr>
        <w:jc w:val="both"/>
        <w:rPr>
          <w:b/>
          <w:bCs/>
          <w:color w:val="FF0000"/>
          <w:lang w:val="ro-RO"/>
        </w:rPr>
      </w:pPr>
    </w:p>
    <w:p w:rsidR="00125C1B" w:rsidRPr="009D3EF1" w:rsidRDefault="00125C1B" w:rsidP="00F14AB3">
      <w:pPr>
        <w:jc w:val="both"/>
        <w:rPr>
          <w:b/>
          <w:bCs/>
          <w:color w:val="FF0000"/>
          <w:lang w:val="ro-RO"/>
        </w:rPr>
      </w:pPr>
    </w:p>
    <w:p w:rsidR="00AE58CA" w:rsidRPr="008A03A6" w:rsidRDefault="00AE58CA" w:rsidP="00F14AB3">
      <w:pPr>
        <w:jc w:val="both"/>
        <w:rPr>
          <w:bCs/>
          <w:u w:val="single"/>
          <w:lang w:val="ro-RO"/>
        </w:rPr>
      </w:pPr>
      <w:r w:rsidRPr="009D3EF1">
        <w:rPr>
          <w:b/>
          <w:bCs/>
          <w:color w:val="FF0000"/>
          <w:lang w:val="ro-RO"/>
        </w:rPr>
        <w:lastRenderedPageBreak/>
        <w:t xml:space="preserve">                 </w:t>
      </w:r>
      <w:r w:rsidRPr="008A03A6">
        <w:rPr>
          <w:b/>
          <w:bCs/>
          <w:u w:val="single"/>
          <w:lang w:val="ro-RO"/>
        </w:rPr>
        <w:t>Birou</w:t>
      </w:r>
      <w:r w:rsidR="00003F60" w:rsidRPr="008A03A6">
        <w:rPr>
          <w:b/>
          <w:bCs/>
          <w:u w:val="single"/>
          <w:lang w:val="ro-RO"/>
        </w:rPr>
        <w:t>l</w:t>
      </w:r>
      <w:r w:rsidRPr="008A03A6">
        <w:rPr>
          <w:b/>
          <w:bCs/>
          <w:u w:val="single"/>
          <w:lang w:val="ro-RO"/>
        </w:rPr>
        <w:t xml:space="preserve"> RUNOS</w:t>
      </w:r>
    </w:p>
    <w:p w:rsidR="00AE58CA" w:rsidRPr="009D3EF1" w:rsidRDefault="00AE58CA" w:rsidP="00F14AB3">
      <w:pPr>
        <w:autoSpaceDE w:val="0"/>
        <w:autoSpaceDN w:val="0"/>
        <w:adjustRightInd w:val="0"/>
        <w:jc w:val="both"/>
        <w:rPr>
          <w:color w:val="FF0000"/>
          <w:lang w:val="ro-RO"/>
        </w:rPr>
      </w:pPr>
    </w:p>
    <w:p w:rsidR="006200C8" w:rsidRDefault="006200C8" w:rsidP="00F14AB3">
      <w:pPr>
        <w:autoSpaceDE w:val="0"/>
        <w:autoSpaceDN w:val="0"/>
        <w:adjustRightInd w:val="0"/>
        <w:jc w:val="both"/>
        <w:rPr>
          <w:rFonts w:ascii="Arial" w:hAnsi="Arial" w:cs="Arial"/>
        </w:rPr>
      </w:pPr>
    </w:p>
    <w:p w:rsidR="00E946C7" w:rsidRPr="005A448D" w:rsidRDefault="00E946C7" w:rsidP="00E946C7">
      <w:pPr>
        <w:autoSpaceDE w:val="0"/>
        <w:autoSpaceDN w:val="0"/>
        <w:adjustRightInd w:val="0"/>
        <w:jc w:val="both"/>
      </w:pPr>
      <w:r w:rsidRPr="005A448D">
        <w:tab/>
        <w:t>Structura organizatorică a Direcţiei de Sănătate Publică a Judeţului Arad aprobată prin Ordinul Ministrului Sănătăţii nr.1078/2010, cuprinde departamentul de supraveghere în sănătate publică</w:t>
      </w:r>
      <w:proofErr w:type="gramStart"/>
      <w:r w:rsidRPr="005A448D">
        <w:t>,  serviciul</w:t>
      </w:r>
      <w:proofErr w:type="gramEnd"/>
      <w:r w:rsidRPr="005A448D">
        <w:t xml:space="preserve"> de control în sănătate publică, birouri şi compartimente funcţionale.</w:t>
      </w:r>
    </w:p>
    <w:p w:rsidR="00E946C7" w:rsidRPr="005A448D" w:rsidRDefault="00E946C7" w:rsidP="00E946C7">
      <w:pPr>
        <w:ind w:firstLine="720"/>
        <w:jc w:val="both"/>
      </w:pPr>
      <w:r w:rsidRPr="005A448D">
        <w:t>Conform adresei Ministerului Sănătăţii-Direcţia Management și Structuri Sanitare nr.S.P</w:t>
      </w:r>
      <w:proofErr w:type="gramStart"/>
      <w:r w:rsidRPr="005A448D">
        <w:t>./</w:t>
      </w:r>
      <w:proofErr w:type="gramEnd"/>
      <w:r w:rsidRPr="005A448D">
        <w:t xml:space="preserve"> 7574/04.07.2018, Direcţia de Sănătate Publică a Judeţului Arad are aprobat un număr de 78 posturi din care :</w:t>
      </w:r>
    </w:p>
    <w:p w:rsidR="00E946C7" w:rsidRPr="005A448D" w:rsidRDefault="00E946C7" w:rsidP="00E946C7">
      <w:pPr>
        <w:ind w:left="720" w:firstLine="720"/>
        <w:jc w:val="both"/>
      </w:pPr>
      <w:r w:rsidRPr="005A448D">
        <w:t xml:space="preserve">- </w:t>
      </w:r>
      <w:proofErr w:type="gramStart"/>
      <w:r w:rsidRPr="005A448D">
        <w:t>39  funcţii</w:t>
      </w:r>
      <w:proofErr w:type="gramEnd"/>
      <w:r w:rsidRPr="005A448D">
        <w:t xml:space="preserve"> publice</w:t>
      </w:r>
    </w:p>
    <w:p w:rsidR="00E946C7" w:rsidRPr="005A448D" w:rsidRDefault="00E946C7" w:rsidP="00E946C7">
      <w:pPr>
        <w:ind w:left="720" w:firstLine="720"/>
        <w:jc w:val="both"/>
      </w:pPr>
      <w:r w:rsidRPr="005A448D">
        <w:t xml:space="preserve">- </w:t>
      </w:r>
      <w:proofErr w:type="gramStart"/>
      <w:r w:rsidRPr="005A448D">
        <w:t>39  funcţii</w:t>
      </w:r>
      <w:proofErr w:type="gramEnd"/>
      <w:r w:rsidRPr="005A448D">
        <w:t xml:space="preserve"> contractuale.</w:t>
      </w:r>
    </w:p>
    <w:p w:rsidR="00E946C7" w:rsidRPr="005A448D" w:rsidRDefault="00E946C7" w:rsidP="00E946C7">
      <w:pPr>
        <w:jc w:val="both"/>
      </w:pPr>
      <w:r w:rsidRPr="005A448D">
        <w:tab/>
        <w:t xml:space="preserve">După natura atribuţiilor funcţiile publice aprobate se împart </w:t>
      </w:r>
      <w:proofErr w:type="gramStart"/>
      <w:r w:rsidRPr="005A448D">
        <w:t>în :</w:t>
      </w:r>
      <w:proofErr w:type="gramEnd"/>
    </w:p>
    <w:p w:rsidR="00E946C7" w:rsidRPr="005A448D" w:rsidRDefault="00E946C7" w:rsidP="00E946C7">
      <w:pPr>
        <w:jc w:val="both"/>
      </w:pPr>
      <w:r w:rsidRPr="005A448D">
        <w:tab/>
      </w:r>
      <w:r w:rsidRPr="005A448D">
        <w:tab/>
        <w:t xml:space="preserve">- </w:t>
      </w:r>
      <w:proofErr w:type="gramStart"/>
      <w:r w:rsidRPr="005A448D">
        <w:t>funcţii</w:t>
      </w:r>
      <w:proofErr w:type="gramEnd"/>
      <w:r w:rsidRPr="005A448D">
        <w:t xml:space="preserve"> publice de conducere</w:t>
      </w:r>
      <w:r w:rsidRPr="005A448D">
        <w:tab/>
      </w:r>
      <w:r w:rsidRPr="005A448D">
        <w:tab/>
        <w:t xml:space="preserve">   5 </w:t>
      </w:r>
    </w:p>
    <w:p w:rsidR="00E946C7" w:rsidRPr="005A448D" w:rsidRDefault="00E946C7" w:rsidP="00E946C7">
      <w:pPr>
        <w:jc w:val="both"/>
      </w:pPr>
      <w:r w:rsidRPr="005A448D">
        <w:tab/>
      </w:r>
      <w:r w:rsidRPr="005A448D">
        <w:tab/>
        <w:t xml:space="preserve">- </w:t>
      </w:r>
      <w:proofErr w:type="gramStart"/>
      <w:r w:rsidRPr="005A448D">
        <w:t>funcţii</w:t>
      </w:r>
      <w:proofErr w:type="gramEnd"/>
      <w:r w:rsidRPr="005A448D">
        <w:t xml:space="preserve"> publice de execuţie</w:t>
      </w:r>
      <w:r w:rsidRPr="005A448D">
        <w:tab/>
        <w:t xml:space="preserve">             34</w:t>
      </w:r>
    </w:p>
    <w:p w:rsidR="00E946C7" w:rsidRPr="005A448D" w:rsidRDefault="00E946C7" w:rsidP="00E946C7">
      <w:pPr>
        <w:jc w:val="both"/>
      </w:pPr>
      <w:r w:rsidRPr="005A448D">
        <w:tab/>
        <w:t>Situaţia funcţiilor în regim contractual se prezintă astfel:</w:t>
      </w:r>
    </w:p>
    <w:p w:rsidR="00E946C7" w:rsidRPr="005A448D" w:rsidRDefault="00E946C7" w:rsidP="00E946C7">
      <w:pPr>
        <w:jc w:val="both"/>
      </w:pPr>
      <w:r w:rsidRPr="005A448D">
        <w:tab/>
      </w:r>
      <w:r w:rsidRPr="005A448D">
        <w:tab/>
        <w:t xml:space="preserve">- </w:t>
      </w:r>
      <w:proofErr w:type="gramStart"/>
      <w:r w:rsidRPr="005A448D">
        <w:t>funcţii</w:t>
      </w:r>
      <w:proofErr w:type="gramEnd"/>
      <w:r w:rsidRPr="005A448D">
        <w:t xml:space="preserve"> de conducere                         </w:t>
      </w:r>
      <w:r w:rsidRPr="005A448D">
        <w:tab/>
        <w:t xml:space="preserve">   2</w:t>
      </w:r>
    </w:p>
    <w:p w:rsidR="00E946C7" w:rsidRPr="005A448D" w:rsidRDefault="00E946C7" w:rsidP="00E946C7">
      <w:pPr>
        <w:jc w:val="both"/>
      </w:pPr>
      <w:r w:rsidRPr="005A448D">
        <w:tab/>
      </w:r>
      <w:r w:rsidRPr="005A448D">
        <w:tab/>
        <w:t xml:space="preserve">- </w:t>
      </w:r>
      <w:proofErr w:type="gramStart"/>
      <w:r w:rsidRPr="005A448D">
        <w:t>funcţii</w:t>
      </w:r>
      <w:proofErr w:type="gramEnd"/>
      <w:r w:rsidRPr="005A448D">
        <w:t xml:space="preserve"> de execuţie                            </w:t>
      </w:r>
      <w:r w:rsidRPr="005A448D">
        <w:tab/>
        <w:t xml:space="preserve"> 37  </w:t>
      </w:r>
    </w:p>
    <w:p w:rsidR="00E946C7" w:rsidRPr="005A448D" w:rsidRDefault="00E946C7" w:rsidP="00E946C7">
      <w:pPr>
        <w:jc w:val="both"/>
      </w:pPr>
    </w:p>
    <w:p w:rsidR="00E946C7" w:rsidRPr="005A448D" w:rsidRDefault="00E946C7" w:rsidP="00E946C7">
      <w:pPr>
        <w:rPr>
          <w:color w:val="000000"/>
          <w:lang w:val="it-IT"/>
        </w:rPr>
      </w:pPr>
      <w:r w:rsidRPr="005A448D">
        <w:rPr>
          <w:color w:val="000000"/>
          <w:lang w:val="it-IT"/>
        </w:rPr>
        <w:t xml:space="preserve">     Redăm mai jos structura organizatorică pe compartimente funcţionale:</w:t>
      </w:r>
    </w:p>
    <w:p w:rsidR="00E946C7" w:rsidRPr="005A448D" w:rsidRDefault="00E946C7" w:rsidP="00E946C7">
      <w:pPr>
        <w:jc w:val="both"/>
      </w:pPr>
    </w:p>
    <w:tbl>
      <w:tblPr>
        <w:tblW w:w="9005" w:type="dxa"/>
        <w:tblInd w:w="103" w:type="dxa"/>
        <w:tblLook w:val="0000" w:firstRow="0" w:lastRow="0" w:firstColumn="0" w:lastColumn="0" w:noHBand="0" w:noVBand="0"/>
      </w:tblPr>
      <w:tblGrid>
        <w:gridCol w:w="7385"/>
        <w:gridCol w:w="1620"/>
      </w:tblGrid>
      <w:tr w:rsidR="00E946C7" w:rsidRPr="005A448D" w:rsidTr="00C40CB6">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46C7" w:rsidRPr="005A448D" w:rsidRDefault="00E946C7" w:rsidP="00C40CB6">
            <w:pPr>
              <w:jc w:val="center"/>
            </w:pPr>
            <w:r w:rsidRPr="005A448D">
              <w:t>Structura  funcţională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46C7" w:rsidRPr="005A448D" w:rsidRDefault="00E946C7" w:rsidP="00C40CB6">
            <w:pPr>
              <w:jc w:val="center"/>
            </w:pPr>
            <w:r w:rsidRPr="005A448D">
              <w:t>Posturi bugetate</w:t>
            </w:r>
          </w:p>
        </w:tc>
      </w:tr>
      <w:tr w:rsidR="00E946C7" w:rsidRPr="005A448D" w:rsidTr="00C40CB6">
        <w:trPr>
          <w:trHeight w:val="276"/>
        </w:trPr>
        <w:tc>
          <w:tcPr>
            <w:tcW w:w="7385" w:type="dxa"/>
            <w:vMerge/>
            <w:tcBorders>
              <w:top w:val="single" w:sz="4" w:space="0" w:color="auto"/>
              <w:left w:val="single" w:sz="4" w:space="0" w:color="auto"/>
              <w:bottom w:val="single" w:sz="4" w:space="0" w:color="000000"/>
              <w:right w:val="single" w:sz="4" w:space="0" w:color="auto"/>
            </w:tcBorders>
            <w:vAlign w:val="center"/>
          </w:tcPr>
          <w:p w:rsidR="00E946C7" w:rsidRPr="005A448D" w:rsidRDefault="00E946C7" w:rsidP="00C40CB6">
            <w:pPr>
              <w:jc w:val="both"/>
            </w:pPr>
          </w:p>
        </w:tc>
        <w:tc>
          <w:tcPr>
            <w:tcW w:w="1620" w:type="dxa"/>
            <w:vMerge/>
            <w:tcBorders>
              <w:top w:val="single" w:sz="4" w:space="0" w:color="auto"/>
              <w:left w:val="single" w:sz="4" w:space="0" w:color="auto"/>
              <w:bottom w:val="single" w:sz="4" w:space="0" w:color="000000"/>
              <w:right w:val="single" w:sz="4" w:space="0" w:color="auto"/>
            </w:tcBorders>
            <w:vAlign w:val="center"/>
          </w:tcPr>
          <w:p w:rsidR="00E946C7" w:rsidRPr="005A448D" w:rsidRDefault="00E946C7" w:rsidP="00C40CB6">
            <w:pPr>
              <w:jc w:val="both"/>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Director executiv</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 xml:space="preserve">a) Structurile direct subordonate Directorului executiv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audit</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asistenţă medicală şi programe de sănătate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secretariat/registratură</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avize /autorizări/</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relaţii cu publicul</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 statistică/informatică în SP</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Birou RUNOS</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6</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Comp.juridic</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Director executiv adjunct sănătate publică</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b)  Departamentul de supraveghere în Sănătate Publică – şef dep.</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-Comp. supraveghere epidemiologică  şi control BT</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w:t>
            </w:r>
            <w:proofErr w:type="gramStart"/>
            <w:r w:rsidRPr="005A448D">
              <w:t>colectiv</w:t>
            </w:r>
            <w:proofErr w:type="gramEnd"/>
            <w:r w:rsidRPr="005A448D">
              <w:t xml:space="preserve"> suprav. epid., alertă epid.şi inf. nosocomiale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3</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colectivul boli transmisibile prioritare, HIV, TBC, ITS şi PNI</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3</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statistică boli transmisibile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produse antiepidemice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-Comp.evaluare factori de risc din mediu de viaţă şi muncă</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ig.alimentului, ig.mediului, ig.colectiv.copii/tineret</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6</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medicina muncii</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5</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-Comp.evaluare şi promovarea sănătăţii</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suprav.boli netransmisibile, evaluare programe BN</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colectiv informare,educare în SP programe promov.sănătăţii</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 xml:space="preserve">c)  Laborator de diagnostic si investigare în SP – şef laborator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lastRenderedPageBreak/>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6</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chimie sanitară şi toxicologie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5</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 xml:space="preserve">d)  Serviciul de Control  în Sănătate Publică – şef serviciu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Comp insp. şi control factori de risc din mediul de viaţă şi muncă</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11</w:t>
            </w:r>
          </w:p>
        </w:tc>
      </w:tr>
      <w:tr w:rsidR="00E946C7" w:rsidRPr="005A448D" w:rsidTr="00C40CB6">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e)  Compartimente  control  unităţi şi servicii de sănătate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Comp. control asistenţa medicală din unităţile cu paturi şi control situaţii de urgenţă şi managementul asistenţă medicală de urgenţă</w:t>
            </w:r>
          </w:p>
        </w:tc>
        <w:tc>
          <w:tcPr>
            <w:tcW w:w="1620" w:type="dxa"/>
            <w:tcBorders>
              <w:top w:val="nil"/>
              <w:left w:val="nil"/>
              <w:bottom w:val="single" w:sz="4" w:space="0" w:color="auto"/>
              <w:right w:val="single" w:sz="4" w:space="0" w:color="auto"/>
            </w:tcBorders>
            <w:shd w:val="clear" w:color="auto" w:fill="auto"/>
            <w:noWrap/>
            <w:vAlign w:val="center"/>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Comp. control asistenţă medicală primară şi Comp. control asistenţa medicală a mamei şi copilului</w:t>
            </w:r>
          </w:p>
        </w:tc>
        <w:tc>
          <w:tcPr>
            <w:tcW w:w="1620" w:type="dxa"/>
            <w:tcBorders>
              <w:top w:val="nil"/>
              <w:left w:val="nil"/>
              <w:bottom w:val="single" w:sz="4" w:space="0" w:color="auto"/>
              <w:right w:val="single" w:sz="4" w:space="0" w:color="auto"/>
            </w:tcBorders>
            <w:shd w:val="clear" w:color="auto" w:fill="auto"/>
            <w:noWrap/>
            <w:vAlign w:val="center"/>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Comp. control asistenţa medicală a comunităţilor la risc și Comp. control asistenţă medicală ambulatorie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Director executiv adjunct economic</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Compartimente  economico - administrative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 Comp. buget finanţe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3</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 Comp. contabilitate</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 Comp. administrativ şi mentenaţă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2</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pPr>
            <w:r w:rsidRPr="005A448D">
              <w:t xml:space="preserve"> - Comp. achiziţii publice </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pPr>
            <w:r w:rsidRPr="005A448D">
              <w:t>1</w:t>
            </w:r>
          </w:p>
        </w:tc>
      </w:tr>
      <w:tr w:rsidR="00E946C7" w:rsidRPr="005A448D" w:rsidTr="00C40CB6">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E946C7" w:rsidRPr="005A448D" w:rsidRDefault="00E946C7" w:rsidP="00C40CB6">
            <w:pPr>
              <w:jc w:val="both"/>
              <w:rPr>
                <w:b/>
                <w:bCs/>
              </w:rPr>
            </w:pPr>
            <w:r w:rsidRPr="005A448D">
              <w:rPr>
                <w:b/>
                <w:bCs/>
              </w:rPr>
              <w:t>TOTAL</w:t>
            </w:r>
          </w:p>
        </w:tc>
        <w:tc>
          <w:tcPr>
            <w:tcW w:w="1620" w:type="dxa"/>
            <w:tcBorders>
              <w:top w:val="nil"/>
              <w:left w:val="nil"/>
              <w:bottom w:val="single" w:sz="4" w:space="0" w:color="auto"/>
              <w:right w:val="single" w:sz="4" w:space="0" w:color="auto"/>
            </w:tcBorders>
            <w:shd w:val="clear" w:color="auto" w:fill="auto"/>
            <w:noWrap/>
            <w:vAlign w:val="bottom"/>
          </w:tcPr>
          <w:p w:rsidR="00E946C7" w:rsidRPr="005A448D" w:rsidRDefault="00E946C7" w:rsidP="00C40CB6">
            <w:pPr>
              <w:jc w:val="center"/>
              <w:rPr>
                <w:b/>
              </w:rPr>
            </w:pPr>
            <w:r w:rsidRPr="005A448D">
              <w:rPr>
                <w:b/>
              </w:rPr>
              <w:t>78</w:t>
            </w:r>
          </w:p>
        </w:tc>
      </w:tr>
    </w:tbl>
    <w:p w:rsidR="00E946C7" w:rsidRPr="005A448D" w:rsidRDefault="00E946C7" w:rsidP="00E946C7">
      <w:pPr>
        <w:jc w:val="both"/>
      </w:pPr>
    </w:p>
    <w:p w:rsidR="00E946C7" w:rsidRPr="005A448D" w:rsidRDefault="00E946C7" w:rsidP="00E946C7">
      <w:pPr>
        <w:jc w:val="both"/>
      </w:pPr>
      <w:r w:rsidRPr="005A448D">
        <w:tab/>
        <w:t xml:space="preserve">Din cele 78 de posturi bugetate sunt ocupate 68 </w:t>
      </w:r>
      <w:proofErr w:type="gramStart"/>
      <w:r w:rsidRPr="005A448D">
        <w:t>de  posturi</w:t>
      </w:r>
      <w:proofErr w:type="gramEnd"/>
      <w:r w:rsidRPr="005A448D">
        <w:t xml:space="preserve">.  </w:t>
      </w:r>
    </w:p>
    <w:p w:rsidR="00E946C7" w:rsidRPr="005A448D" w:rsidRDefault="00E946C7" w:rsidP="00E946C7">
      <w:pPr>
        <w:jc w:val="both"/>
      </w:pPr>
    </w:p>
    <w:p w:rsidR="00E946C7" w:rsidRPr="005A448D" w:rsidRDefault="00E946C7" w:rsidP="00E946C7">
      <w:pPr>
        <w:jc w:val="both"/>
        <w:rPr>
          <w:b/>
        </w:rPr>
      </w:pPr>
      <w:r w:rsidRPr="005A448D">
        <w:tab/>
      </w:r>
      <w:r w:rsidRPr="005A448D">
        <w:rPr>
          <w:b/>
        </w:rPr>
        <w:t xml:space="preserve">Principalele </w:t>
      </w:r>
      <w:proofErr w:type="gramStart"/>
      <w:r w:rsidRPr="005A448D">
        <w:rPr>
          <w:b/>
        </w:rPr>
        <w:t>activităţi  desfăşurate</w:t>
      </w:r>
      <w:proofErr w:type="gramEnd"/>
      <w:r w:rsidRPr="005A448D">
        <w:rPr>
          <w:b/>
        </w:rPr>
        <w:t xml:space="preserve"> de Biroul RUNOS în anul 2018</w:t>
      </w:r>
    </w:p>
    <w:p w:rsidR="00E946C7" w:rsidRPr="005A448D" w:rsidRDefault="00E946C7" w:rsidP="00E946C7">
      <w:pPr>
        <w:jc w:val="both"/>
        <w:rPr>
          <w:b/>
        </w:rPr>
      </w:pPr>
    </w:p>
    <w:p w:rsidR="00E946C7" w:rsidRPr="005A448D" w:rsidRDefault="00E946C7" w:rsidP="00E946C7">
      <w:pPr>
        <w:jc w:val="both"/>
        <w:rPr>
          <w:b/>
        </w:rPr>
      </w:pPr>
      <w:r w:rsidRPr="005A448D">
        <w:rPr>
          <w:b/>
        </w:rPr>
        <w:t xml:space="preserve">1. Activităţi în domeniul pregătirii medicilor, medicilor dentişti şi farmaciştilor prin rezidenţiat </w:t>
      </w:r>
    </w:p>
    <w:p w:rsidR="00E946C7" w:rsidRPr="005A448D" w:rsidRDefault="00E946C7" w:rsidP="004948B1">
      <w:pPr>
        <w:numPr>
          <w:ilvl w:val="0"/>
          <w:numId w:val="8"/>
        </w:numPr>
        <w:jc w:val="both"/>
      </w:pPr>
      <w:r w:rsidRPr="005A448D">
        <w:t xml:space="preserve">În Centrul universitar Arad  se află în pregătire  un număr  total de </w:t>
      </w:r>
      <w:r w:rsidRPr="005A448D">
        <w:rPr>
          <w:color w:val="FF0000"/>
        </w:rPr>
        <w:t xml:space="preserve"> </w:t>
      </w:r>
      <w:r w:rsidRPr="005A448D">
        <w:t>251</w:t>
      </w:r>
      <w:r w:rsidRPr="005A448D">
        <w:rPr>
          <w:color w:val="FF0000"/>
        </w:rPr>
        <w:t xml:space="preserve"> </w:t>
      </w:r>
      <w:r w:rsidRPr="005A448D">
        <w:t xml:space="preserve">rezidenţi, din care: </w:t>
      </w:r>
    </w:p>
    <w:p w:rsidR="00E946C7" w:rsidRPr="005A448D" w:rsidRDefault="00E946C7" w:rsidP="00E946C7">
      <w:pPr>
        <w:numPr>
          <w:ilvl w:val="0"/>
          <w:numId w:val="7"/>
        </w:numPr>
        <w:jc w:val="both"/>
      </w:pPr>
      <w:r w:rsidRPr="005A448D">
        <w:t>189</w:t>
      </w:r>
      <w:r w:rsidRPr="005A448D">
        <w:rPr>
          <w:color w:val="FF0000"/>
        </w:rPr>
        <w:t xml:space="preserve"> </w:t>
      </w:r>
      <w:r w:rsidRPr="005A448D">
        <w:t xml:space="preserve">rezidenţi pe loc </w:t>
      </w:r>
    </w:p>
    <w:p w:rsidR="00E946C7" w:rsidRPr="005A448D" w:rsidRDefault="00E946C7" w:rsidP="00E946C7">
      <w:pPr>
        <w:numPr>
          <w:ilvl w:val="0"/>
          <w:numId w:val="7"/>
        </w:numPr>
        <w:jc w:val="both"/>
      </w:pPr>
      <w:r w:rsidRPr="005A448D">
        <w:t xml:space="preserve">  7 rezidenţi pe post </w:t>
      </w:r>
    </w:p>
    <w:p w:rsidR="00E946C7" w:rsidRPr="005A448D" w:rsidRDefault="00E946C7" w:rsidP="00E946C7">
      <w:pPr>
        <w:numPr>
          <w:ilvl w:val="0"/>
          <w:numId w:val="7"/>
        </w:numPr>
        <w:jc w:val="both"/>
      </w:pPr>
      <w:r w:rsidRPr="005A448D">
        <w:t xml:space="preserve">  55 rezidenţi a II-a specialitate, </w:t>
      </w:r>
    </w:p>
    <w:p w:rsidR="00E946C7" w:rsidRPr="005A448D" w:rsidRDefault="00E946C7" w:rsidP="004948B1">
      <w:pPr>
        <w:numPr>
          <w:ilvl w:val="0"/>
          <w:numId w:val="8"/>
        </w:numPr>
        <w:jc w:val="both"/>
      </w:pPr>
      <w:r w:rsidRPr="005A448D">
        <w:t xml:space="preserve">Activităţile specifice desfăşurate privind medicii rezidenţi constau în:  </w:t>
      </w:r>
    </w:p>
    <w:p w:rsidR="00E946C7" w:rsidRPr="005A448D" w:rsidRDefault="00E946C7" w:rsidP="00E946C7">
      <w:pPr>
        <w:numPr>
          <w:ilvl w:val="0"/>
          <w:numId w:val="7"/>
        </w:numPr>
        <w:jc w:val="both"/>
      </w:pPr>
      <w:r w:rsidRPr="005A448D">
        <w:t xml:space="preserve">repartizarea pe clinici universitare de pregătire  şi coordonatori de rezidenţiat </w:t>
      </w:r>
    </w:p>
    <w:p w:rsidR="00E946C7" w:rsidRPr="005A448D" w:rsidRDefault="00E946C7" w:rsidP="00E946C7">
      <w:pPr>
        <w:numPr>
          <w:ilvl w:val="0"/>
          <w:numId w:val="7"/>
        </w:numPr>
        <w:jc w:val="both"/>
      </w:pPr>
      <w:r w:rsidRPr="005A448D">
        <w:t xml:space="preserve">comunicări către unităţile sanitare  de încadrare a medicilor  rezidenţi </w:t>
      </w:r>
    </w:p>
    <w:p w:rsidR="00E946C7" w:rsidRPr="005A448D" w:rsidRDefault="00E946C7" w:rsidP="00E946C7">
      <w:pPr>
        <w:numPr>
          <w:ilvl w:val="0"/>
          <w:numId w:val="7"/>
        </w:numPr>
        <w:jc w:val="both"/>
      </w:pPr>
      <w:r w:rsidRPr="005A448D">
        <w:t xml:space="preserve">distribuirea carnetelor de rezident, a curriculelor de  pregătire </w:t>
      </w:r>
    </w:p>
    <w:p w:rsidR="00E946C7" w:rsidRPr="005A448D" w:rsidRDefault="00E946C7" w:rsidP="00E946C7">
      <w:pPr>
        <w:numPr>
          <w:ilvl w:val="0"/>
          <w:numId w:val="7"/>
        </w:numPr>
        <w:jc w:val="both"/>
      </w:pPr>
      <w:r w:rsidRPr="005A448D">
        <w:t>eliberare de adeverinţe  privind  stagiile efectuate</w:t>
      </w:r>
    </w:p>
    <w:p w:rsidR="00E946C7" w:rsidRPr="005A448D" w:rsidRDefault="00E946C7" w:rsidP="00E946C7">
      <w:pPr>
        <w:numPr>
          <w:ilvl w:val="0"/>
          <w:numId w:val="7"/>
        </w:numPr>
        <w:jc w:val="both"/>
      </w:pPr>
      <w:r w:rsidRPr="005A448D">
        <w:t>schimbare stagii</w:t>
      </w:r>
    </w:p>
    <w:p w:rsidR="00E946C7" w:rsidRPr="005A448D" w:rsidRDefault="00E946C7" w:rsidP="00E946C7">
      <w:pPr>
        <w:numPr>
          <w:ilvl w:val="0"/>
          <w:numId w:val="7"/>
        </w:numPr>
        <w:jc w:val="both"/>
      </w:pPr>
      <w:r w:rsidRPr="005A448D">
        <w:t>completarea în carnetul de rezident a modificărilor survenite, respectiv schimbare de centru de pregătire, întrerupere rezidenţiat, recunoaşteri de stagii de pregătire efectuate</w:t>
      </w:r>
    </w:p>
    <w:p w:rsidR="00E946C7" w:rsidRPr="005A448D" w:rsidRDefault="00E946C7" w:rsidP="00E946C7">
      <w:pPr>
        <w:numPr>
          <w:ilvl w:val="0"/>
          <w:numId w:val="7"/>
        </w:numPr>
        <w:jc w:val="both"/>
      </w:pPr>
      <w:proofErr w:type="gramStart"/>
      <w:r w:rsidRPr="005A448D">
        <w:t>informarea</w:t>
      </w:r>
      <w:proofErr w:type="gramEnd"/>
      <w:r w:rsidRPr="005A448D">
        <w:t xml:space="preserve"> rezidenţilor privind procedurile de întrerupere de rezidenţiat, metodologia de detaşare  şi de schimbare a centrelor de pregătire.  </w:t>
      </w:r>
    </w:p>
    <w:p w:rsidR="00E946C7" w:rsidRPr="005A448D" w:rsidRDefault="00E946C7" w:rsidP="004948B1">
      <w:pPr>
        <w:numPr>
          <w:ilvl w:val="0"/>
          <w:numId w:val="8"/>
        </w:numPr>
        <w:jc w:val="both"/>
      </w:pPr>
      <w:r w:rsidRPr="005A448D">
        <w:t xml:space="preserve">S-au preluat şi s-a întocmit documentaţia necesară pentru </w:t>
      </w:r>
      <w:proofErr w:type="gramStart"/>
      <w:r w:rsidRPr="005A448D">
        <w:t>medici</w:t>
      </w:r>
      <w:proofErr w:type="gramEnd"/>
      <w:r w:rsidRPr="005A448D">
        <w:t xml:space="preserve"> rezidenţi care au solicitat schimbarea centrelor de pregătire în sesiunile organizate de Ministerul Sănătăţii.  </w:t>
      </w:r>
    </w:p>
    <w:p w:rsidR="00E946C7" w:rsidRPr="005A448D" w:rsidRDefault="00E946C7" w:rsidP="004948B1">
      <w:pPr>
        <w:numPr>
          <w:ilvl w:val="0"/>
          <w:numId w:val="8"/>
        </w:numPr>
        <w:jc w:val="both"/>
      </w:pPr>
      <w:r w:rsidRPr="005A448D">
        <w:t xml:space="preserve">S-au întocmit comunicările către unităţile sanitare de încadrare a modificărilor sau aprobărilor privind întreruperea pregătirii prin rezidenţiat, a prelungirii stagiilor de pregătire prin rezidenţiat precum şi </w:t>
      </w:r>
      <w:proofErr w:type="gramStart"/>
      <w:r w:rsidRPr="005A448D">
        <w:t>a</w:t>
      </w:r>
      <w:proofErr w:type="gramEnd"/>
      <w:r w:rsidRPr="005A448D">
        <w:t xml:space="preserve"> aprobării recunoaşterii de stagii efectuate în străinătate sau în alt rezidenţiat.</w:t>
      </w:r>
    </w:p>
    <w:p w:rsidR="00E946C7" w:rsidRPr="005A448D" w:rsidRDefault="00E946C7" w:rsidP="004948B1">
      <w:pPr>
        <w:numPr>
          <w:ilvl w:val="0"/>
          <w:numId w:val="8"/>
        </w:numPr>
        <w:jc w:val="both"/>
      </w:pPr>
      <w:r w:rsidRPr="005A448D">
        <w:t xml:space="preserve">S-au întocmit, conform O.M.S. nr.1530/2018, adresele de repartiţie pentru efectuarea modulelor de pregătire, conform curriculelor de pregătire în specialitate, către medicii rezidenţi şi către unitatea sanitară de încadrare. </w:t>
      </w:r>
    </w:p>
    <w:p w:rsidR="00E946C7" w:rsidRPr="005A448D" w:rsidRDefault="00E946C7" w:rsidP="004948B1">
      <w:pPr>
        <w:numPr>
          <w:ilvl w:val="0"/>
          <w:numId w:val="8"/>
        </w:numPr>
        <w:jc w:val="both"/>
      </w:pPr>
      <w:r w:rsidRPr="005A448D">
        <w:t xml:space="preserve">Pentru concursul de intrare în rezidenţiat organizat de Ministerul Sănătăţii în sesiunea  noiembrie  2018 pentru locurile şi posturile  publicate, s-au preluat, verificat şi transmis la Ministerul Sănătăţii un </w:t>
      </w:r>
      <w:r w:rsidRPr="005A448D">
        <w:lastRenderedPageBreak/>
        <w:t xml:space="preserve">număr de 262 dosare, după cum urmează: 234 pentru domeniul medicină, 24 pentru domeniul medicină dentară şi 4 pentru domeniul farmacie.  </w:t>
      </w:r>
    </w:p>
    <w:p w:rsidR="00E946C7" w:rsidRPr="005A448D" w:rsidRDefault="00E946C7" w:rsidP="004948B1">
      <w:pPr>
        <w:numPr>
          <w:ilvl w:val="0"/>
          <w:numId w:val="8"/>
        </w:numPr>
        <w:jc w:val="both"/>
      </w:pPr>
      <w:r w:rsidRPr="005A448D">
        <w:t xml:space="preserve">S-a participat la acţiunea de alegere a locurilor sau posturilor pentru rezidenţii care au promovat examenul de rezidenţiat din sesiunea noiembrie 2018, ce a avut loc în Centrul Universitar Arad. În urma acestei acţiuni au fost repartizaţi în vederea pregătirii in Centrul Universitar Arad a unui număr de : </w:t>
      </w:r>
    </w:p>
    <w:p w:rsidR="00E946C7" w:rsidRPr="005A448D" w:rsidRDefault="00E946C7" w:rsidP="00E946C7">
      <w:pPr>
        <w:numPr>
          <w:ilvl w:val="1"/>
          <w:numId w:val="4"/>
        </w:numPr>
        <w:jc w:val="both"/>
      </w:pPr>
      <w:r w:rsidRPr="005A448D">
        <w:t xml:space="preserve">100 rezidenţi,  din care : </w:t>
      </w:r>
    </w:p>
    <w:p w:rsidR="00E946C7" w:rsidRPr="005A448D" w:rsidRDefault="00E946C7" w:rsidP="00E946C7">
      <w:pPr>
        <w:ind w:left="1080" w:firstLine="720"/>
        <w:jc w:val="both"/>
      </w:pPr>
      <w:r w:rsidRPr="005A448D">
        <w:t xml:space="preserve">100 rezidenţi pe loc </w:t>
      </w:r>
    </w:p>
    <w:p w:rsidR="00E946C7" w:rsidRPr="005A448D" w:rsidRDefault="00E946C7" w:rsidP="00E946C7">
      <w:pPr>
        <w:ind w:left="1440" w:firstLine="360"/>
        <w:jc w:val="both"/>
      </w:pPr>
      <w:r w:rsidRPr="005A448D">
        <w:t xml:space="preserve">    0 rezidenţi pe post     </w:t>
      </w:r>
    </w:p>
    <w:p w:rsidR="00E946C7" w:rsidRPr="005A448D" w:rsidRDefault="00E946C7" w:rsidP="004948B1">
      <w:pPr>
        <w:numPr>
          <w:ilvl w:val="0"/>
          <w:numId w:val="9"/>
        </w:numPr>
        <w:tabs>
          <w:tab w:val="clear" w:pos="720"/>
        </w:tabs>
        <w:ind w:left="360"/>
        <w:jc w:val="both"/>
      </w:pPr>
      <w:r w:rsidRPr="005A448D">
        <w:t xml:space="preserve">S-a dat curs solicitărilor de detaşare în vederea pregătirii prin rezidenţiat pe diverse module de pregătire, în Centrul Universitar Arad pentru medicii rezidenţi, care au locul de pregătire în alte centre universitare.  </w:t>
      </w:r>
    </w:p>
    <w:p w:rsidR="00E946C7" w:rsidRPr="005A448D" w:rsidRDefault="00E946C7" w:rsidP="004948B1">
      <w:pPr>
        <w:numPr>
          <w:ilvl w:val="0"/>
          <w:numId w:val="9"/>
        </w:numPr>
        <w:tabs>
          <w:tab w:val="clear" w:pos="720"/>
        </w:tabs>
        <w:ind w:left="360"/>
        <w:jc w:val="both"/>
      </w:pPr>
      <w:r w:rsidRPr="005A448D">
        <w:t xml:space="preserve">S-a dat </w:t>
      </w:r>
      <w:proofErr w:type="gramStart"/>
      <w:r w:rsidRPr="005A448D">
        <w:t>curs</w:t>
      </w:r>
      <w:proofErr w:type="gramEnd"/>
      <w:r w:rsidRPr="005A448D">
        <w:t xml:space="preserve"> solicitărilor de prelungire a pregătirii în rezidenţiat pentru medicii rezidenţi din Centrul Universitar Arad, care au avut contractul de muncă suspendat din diverse motive.</w:t>
      </w:r>
    </w:p>
    <w:p w:rsidR="00E946C7" w:rsidRPr="005A448D" w:rsidRDefault="00E946C7" w:rsidP="004948B1">
      <w:pPr>
        <w:numPr>
          <w:ilvl w:val="0"/>
          <w:numId w:val="9"/>
        </w:numPr>
        <w:tabs>
          <w:tab w:val="clear" w:pos="720"/>
          <w:tab w:val="num" w:pos="360"/>
        </w:tabs>
        <w:ind w:left="360"/>
        <w:jc w:val="both"/>
      </w:pPr>
      <w:r w:rsidRPr="005A448D">
        <w:t>S-</w:t>
      </w:r>
      <w:proofErr w:type="gramStart"/>
      <w:r w:rsidRPr="005A448D">
        <w:t>a</w:t>
      </w:r>
      <w:proofErr w:type="gramEnd"/>
      <w:r w:rsidRPr="005A448D">
        <w:t xml:space="preserve"> actualizat baza de date privind medicii rezidenţi, pe loc sau pe post, încadraţi în unităţile sanitare din judeţul Arad.</w:t>
      </w:r>
    </w:p>
    <w:p w:rsidR="00E946C7" w:rsidRPr="005A448D" w:rsidRDefault="00E946C7" w:rsidP="004948B1">
      <w:pPr>
        <w:numPr>
          <w:ilvl w:val="0"/>
          <w:numId w:val="9"/>
        </w:numPr>
        <w:tabs>
          <w:tab w:val="clear" w:pos="720"/>
          <w:tab w:val="num" w:pos="360"/>
        </w:tabs>
        <w:ind w:left="360"/>
        <w:jc w:val="both"/>
      </w:pPr>
      <w:r w:rsidRPr="005A448D">
        <w:t xml:space="preserve">În Centrul Universitar Arad se află în pregătire în cea de a doua specialitate în regim cu taxă  ceea ce presupune următoarele activităţi :  </w:t>
      </w:r>
    </w:p>
    <w:p w:rsidR="00E946C7" w:rsidRPr="005A448D" w:rsidRDefault="00E946C7" w:rsidP="00E946C7">
      <w:pPr>
        <w:numPr>
          <w:ilvl w:val="1"/>
          <w:numId w:val="4"/>
        </w:numPr>
        <w:jc w:val="both"/>
      </w:pPr>
      <w:r w:rsidRPr="005A448D">
        <w:t xml:space="preserve">evidenţa stagiilor de pregătire  pe baza adeverinţelor eliberate de clinicile universitare </w:t>
      </w:r>
    </w:p>
    <w:p w:rsidR="00E946C7" w:rsidRPr="005A448D" w:rsidRDefault="00E946C7" w:rsidP="00E946C7">
      <w:pPr>
        <w:numPr>
          <w:ilvl w:val="1"/>
          <w:numId w:val="4"/>
        </w:numPr>
        <w:jc w:val="both"/>
      </w:pPr>
      <w:r w:rsidRPr="005A448D">
        <w:t xml:space="preserve">informarea medicilor în legătură cu recunoaşterea stagiilor de pregătire din prima specialitate </w:t>
      </w:r>
    </w:p>
    <w:p w:rsidR="00E946C7" w:rsidRPr="005A448D" w:rsidRDefault="00E946C7" w:rsidP="00E946C7">
      <w:pPr>
        <w:numPr>
          <w:ilvl w:val="1"/>
          <w:numId w:val="4"/>
        </w:numPr>
        <w:jc w:val="both"/>
      </w:pPr>
      <w:r w:rsidRPr="005A448D">
        <w:t xml:space="preserve">eliberarea de adeverinţe care să ateste calitatea de medic aflat în pregătire în a doua specialitate </w:t>
      </w:r>
    </w:p>
    <w:p w:rsidR="00E946C7" w:rsidRPr="005A448D" w:rsidRDefault="00E946C7" w:rsidP="00E946C7">
      <w:pPr>
        <w:numPr>
          <w:ilvl w:val="1"/>
          <w:numId w:val="4"/>
        </w:numPr>
        <w:jc w:val="both"/>
      </w:pPr>
      <w:proofErr w:type="gramStart"/>
      <w:r w:rsidRPr="005A448D">
        <w:t>evidenţa</w:t>
      </w:r>
      <w:proofErr w:type="gramEnd"/>
      <w:r w:rsidRPr="005A448D">
        <w:t xml:space="preserve"> achitării taxelor de pregătire  pe baza chitanţelor de plată .</w:t>
      </w:r>
    </w:p>
    <w:p w:rsidR="00E946C7" w:rsidRPr="005A448D" w:rsidRDefault="00E946C7" w:rsidP="00E946C7">
      <w:pPr>
        <w:jc w:val="both"/>
      </w:pPr>
    </w:p>
    <w:p w:rsidR="00E946C7" w:rsidRPr="005A448D" w:rsidRDefault="00E946C7" w:rsidP="00E946C7">
      <w:pPr>
        <w:jc w:val="both"/>
        <w:rPr>
          <w:b/>
        </w:rPr>
      </w:pPr>
      <w:r w:rsidRPr="005A448D">
        <w:rPr>
          <w:b/>
        </w:rPr>
        <w:t xml:space="preserve">2.   </w:t>
      </w:r>
      <w:proofErr w:type="gramStart"/>
      <w:r w:rsidRPr="005A448D">
        <w:rPr>
          <w:b/>
        </w:rPr>
        <w:t>Activităţi  în</w:t>
      </w:r>
      <w:proofErr w:type="gramEnd"/>
      <w:r w:rsidRPr="005A448D">
        <w:rPr>
          <w:b/>
        </w:rPr>
        <w:t xml:space="preserve"> domeniul certificării profesionale a medicilor, medicilor dentişti şi farmaciştilor </w:t>
      </w:r>
    </w:p>
    <w:p w:rsidR="00E946C7" w:rsidRPr="005A448D" w:rsidRDefault="00E946C7" w:rsidP="00E946C7">
      <w:pPr>
        <w:jc w:val="both"/>
      </w:pPr>
      <w:r w:rsidRPr="005A448D">
        <w:rPr>
          <w:b/>
        </w:rPr>
        <w:t xml:space="preserve">  </w:t>
      </w:r>
      <w:r w:rsidRPr="005A448D">
        <w:rPr>
          <w:b/>
        </w:rPr>
        <w:tab/>
      </w:r>
    </w:p>
    <w:p w:rsidR="00E946C7" w:rsidRPr="005A448D" w:rsidRDefault="00E946C7" w:rsidP="004948B1">
      <w:pPr>
        <w:numPr>
          <w:ilvl w:val="0"/>
          <w:numId w:val="11"/>
        </w:numPr>
        <w:tabs>
          <w:tab w:val="clear" w:pos="1080"/>
        </w:tabs>
        <w:ind w:left="360"/>
        <w:jc w:val="both"/>
      </w:pPr>
      <w:r w:rsidRPr="005A448D">
        <w:t xml:space="preserve">În anul 2018 pentru sesiunile de examene şi concursuri organizate de Ministerul Sănătăţii,  pentru care înscrierile s-au făcut şi la Direcţiile de Sănătate Publică, au fost verificate condiţiile de participare la aceste examene  pentru un număr de 88 candidaţi, astfel: </w:t>
      </w:r>
    </w:p>
    <w:p w:rsidR="00E946C7" w:rsidRPr="005A448D" w:rsidRDefault="00E946C7" w:rsidP="00E946C7">
      <w:pPr>
        <w:ind w:left="720"/>
        <w:jc w:val="both"/>
      </w:pPr>
      <w:r w:rsidRPr="005A448D">
        <w:t xml:space="preserve">-la examenul din sesiunea martie 2018 pentru obţinerea titlului de medic specialist, medic dentist  respectiv farmacist  specialist, s-au înscris un număr de 4 candidat. </w:t>
      </w:r>
    </w:p>
    <w:p w:rsidR="00E946C7" w:rsidRPr="005A448D" w:rsidRDefault="00E946C7" w:rsidP="00E946C7">
      <w:pPr>
        <w:ind w:left="720"/>
        <w:jc w:val="both"/>
      </w:pPr>
      <w:r w:rsidRPr="005A448D">
        <w:t xml:space="preserve">-la examenul  din sesiunea iunie 2018 pentru obţinerea titlului de medic, medic dentist respectiv farmacist  primar, s-au înscris un număr de 53 candidaţi. </w:t>
      </w:r>
    </w:p>
    <w:p w:rsidR="00E946C7" w:rsidRPr="005A448D" w:rsidRDefault="00E946C7" w:rsidP="00E946C7">
      <w:pPr>
        <w:ind w:left="720"/>
        <w:jc w:val="both"/>
      </w:pPr>
      <w:r w:rsidRPr="005A448D">
        <w:t xml:space="preserve">-la examenul din sesiunea octombrie 2018 pentru obţinerea titlului de medic specialist, medic dentist  respectiv farmacist  specialist, s-au înscris un număr de 31 candidaţi.  </w:t>
      </w:r>
    </w:p>
    <w:p w:rsidR="00E946C7" w:rsidRPr="005A448D" w:rsidRDefault="00E946C7" w:rsidP="00E946C7">
      <w:pPr>
        <w:numPr>
          <w:ilvl w:val="0"/>
          <w:numId w:val="6"/>
        </w:numPr>
        <w:tabs>
          <w:tab w:val="clear" w:pos="720"/>
          <w:tab w:val="num" w:pos="360"/>
        </w:tabs>
        <w:ind w:left="360"/>
        <w:jc w:val="both"/>
      </w:pPr>
      <w:r w:rsidRPr="005A448D">
        <w:t xml:space="preserve">Pentru medicii care participă la examenele organizate de Ministerul Sănătăţii în vederea dobândirii gradelor profesionale de medic specialist şi medic primar, au fost efectuate următoarele activităţi: </w:t>
      </w:r>
    </w:p>
    <w:p w:rsidR="00E946C7" w:rsidRPr="005A448D" w:rsidRDefault="00E946C7" w:rsidP="00E946C7">
      <w:pPr>
        <w:ind w:firstLine="720"/>
        <w:jc w:val="both"/>
      </w:pPr>
      <w:r w:rsidRPr="005A448D">
        <w:t xml:space="preserve">- </w:t>
      </w:r>
      <w:proofErr w:type="gramStart"/>
      <w:r w:rsidRPr="005A448D">
        <w:t>oferirea</w:t>
      </w:r>
      <w:proofErr w:type="gramEnd"/>
      <w:r w:rsidRPr="005A448D">
        <w:t xml:space="preserve"> informaţiilor  legate de înscriere pentru cei interesaţi  </w:t>
      </w:r>
    </w:p>
    <w:p w:rsidR="00E946C7" w:rsidRPr="005A448D" w:rsidRDefault="00E946C7" w:rsidP="00E946C7">
      <w:pPr>
        <w:ind w:firstLine="720"/>
        <w:jc w:val="both"/>
      </w:pPr>
      <w:r w:rsidRPr="005A448D">
        <w:t xml:space="preserve">- </w:t>
      </w:r>
      <w:proofErr w:type="gramStart"/>
      <w:r w:rsidRPr="005A448D">
        <w:t>verificarea</w:t>
      </w:r>
      <w:proofErr w:type="gramEnd"/>
      <w:r w:rsidRPr="005A448D">
        <w:t xml:space="preserve"> dosarelor de înscriere</w:t>
      </w:r>
    </w:p>
    <w:p w:rsidR="00E946C7" w:rsidRPr="005A448D" w:rsidRDefault="00E946C7" w:rsidP="00E946C7">
      <w:pPr>
        <w:numPr>
          <w:ilvl w:val="0"/>
          <w:numId w:val="6"/>
        </w:numPr>
        <w:tabs>
          <w:tab w:val="clear" w:pos="720"/>
          <w:tab w:val="num" w:pos="360"/>
        </w:tabs>
        <w:ind w:left="360"/>
        <w:jc w:val="both"/>
      </w:pPr>
      <w:r w:rsidRPr="005A448D">
        <w:t>S-</w:t>
      </w:r>
      <w:proofErr w:type="gramStart"/>
      <w:r w:rsidRPr="005A448D">
        <w:t>a</w:t>
      </w:r>
      <w:proofErr w:type="gramEnd"/>
      <w:r w:rsidRPr="005A448D">
        <w:t xml:space="preserve"> întocmit situaţia cu persoanele înscrise la concursuri/examene şi s-a transmis la Ministerul Sănătăţii în termenul stabilit.</w:t>
      </w:r>
    </w:p>
    <w:p w:rsidR="00E946C7" w:rsidRPr="005A448D" w:rsidRDefault="00E946C7" w:rsidP="00E946C7">
      <w:pPr>
        <w:numPr>
          <w:ilvl w:val="0"/>
          <w:numId w:val="6"/>
        </w:numPr>
        <w:tabs>
          <w:tab w:val="clear" w:pos="720"/>
          <w:tab w:val="num" w:pos="360"/>
        </w:tabs>
        <w:ind w:left="360"/>
        <w:jc w:val="both"/>
      </w:pPr>
      <w:r w:rsidRPr="005A448D">
        <w:t xml:space="preserve">S-au pregătit materialele necesare comisiilor de concurs/examen, pentru concursurile organizate în Centrul Universitar Arad, conform Metodologiei de desfăşurare a probelor examenului </w:t>
      </w:r>
      <w:r w:rsidRPr="005A448D">
        <w:rPr>
          <w:iCs/>
        </w:rPr>
        <w:t>de obţinere a titlului de medic, medic dentist sau  farmacist specialist</w:t>
      </w:r>
      <w:r w:rsidRPr="005A448D">
        <w:t xml:space="preserve"> sau primar.</w:t>
      </w:r>
    </w:p>
    <w:p w:rsidR="00E946C7" w:rsidRPr="005A448D" w:rsidRDefault="00E946C7" w:rsidP="00E946C7">
      <w:pPr>
        <w:numPr>
          <w:ilvl w:val="0"/>
          <w:numId w:val="6"/>
        </w:numPr>
        <w:tabs>
          <w:tab w:val="clear" w:pos="720"/>
          <w:tab w:val="num" w:pos="360"/>
        </w:tabs>
        <w:ind w:left="360"/>
        <w:jc w:val="both"/>
      </w:pPr>
      <w:r w:rsidRPr="005A448D">
        <w:t xml:space="preserve">La finalizarea examenelor de medic specialist şi de medic primar organizate în Centrul Universitar Arad, s-au verificat cataloagele şi procesele verbale, apoi s-au transmis la Ministerul Sănătăţii în </w:t>
      </w:r>
      <w:r w:rsidRPr="005A448D">
        <w:lastRenderedPageBreak/>
        <w:t>vederea confirmării ca medic specialist pentru un număr de 35</w:t>
      </w:r>
      <w:r w:rsidRPr="005A448D">
        <w:rPr>
          <w:color w:val="FF0000"/>
        </w:rPr>
        <w:t xml:space="preserve"> </w:t>
      </w:r>
      <w:r w:rsidRPr="005A448D">
        <w:t>de candidaţi şi în vederea confirmării ca medic primar  pentru un număr de 53</w:t>
      </w:r>
      <w:r w:rsidRPr="005A448D">
        <w:rPr>
          <w:color w:val="FF0000"/>
        </w:rPr>
        <w:t xml:space="preserve">  </w:t>
      </w:r>
      <w:r w:rsidRPr="005A448D">
        <w:t xml:space="preserve">candidaţi.  </w:t>
      </w:r>
    </w:p>
    <w:p w:rsidR="00E946C7" w:rsidRPr="005A448D" w:rsidRDefault="00E946C7" w:rsidP="00E946C7">
      <w:pPr>
        <w:numPr>
          <w:ilvl w:val="0"/>
          <w:numId w:val="6"/>
        </w:numPr>
        <w:tabs>
          <w:tab w:val="clear" w:pos="720"/>
          <w:tab w:val="num" w:pos="360"/>
        </w:tabs>
        <w:ind w:left="360"/>
        <w:jc w:val="both"/>
      </w:pPr>
      <w:r w:rsidRPr="005A448D">
        <w:t>S-au eliberat certificatele de medic specialist sau medic primar medicilor, medicilor dentişti şi farmaciştilor, care au susţinut şi promovat examenul de medic specialist sau medic primar în sesiunile de examen din cursul anului 2018 şi care au solicitat transmiterea acestora la Direcţia de Sănătate Publică a Judeţului Arad.</w:t>
      </w:r>
    </w:p>
    <w:p w:rsidR="00E946C7" w:rsidRPr="005A448D" w:rsidRDefault="00E946C7" w:rsidP="00E946C7">
      <w:pPr>
        <w:numPr>
          <w:ilvl w:val="0"/>
          <w:numId w:val="6"/>
        </w:numPr>
        <w:tabs>
          <w:tab w:val="clear" w:pos="720"/>
          <w:tab w:val="num" w:pos="360"/>
        </w:tabs>
        <w:ind w:left="360"/>
        <w:jc w:val="both"/>
      </w:pPr>
      <w:r w:rsidRPr="005A448D">
        <w:t xml:space="preserve">S-au înregistrat, s-au eliberat şi s-a ţinut evidenţa certificatelor de medic, medic dentist şi farmacist specialist sau primar precum şi </w:t>
      </w:r>
      <w:proofErr w:type="gramStart"/>
      <w:r w:rsidRPr="005A448D">
        <w:t>a</w:t>
      </w:r>
      <w:proofErr w:type="gramEnd"/>
      <w:r w:rsidRPr="005A448D">
        <w:t xml:space="preserve"> atestatelor de studii complementare.</w:t>
      </w:r>
    </w:p>
    <w:p w:rsidR="00E946C7" w:rsidRPr="005A448D" w:rsidRDefault="00E946C7" w:rsidP="00E946C7">
      <w:pPr>
        <w:numPr>
          <w:ilvl w:val="0"/>
          <w:numId w:val="6"/>
        </w:numPr>
        <w:tabs>
          <w:tab w:val="clear" w:pos="720"/>
          <w:tab w:val="num" w:pos="360"/>
        </w:tabs>
        <w:ind w:left="360"/>
        <w:jc w:val="both"/>
      </w:pPr>
      <w:r w:rsidRPr="005A448D">
        <w:t xml:space="preserve">S-au eliberat, la cerere, conform prevederilor legale, </w:t>
      </w:r>
      <w:proofErr w:type="gramStart"/>
      <w:r w:rsidRPr="005A448D">
        <w:t>un</w:t>
      </w:r>
      <w:proofErr w:type="gramEnd"/>
      <w:r w:rsidRPr="005A448D">
        <w:t xml:space="preserve"> număr de 34 coduri de parafă medicilor specialişti şi medicilor dentişti.</w:t>
      </w:r>
    </w:p>
    <w:p w:rsidR="00E946C7" w:rsidRPr="005A448D" w:rsidRDefault="00E946C7" w:rsidP="00E946C7">
      <w:pPr>
        <w:jc w:val="both"/>
        <w:rPr>
          <w:b/>
        </w:rPr>
      </w:pPr>
    </w:p>
    <w:p w:rsidR="00E946C7" w:rsidRPr="005A448D" w:rsidRDefault="00E946C7" w:rsidP="00E946C7">
      <w:pPr>
        <w:jc w:val="both"/>
        <w:rPr>
          <w:b/>
        </w:rPr>
      </w:pPr>
      <w:r w:rsidRPr="005A448D">
        <w:rPr>
          <w:b/>
        </w:rPr>
        <w:t>3. Activităţi în domeniul recunoaşterii calificărilor în UE pentru profesiile de medic, medic dentist, farmacist, asistenţi medicali şi moaşe.</w:t>
      </w:r>
    </w:p>
    <w:p w:rsidR="00E946C7" w:rsidRPr="005A448D" w:rsidRDefault="00E946C7" w:rsidP="00E946C7">
      <w:pPr>
        <w:jc w:val="both"/>
        <w:rPr>
          <w:b/>
        </w:rPr>
      </w:pPr>
      <w:r w:rsidRPr="005A448D">
        <w:rPr>
          <w:b/>
        </w:rPr>
        <w:t xml:space="preserve">  </w:t>
      </w:r>
    </w:p>
    <w:p w:rsidR="00E946C7" w:rsidRPr="005A448D" w:rsidRDefault="00E946C7" w:rsidP="00E946C7">
      <w:pPr>
        <w:numPr>
          <w:ilvl w:val="0"/>
          <w:numId w:val="6"/>
        </w:numPr>
        <w:tabs>
          <w:tab w:val="clear" w:pos="720"/>
          <w:tab w:val="num" w:pos="360"/>
        </w:tabs>
        <w:ind w:left="360"/>
        <w:jc w:val="both"/>
        <w:rPr>
          <w:b/>
        </w:rPr>
      </w:pPr>
      <w:r w:rsidRPr="005A448D">
        <w:t>S-</w:t>
      </w:r>
      <w:proofErr w:type="gramStart"/>
      <w:r w:rsidRPr="005A448D">
        <w:t>a</w:t>
      </w:r>
      <w:proofErr w:type="gramEnd"/>
      <w:r w:rsidRPr="005A448D">
        <w:t xml:space="preserve"> acordat consultanţă medicilor, medicilor dentişti, farmaciştilor, asistenţilor medicali şi moaşelor privind documentaţia necesară în vederea obţinerii certificatelor care atestă recunoaşterea calificărilor româneşti în U.E.</w:t>
      </w:r>
    </w:p>
    <w:p w:rsidR="00E946C7" w:rsidRPr="005A448D" w:rsidRDefault="00E946C7" w:rsidP="00E946C7">
      <w:pPr>
        <w:numPr>
          <w:ilvl w:val="0"/>
          <w:numId w:val="5"/>
        </w:numPr>
        <w:tabs>
          <w:tab w:val="clear" w:pos="720"/>
          <w:tab w:val="num" w:pos="360"/>
        </w:tabs>
        <w:ind w:left="360"/>
        <w:jc w:val="both"/>
      </w:pPr>
      <w:r w:rsidRPr="005A448D">
        <w:t xml:space="preserve">S-au verificat şi transmis la Ministerul Sănătăţii documentele pentru obţinerea certificatelor de conformitate pentru recunoaşterea calificărilor româneşti în celelalte state ale Uniunii Europene pentru medici, medici dentişti, farmacişti, şi eliberarea </w:t>
      </w:r>
      <w:proofErr w:type="gramStart"/>
      <w:r w:rsidRPr="005A448D">
        <w:t>acestora  către</w:t>
      </w:r>
      <w:proofErr w:type="gramEnd"/>
      <w:r w:rsidRPr="005A448D">
        <w:t xml:space="preserve"> solicitanţi. </w:t>
      </w:r>
    </w:p>
    <w:p w:rsidR="00E946C7" w:rsidRPr="005A448D" w:rsidRDefault="00E946C7" w:rsidP="00E946C7">
      <w:pPr>
        <w:ind w:left="1440"/>
        <w:jc w:val="both"/>
      </w:pPr>
      <w:r w:rsidRPr="005A448D">
        <w:t xml:space="preserve">-  184 pentru </w:t>
      </w:r>
      <w:proofErr w:type="gramStart"/>
      <w:r w:rsidRPr="005A448D">
        <w:t>medici</w:t>
      </w:r>
      <w:proofErr w:type="gramEnd"/>
      <w:r w:rsidRPr="005A448D">
        <w:t xml:space="preserve">, medici dentişti, farmacişti </w:t>
      </w:r>
    </w:p>
    <w:p w:rsidR="00E946C7" w:rsidRPr="005A448D" w:rsidRDefault="00E946C7" w:rsidP="00E946C7">
      <w:pPr>
        <w:numPr>
          <w:ilvl w:val="0"/>
          <w:numId w:val="6"/>
        </w:numPr>
        <w:tabs>
          <w:tab w:val="clear" w:pos="720"/>
          <w:tab w:val="num" w:pos="360"/>
        </w:tabs>
        <w:ind w:left="360"/>
        <w:jc w:val="both"/>
      </w:pPr>
      <w:r w:rsidRPr="005A448D">
        <w:t>S-au preluat şi transmis la Ministerul Sănătăţii un număr de 7 solicitări ale medicilor pentru eliberarea certificatelor care atestă obţinerea titlului de medic, medic dentist, farmacist specialist sau  primar, din care:</w:t>
      </w:r>
    </w:p>
    <w:p w:rsidR="00E946C7" w:rsidRPr="005A448D" w:rsidRDefault="00E946C7" w:rsidP="00E946C7">
      <w:pPr>
        <w:ind w:left="720" w:firstLine="720"/>
      </w:pPr>
      <w:r w:rsidRPr="005A448D">
        <w:t xml:space="preserve">-     </w:t>
      </w:r>
      <w:proofErr w:type="gramStart"/>
      <w:r w:rsidRPr="005A448D">
        <w:t>5  pentru</w:t>
      </w:r>
      <w:proofErr w:type="gramEnd"/>
      <w:r w:rsidRPr="005A448D">
        <w:t xml:space="preserve"> certificat de medic, medic dentist, farmacist specialist </w:t>
      </w:r>
    </w:p>
    <w:p w:rsidR="00E946C7" w:rsidRPr="005A448D" w:rsidRDefault="00E946C7" w:rsidP="00E946C7">
      <w:pPr>
        <w:ind w:left="1440"/>
      </w:pPr>
      <w:r w:rsidRPr="005A448D">
        <w:t xml:space="preserve">-     </w:t>
      </w:r>
      <w:proofErr w:type="gramStart"/>
      <w:r w:rsidRPr="005A448D">
        <w:t>2  pentru</w:t>
      </w:r>
      <w:proofErr w:type="gramEnd"/>
      <w:r w:rsidRPr="005A448D">
        <w:t xml:space="preserve"> certificat de medic, medic dentist, farmacist primar </w:t>
      </w:r>
    </w:p>
    <w:p w:rsidR="00E946C7" w:rsidRPr="005A448D" w:rsidRDefault="00E946C7" w:rsidP="00E946C7">
      <w:pPr>
        <w:jc w:val="both"/>
        <w:rPr>
          <w:b/>
          <w:color w:val="FFCC00"/>
        </w:rPr>
      </w:pPr>
    </w:p>
    <w:p w:rsidR="00E946C7" w:rsidRPr="005A448D" w:rsidRDefault="00E946C7" w:rsidP="00E946C7">
      <w:pPr>
        <w:jc w:val="both"/>
        <w:rPr>
          <w:b/>
        </w:rPr>
      </w:pPr>
      <w:r w:rsidRPr="005A448D">
        <w:rPr>
          <w:b/>
        </w:rPr>
        <w:t>4. Activităţi în domeniul încadrării de personal</w:t>
      </w:r>
    </w:p>
    <w:p w:rsidR="00E946C7" w:rsidRPr="005A448D" w:rsidRDefault="00E946C7" w:rsidP="00E946C7">
      <w:pPr>
        <w:jc w:val="both"/>
        <w:rPr>
          <w:b/>
        </w:rPr>
      </w:pPr>
    </w:p>
    <w:p w:rsidR="00E946C7" w:rsidRPr="005A448D" w:rsidRDefault="00E946C7" w:rsidP="00E946C7">
      <w:pPr>
        <w:numPr>
          <w:ilvl w:val="0"/>
          <w:numId w:val="5"/>
        </w:numPr>
        <w:tabs>
          <w:tab w:val="clear" w:pos="720"/>
          <w:tab w:val="num" w:pos="360"/>
        </w:tabs>
        <w:ind w:left="360"/>
        <w:jc w:val="both"/>
      </w:pPr>
      <w:r w:rsidRPr="005A448D">
        <w:t xml:space="preserve">S-au întocmit şi înaintat declaraţia privind obligaţiile de plată a contribuţiilor sociale, a </w:t>
      </w:r>
      <w:proofErr w:type="gramStart"/>
      <w:r w:rsidRPr="005A448D">
        <w:t>impozitului  pe</w:t>
      </w:r>
      <w:proofErr w:type="gramEnd"/>
      <w:r w:rsidRPr="005A448D">
        <w:t xml:space="preserve"> venit şi evidenţa nominală a angajaţilor, conform prevederilor legale. </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efectuat, lunar, calculul drepturilor salariale pentru personalul din aparatul propriu.</w:t>
      </w:r>
    </w:p>
    <w:p w:rsidR="00E946C7" w:rsidRPr="005A448D" w:rsidRDefault="00E946C7" w:rsidP="00E946C7">
      <w:pPr>
        <w:numPr>
          <w:ilvl w:val="0"/>
          <w:numId w:val="5"/>
        </w:numPr>
        <w:tabs>
          <w:tab w:val="clear" w:pos="720"/>
          <w:tab w:val="num" w:pos="360"/>
        </w:tabs>
        <w:ind w:left="360"/>
        <w:jc w:val="both"/>
      </w:pPr>
      <w:r w:rsidRPr="005A448D">
        <w:t>S-a monitorizat numărul de zile de concediu medical şi concediu de odihnă, conform legislaţiei in vigoare, pentru aparatul propriu.</w:t>
      </w:r>
    </w:p>
    <w:p w:rsidR="00E946C7" w:rsidRPr="005A448D" w:rsidRDefault="00E946C7" w:rsidP="00E946C7">
      <w:pPr>
        <w:numPr>
          <w:ilvl w:val="0"/>
          <w:numId w:val="5"/>
        </w:numPr>
        <w:tabs>
          <w:tab w:val="clear" w:pos="720"/>
          <w:tab w:val="num" w:pos="360"/>
        </w:tabs>
        <w:ind w:left="360"/>
        <w:jc w:val="both"/>
      </w:pPr>
      <w:r w:rsidRPr="005A448D">
        <w:t xml:space="preserve">S-au întocmit, verificat şi centralizat lunar rapoartele statistice privind </w:t>
      </w:r>
      <w:proofErr w:type="gramStart"/>
      <w:r w:rsidRPr="005A448D">
        <w:t>numărul  de</w:t>
      </w:r>
      <w:proofErr w:type="gramEnd"/>
      <w:r w:rsidRPr="005A448D">
        <w:t xml:space="preserve"> personal şi a fondului de salarii realizat pentru personalul din aparatul propriu  şi pentru cel din unităţile sanitare aflate în subordinea Direcţiei de Sănătate Publică şi a unităţilor sanitare a căror  atribuţii au fost transferate la autorităţile publice locale şi s-au transmis on-line pe portalul Institutului naţional de Statistică- Direcţia Judeţeană de Statistică Arad.</w:t>
      </w:r>
    </w:p>
    <w:p w:rsidR="00E946C7" w:rsidRPr="005A448D" w:rsidRDefault="00E946C7" w:rsidP="00E946C7">
      <w:pPr>
        <w:numPr>
          <w:ilvl w:val="0"/>
          <w:numId w:val="5"/>
        </w:numPr>
        <w:tabs>
          <w:tab w:val="clear" w:pos="720"/>
          <w:tab w:val="num" w:pos="360"/>
        </w:tabs>
        <w:ind w:left="360"/>
        <w:jc w:val="both"/>
      </w:pPr>
      <w:r w:rsidRPr="005A448D">
        <w:t xml:space="preserve">S-a întocmit trimestrial, în luna de mijloc a trimestrului, ancheta locurilor de muncă pentru personalul din aparatul propriu şi pentru cel din unităţile sanitare aflate în subordinea Direcţiei de Sănătate Publică şi a unităţilor sanitare a căror  atribuţii au fost transferate la autorităţile publice locale şi s-a transmis on-line pe portalul Institutului naţional de Statistică- Direcţia Judeţeană de Statistică Arad. </w:t>
      </w:r>
    </w:p>
    <w:p w:rsidR="00E946C7" w:rsidRPr="005A448D" w:rsidRDefault="00E946C7" w:rsidP="00E946C7">
      <w:pPr>
        <w:numPr>
          <w:ilvl w:val="0"/>
          <w:numId w:val="5"/>
        </w:numPr>
        <w:tabs>
          <w:tab w:val="clear" w:pos="720"/>
          <w:tab w:val="num" w:pos="360"/>
        </w:tabs>
        <w:ind w:left="360"/>
        <w:jc w:val="both"/>
      </w:pPr>
      <w:r w:rsidRPr="005A448D">
        <w:t>S-a solicitat Ministerului Sănătăţii-Direcţia Management şi Structuri Unităţi Sanitare modificarea statului de funcţii pentru aparatul propriu, prin transformarea şi/sau mutarea unor posturi de funcţionari publici de execuţie sau personal contractual de execuţie.</w:t>
      </w:r>
    </w:p>
    <w:p w:rsidR="00E946C7" w:rsidRPr="005A448D" w:rsidRDefault="00E946C7" w:rsidP="00E946C7">
      <w:pPr>
        <w:numPr>
          <w:ilvl w:val="0"/>
          <w:numId w:val="5"/>
        </w:numPr>
        <w:tabs>
          <w:tab w:val="clear" w:pos="720"/>
          <w:tab w:val="num" w:pos="360"/>
        </w:tabs>
        <w:ind w:left="360"/>
        <w:jc w:val="both"/>
      </w:pPr>
      <w:r w:rsidRPr="005A448D">
        <w:lastRenderedPageBreak/>
        <w:t>Urmare modificărilor intervenite, aprobate de Ministerului Sănătăţii-Direcţia Management şi Structuri Unităţi Sanitare, s-a solicitat Agenţiei Naţionale a Funcţionarilor Publici avizul pentru funcţiile publice din cadrul instituţiei.</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întocmit statul de funcţii pentru aparatul propriu şi s-a înaintat la Ministerul Sănătăţii în vederea aprobării. </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întocmit documentaţia necesară pentru evaluarea anuală a performanţelor profesionale ale funcţionarilor publici şi a personalului contractual precum şi centralizarea rezultatelor acesteia.</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organizat 2 examene de promovare în grad profesional imediat superior celui deţinut de funcţionarii publici care au îndeplinit condiţiile de participare. </w:t>
      </w:r>
    </w:p>
    <w:p w:rsidR="00E946C7" w:rsidRPr="005A448D" w:rsidRDefault="00E946C7" w:rsidP="00E946C7">
      <w:pPr>
        <w:numPr>
          <w:ilvl w:val="0"/>
          <w:numId w:val="5"/>
        </w:numPr>
        <w:tabs>
          <w:tab w:val="clear" w:pos="720"/>
          <w:tab w:val="num" w:pos="360"/>
        </w:tabs>
        <w:ind w:left="360"/>
        <w:jc w:val="both"/>
      </w:pPr>
      <w:r w:rsidRPr="005A448D">
        <w:t>S-a organizat 1 concurs de recrutare în vederea ocupării a unui post funcționar public de execuție, respectiv inspector grad profesional asistent  din cadrul Serviciul de Control  în Sănătate Publică - Compartiment inspecția şi controlul factorilor de risc din mediul de viaţă şi muncă.</w:t>
      </w:r>
    </w:p>
    <w:p w:rsidR="00E946C7" w:rsidRPr="005A448D" w:rsidRDefault="00E946C7" w:rsidP="00E946C7">
      <w:pPr>
        <w:numPr>
          <w:ilvl w:val="0"/>
          <w:numId w:val="5"/>
        </w:numPr>
        <w:tabs>
          <w:tab w:val="clear" w:pos="720"/>
          <w:tab w:val="num" w:pos="360"/>
        </w:tabs>
        <w:ind w:left="360"/>
        <w:jc w:val="both"/>
      </w:pPr>
      <w:r w:rsidRPr="005A448D">
        <w:t>S-a organizat 1 concurs în vederea ocupării a unui post contractual de execuţie vacant din cadrul instituţiei respectiv de asistent medical principal, nivel studii S, la Compartimentului evaluare factori de risc din mediul de viaţă şi muncă- Colectivul medicina muncii.</w:t>
      </w:r>
    </w:p>
    <w:p w:rsidR="00E946C7" w:rsidRPr="005A448D" w:rsidRDefault="00E946C7" w:rsidP="00E946C7">
      <w:pPr>
        <w:numPr>
          <w:ilvl w:val="0"/>
          <w:numId w:val="5"/>
        </w:numPr>
        <w:tabs>
          <w:tab w:val="clear" w:pos="720"/>
          <w:tab w:val="num" w:pos="360"/>
        </w:tabs>
        <w:ind w:left="360"/>
        <w:jc w:val="both"/>
      </w:pPr>
      <w:r w:rsidRPr="005A448D">
        <w:t xml:space="preserve">S-au întocmit dispoziţiile privind comisiile de </w:t>
      </w:r>
      <w:proofErr w:type="gramStart"/>
      <w:r w:rsidRPr="005A448D">
        <w:t>concurs</w:t>
      </w:r>
      <w:proofErr w:type="gramEnd"/>
      <w:r w:rsidRPr="005A448D">
        <w:t xml:space="preserve"> pentru ocuparea posturilor vacante de funcţionari publici şi pentru personalul contractual din cadrul instituţiei.</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au  întocmit</w:t>
      </w:r>
      <w:proofErr w:type="gramEnd"/>
      <w:r w:rsidRPr="005A448D">
        <w:t xml:space="preserve"> anunţurile de concurs pentru ocuparea posturilor vacante de funcţionari publici şi pentru personalul contractual din cadrul instituţiei.</w:t>
      </w:r>
    </w:p>
    <w:p w:rsidR="00E946C7" w:rsidRPr="005A448D" w:rsidRDefault="00E946C7" w:rsidP="00E946C7">
      <w:pPr>
        <w:numPr>
          <w:ilvl w:val="0"/>
          <w:numId w:val="5"/>
        </w:numPr>
        <w:tabs>
          <w:tab w:val="clear" w:pos="720"/>
          <w:tab w:val="num" w:pos="360"/>
        </w:tabs>
        <w:ind w:left="360"/>
        <w:jc w:val="both"/>
      </w:pPr>
      <w:r w:rsidRPr="005A448D">
        <w:t xml:space="preserve">S-au eliberat adeverinţe salariaţilor, la solicitarea acestora, pentru medic, pentru cumpărarea de bunuri în rate, deduceri de impozit. </w:t>
      </w:r>
    </w:p>
    <w:p w:rsidR="00E946C7" w:rsidRPr="005A448D" w:rsidRDefault="00E946C7" w:rsidP="00E946C7">
      <w:pPr>
        <w:numPr>
          <w:ilvl w:val="0"/>
          <w:numId w:val="5"/>
        </w:numPr>
        <w:tabs>
          <w:tab w:val="clear" w:pos="720"/>
          <w:tab w:val="num" w:pos="360"/>
        </w:tabs>
        <w:ind w:left="360"/>
        <w:jc w:val="both"/>
      </w:pPr>
      <w:r w:rsidRPr="005A448D">
        <w:t>S-au întocmit dosare de pensionare şi s-au eliberat, la cerere, adeverinţe pentru foşti angajaţi cu sporurile cu caracter permanent în vederea întocmirii dosarelor de pensionare.</w:t>
      </w:r>
    </w:p>
    <w:p w:rsidR="00E946C7" w:rsidRPr="005A448D" w:rsidRDefault="00E946C7" w:rsidP="00E946C7">
      <w:pPr>
        <w:numPr>
          <w:ilvl w:val="0"/>
          <w:numId w:val="5"/>
        </w:numPr>
        <w:tabs>
          <w:tab w:val="clear" w:pos="720"/>
          <w:tab w:val="num" w:pos="360"/>
        </w:tabs>
        <w:ind w:left="360"/>
        <w:jc w:val="both"/>
      </w:pPr>
      <w:r w:rsidRPr="005A448D">
        <w:t xml:space="preserve">S-au actualizat şi înregistrat declaraţiile de avere şi declaraţiile de interese ale funcţionarilor publici şi totodată transmiterea acestora la Agenţia Naţională de Integritate. </w:t>
      </w:r>
    </w:p>
    <w:p w:rsidR="00E946C7" w:rsidRPr="005A448D" w:rsidRDefault="00E946C7" w:rsidP="00E946C7">
      <w:pPr>
        <w:numPr>
          <w:ilvl w:val="0"/>
          <w:numId w:val="5"/>
        </w:numPr>
        <w:tabs>
          <w:tab w:val="clear" w:pos="720"/>
          <w:tab w:val="num" w:pos="360"/>
        </w:tabs>
        <w:ind w:left="360"/>
        <w:jc w:val="both"/>
      </w:pPr>
      <w:r w:rsidRPr="005A448D">
        <w:t>S-au completat şi transmis la Agenţia Naţională de Integritate declaraţiile de avere şi declaraţiile de interese pentru funcţionarii publici nou încadraţi.</w:t>
      </w:r>
    </w:p>
    <w:p w:rsidR="00E946C7" w:rsidRPr="005A448D" w:rsidRDefault="00E946C7" w:rsidP="00E946C7">
      <w:pPr>
        <w:numPr>
          <w:ilvl w:val="0"/>
          <w:numId w:val="5"/>
        </w:numPr>
        <w:tabs>
          <w:tab w:val="clear" w:pos="720"/>
          <w:tab w:val="num" w:pos="360"/>
        </w:tabs>
        <w:ind w:left="360"/>
        <w:jc w:val="both"/>
      </w:pPr>
      <w:r w:rsidRPr="005A448D">
        <w:t xml:space="preserve">S-au redactat răspunsuri la petiţii, memorii şi întrebări. </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întocmit şi înaintat la Ministerul Sănătăţii planul anual de pregătire profesională pentru funcţionarii publici.</w:t>
      </w:r>
    </w:p>
    <w:p w:rsidR="00E946C7" w:rsidRPr="005A448D" w:rsidRDefault="00E946C7" w:rsidP="00E946C7">
      <w:pPr>
        <w:numPr>
          <w:ilvl w:val="0"/>
          <w:numId w:val="5"/>
        </w:numPr>
        <w:tabs>
          <w:tab w:val="clear" w:pos="720"/>
          <w:tab w:val="num" w:pos="360"/>
        </w:tabs>
        <w:ind w:left="360"/>
        <w:jc w:val="both"/>
      </w:pPr>
      <w:r w:rsidRPr="005A448D">
        <w:t>S-</w:t>
      </w:r>
      <w:proofErr w:type="gramStart"/>
      <w:r w:rsidRPr="005A448D">
        <w:t>a</w:t>
      </w:r>
      <w:proofErr w:type="gramEnd"/>
      <w:r w:rsidRPr="005A448D">
        <w:t xml:space="preserve"> întocmit şi înaintat Ministerului Sănătăţii planul anual de ocupare al funcţiilor publice.    </w:t>
      </w:r>
    </w:p>
    <w:p w:rsidR="00E946C7" w:rsidRPr="005A448D" w:rsidRDefault="00E946C7" w:rsidP="00E946C7">
      <w:pPr>
        <w:numPr>
          <w:ilvl w:val="0"/>
          <w:numId w:val="5"/>
        </w:numPr>
        <w:tabs>
          <w:tab w:val="clear" w:pos="720"/>
          <w:tab w:val="num" w:pos="360"/>
        </w:tabs>
        <w:ind w:left="360"/>
        <w:jc w:val="both"/>
      </w:pPr>
      <w:r w:rsidRPr="005A448D">
        <w:t xml:space="preserve">S-a actualizat baza de date a funcţionarilor publici pe portalul de management al Agenţiei </w:t>
      </w:r>
      <w:proofErr w:type="gramStart"/>
      <w:r w:rsidRPr="005A448D">
        <w:t>Naţionale  a</w:t>
      </w:r>
      <w:proofErr w:type="gramEnd"/>
      <w:r w:rsidRPr="005A448D">
        <w:t xml:space="preserve"> Funcţionarilor Publici, ori  de câte ori au apărut modificări. </w:t>
      </w:r>
    </w:p>
    <w:p w:rsidR="00E946C7" w:rsidRPr="005A448D" w:rsidRDefault="00E946C7" w:rsidP="00E946C7">
      <w:pPr>
        <w:numPr>
          <w:ilvl w:val="0"/>
          <w:numId w:val="5"/>
        </w:numPr>
        <w:tabs>
          <w:tab w:val="clear" w:pos="720"/>
          <w:tab w:val="num" w:pos="360"/>
        </w:tabs>
        <w:ind w:left="360"/>
        <w:jc w:val="both"/>
      </w:pPr>
      <w:r w:rsidRPr="005A448D">
        <w:t xml:space="preserve">S-a actualizat baza de date a personalului contractual prin registrul de evidenţă a salariaţilor (REVISAL), </w:t>
      </w:r>
      <w:proofErr w:type="gramStart"/>
      <w:r w:rsidRPr="005A448D">
        <w:t>ori  de</w:t>
      </w:r>
      <w:proofErr w:type="gramEnd"/>
      <w:r w:rsidRPr="005A448D">
        <w:t xml:space="preserve"> câte ori au apărut modificări. </w:t>
      </w:r>
    </w:p>
    <w:p w:rsidR="00E946C7" w:rsidRPr="005A448D" w:rsidRDefault="00E946C7" w:rsidP="00E946C7">
      <w:pPr>
        <w:numPr>
          <w:ilvl w:val="0"/>
          <w:numId w:val="5"/>
        </w:numPr>
        <w:tabs>
          <w:tab w:val="clear" w:pos="720"/>
          <w:tab w:val="num" w:pos="360"/>
        </w:tabs>
        <w:ind w:left="360"/>
        <w:jc w:val="both"/>
      </w:pPr>
      <w:r w:rsidRPr="005A448D">
        <w:t>S-a întocmit situaţia privind monitorizarea cheltuielilor de personal lunare si trimestriale pe categorii de personal (funcţionari publici, personal contractual, alte categorii de personal);</w:t>
      </w:r>
    </w:p>
    <w:p w:rsidR="00E946C7" w:rsidRPr="005A448D" w:rsidRDefault="00E946C7" w:rsidP="00E946C7">
      <w:pPr>
        <w:numPr>
          <w:ilvl w:val="0"/>
          <w:numId w:val="5"/>
        </w:numPr>
        <w:tabs>
          <w:tab w:val="clear" w:pos="720"/>
          <w:tab w:val="num" w:pos="360"/>
        </w:tabs>
        <w:ind w:left="360"/>
        <w:jc w:val="both"/>
      </w:pPr>
      <w:r w:rsidRPr="005A448D">
        <w:t>S-au actualizat, ori de câte ori au apărut modificări în situaţia personală, dosarele profesionale ale funcţionarilor publici, în conformitate H.G.R nr. 432/2004.</w:t>
      </w:r>
    </w:p>
    <w:p w:rsidR="00E946C7" w:rsidRPr="005A448D" w:rsidRDefault="00E946C7" w:rsidP="00E946C7">
      <w:pPr>
        <w:numPr>
          <w:ilvl w:val="0"/>
          <w:numId w:val="5"/>
        </w:numPr>
        <w:tabs>
          <w:tab w:val="clear" w:pos="720"/>
          <w:tab w:val="num" w:pos="360"/>
        </w:tabs>
        <w:ind w:left="360"/>
        <w:jc w:val="both"/>
      </w:pPr>
      <w:r w:rsidRPr="005A448D">
        <w:t>S-au actualizat, ori de câte ori au apărut modificări în situaţia personală, dosarele de personal ale personalului contractual.</w:t>
      </w:r>
    </w:p>
    <w:p w:rsidR="00E946C7" w:rsidRPr="005A448D" w:rsidRDefault="00E946C7" w:rsidP="00E946C7">
      <w:pPr>
        <w:numPr>
          <w:ilvl w:val="0"/>
          <w:numId w:val="5"/>
        </w:numPr>
        <w:tabs>
          <w:tab w:val="clear" w:pos="720"/>
          <w:tab w:val="num" w:pos="360"/>
        </w:tabs>
        <w:ind w:left="360"/>
        <w:jc w:val="both"/>
      </w:pPr>
      <w:r w:rsidRPr="005A448D">
        <w:t>S-a asigurat transmiterea către unităţile sanitare din municipiul şi judeţul Arad a ordinelor, normelor de aplicare şi a circularelor Ministerului Sănătăţii, a actelor normative cu aplicare în sectorul sanitar.</w:t>
      </w:r>
    </w:p>
    <w:p w:rsidR="00E946C7" w:rsidRPr="005A448D" w:rsidRDefault="00E946C7" w:rsidP="00E946C7">
      <w:pPr>
        <w:numPr>
          <w:ilvl w:val="0"/>
          <w:numId w:val="5"/>
        </w:numPr>
        <w:tabs>
          <w:tab w:val="clear" w:pos="720"/>
          <w:tab w:val="num" w:pos="360"/>
        </w:tabs>
        <w:ind w:left="360"/>
        <w:jc w:val="both"/>
      </w:pPr>
      <w:r w:rsidRPr="005A448D">
        <w:t>S-a rezolvat prompt şi în timp util corespondenţa zilnică, precum şi alte situaţii solicitate de conducerea unităţii, ministerul sănătăţii şi alte instituţii.</w:t>
      </w:r>
    </w:p>
    <w:p w:rsidR="00E946C7" w:rsidRPr="005A448D" w:rsidRDefault="00E946C7" w:rsidP="00E946C7">
      <w:pPr>
        <w:numPr>
          <w:ilvl w:val="0"/>
          <w:numId w:val="5"/>
        </w:numPr>
        <w:tabs>
          <w:tab w:val="clear" w:pos="720"/>
          <w:tab w:val="num" w:pos="360"/>
        </w:tabs>
        <w:ind w:left="360"/>
        <w:jc w:val="both"/>
      </w:pPr>
      <w:r w:rsidRPr="005A448D">
        <w:t xml:space="preserve">S-a asigurat transmiterea către unităţile sanitare aflate în subordinea Ministerului Sănătăţii cât şi unităţilor sanitare a căror  atribuţii au fost transferate la autorităţile publice locale a ordinelor, </w:t>
      </w:r>
      <w:r w:rsidRPr="005A448D">
        <w:lastRenderedPageBreak/>
        <w:t>normelor de aplicare şi a circularelor Ministerului Sănătăţii, a altor acte normative generale şi a celor cu aplicare în sectorul sanitar.</w:t>
      </w:r>
    </w:p>
    <w:p w:rsidR="00E946C7" w:rsidRPr="005A448D" w:rsidRDefault="00E946C7" w:rsidP="00E946C7">
      <w:pPr>
        <w:numPr>
          <w:ilvl w:val="0"/>
          <w:numId w:val="5"/>
        </w:numPr>
        <w:tabs>
          <w:tab w:val="clear" w:pos="720"/>
          <w:tab w:val="num" w:pos="360"/>
        </w:tabs>
        <w:ind w:left="360"/>
        <w:jc w:val="both"/>
      </w:pPr>
      <w:r w:rsidRPr="005A448D">
        <w:t xml:space="preserve">S-au întocmit, pentru aparatul propriu, dispoziţiile privind modificările salariale, a gradaţiilor </w:t>
      </w:r>
      <w:r w:rsidRPr="005A448D">
        <w:rPr>
          <w:iCs/>
        </w:rPr>
        <w:t xml:space="preserve">corespunzătoare tranşei de vechime, suspendări ale contactelor individuale de muncă sau a rapoartelor de serviciu, promovare în grade profesionale, încetări ale contactelor individuale de muncă sau a rapoartelor de serviciu. </w:t>
      </w:r>
    </w:p>
    <w:p w:rsidR="00E946C7" w:rsidRPr="005A448D" w:rsidRDefault="00E946C7" w:rsidP="00E946C7">
      <w:pPr>
        <w:numPr>
          <w:ilvl w:val="0"/>
          <w:numId w:val="5"/>
        </w:numPr>
        <w:tabs>
          <w:tab w:val="clear" w:pos="720"/>
          <w:tab w:val="num" w:pos="360"/>
        </w:tabs>
        <w:ind w:left="360"/>
        <w:jc w:val="both"/>
      </w:pPr>
      <w:r w:rsidRPr="005A448D">
        <w:t>S-a colaborat cu celelalte compartimente şi servicii ale direcţiei de sănătate publică judeţene, precum şi cu Autorităţile Administraţiei Publice Locale, la solicitarea acestora.</w:t>
      </w:r>
    </w:p>
    <w:p w:rsidR="002A18C1" w:rsidRDefault="002A18C1" w:rsidP="00F14AB3">
      <w:pPr>
        <w:jc w:val="both"/>
        <w:rPr>
          <w:b/>
          <w:bCs/>
          <w:color w:val="FF0000"/>
          <w:lang w:val="ro-RO"/>
        </w:rPr>
      </w:pPr>
    </w:p>
    <w:p w:rsidR="002A18C1" w:rsidRPr="009D3EF1" w:rsidRDefault="002A18C1" w:rsidP="00F14AB3">
      <w:pPr>
        <w:jc w:val="both"/>
        <w:rPr>
          <w:b/>
          <w:bCs/>
          <w:color w:val="FF0000"/>
          <w:lang w:val="ro-RO"/>
        </w:rPr>
      </w:pPr>
    </w:p>
    <w:p w:rsidR="00AE58CA" w:rsidRPr="00A87607" w:rsidRDefault="00AE58CA" w:rsidP="00F14AB3">
      <w:pPr>
        <w:jc w:val="both"/>
        <w:rPr>
          <w:bCs/>
          <w:u w:val="single"/>
          <w:lang w:val="ro-RO"/>
        </w:rPr>
      </w:pPr>
      <w:r w:rsidRPr="009D3EF1">
        <w:rPr>
          <w:b/>
          <w:bCs/>
          <w:color w:val="FF0000"/>
          <w:lang w:val="ro-RO"/>
        </w:rPr>
        <w:t xml:space="preserve">      </w:t>
      </w:r>
      <w:r w:rsidR="00B51D01" w:rsidRPr="009D3EF1">
        <w:rPr>
          <w:bCs/>
          <w:color w:val="FF0000"/>
          <w:lang w:val="ro-RO"/>
        </w:rPr>
        <w:t xml:space="preserve">         </w:t>
      </w:r>
      <w:r w:rsidR="00586334" w:rsidRPr="00A87607">
        <w:rPr>
          <w:b/>
          <w:bCs/>
          <w:u w:val="single"/>
          <w:lang w:val="ro-RO"/>
        </w:rPr>
        <w:t xml:space="preserve">Compartimentul audit </w:t>
      </w:r>
      <w:r w:rsidRPr="00A87607">
        <w:rPr>
          <w:b/>
          <w:bCs/>
          <w:u w:val="single"/>
          <w:lang w:val="ro-RO"/>
        </w:rPr>
        <w:t>public intern</w:t>
      </w:r>
    </w:p>
    <w:p w:rsidR="00AE58CA" w:rsidRPr="009D3EF1" w:rsidRDefault="00AE58CA" w:rsidP="00F14AB3">
      <w:pPr>
        <w:jc w:val="both"/>
        <w:rPr>
          <w:b/>
          <w:bCs/>
          <w:color w:val="FF0000"/>
          <w:lang w:val="ro-RO"/>
        </w:rPr>
      </w:pPr>
    </w:p>
    <w:p w:rsidR="0043758A" w:rsidRPr="002F62B7" w:rsidRDefault="0043758A" w:rsidP="00E10859">
      <w:pPr>
        <w:tabs>
          <w:tab w:val="left" w:pos="720"/>
        </w:tabs>
        <w:autoSpaceDE w:val="0"/>
        <w:autoSpaceDN w:val="0"/>
        <w:adjustRightInd w:val="0"/>
        <w:spacing w:before="45"/>
        <w:ind w:right="-15"/>
        <w:jc w:val="both"/>
        <w:rPr>
          <w:lang w:val="ro-RO"/>
        </w:rPr>
      </w:pPr>
      <w:r w:rsidRPr="002F62B7">
        <w:rPr>
          <w:lang w:val="x-none"/>
        </w:rPr>
        <w:tab/>
        <w:t xml:space="preserve">Compartimentul de Audit public intern </w:t>
      </w:r>
      <w:r w:rsidRPr="002F62B7">
        <w:rPr>
          <w:lang w:val="ro-RO"/>
        </w:rPr>
        <w:t>din cadrul Direcţiei de Sănătate Publică a judeţului Arad, este constituit ca și compartiment distinct aflat în subordinea directă a directorului executiv, având în structură un număr de două posturi, ambele ocupate.</w:t>
      </w:r>
    </w:p>
    <w:p w:rsidR="0043758A" w:rsidRPr="002F62B7" w:rsidRDefault="0043758A" w:rsidP="00E10859">
      <w:pPr>
        <w:tabs>
          <w:tab w:val="left" w:pos="720"/>
        </w:tabs>
        <w:autoSpaceDE w:val="0"/>
        <w:autoSpaceDN w:val="0"/>
        <w:adjustRightInd w:val="0"/>
        <w:spacing w:before="45"/>
        <w:ind w:right="-15"/>
        <w:jc w:val="both"/>
      </w:pPr>
      <w:r w:rsidRPr="002F62B7">
        <w:rPr>
          <w:lang w:val="ro-RO"/>
        </w:rPr>
        <w:tab/>
      </w:r>
      <w:proofErr w:type="gramStart"/>
      <w:r w:rsidRPr="002F62B7">
        <w:t xml:space="preserve">În </w:t>
      </w:r>
      <w:r w:rsidRPr="002F62B7">
        <w:rPr>
          <w:lang w:val="x-none"/>
        </w:rPr>
        <w:t>anul 201</w:t>
      </w:r>
      <w:r w:rsidRPr="002F62B7">
        <w:t xml:space="preserve">8 </w:t>
      </w:r>
      <w:r w:rsidRPr="002F62B7">
        <w:rPr>
          <w:lang w:val="x-none"/>
        </w:rPr>
        <w:t xml:space="preserve">activitatea </w:t>
      </w:r>
      <w:r w:rsidRPr="002F62B7">
        <w:rPr>
          <w:lang w:val="ro-RO"/>
        </w:rPr>
        <w:t>de audit s-a desfășurat î</w:t>
      </w:r>
      <w:r w:rsidRPr="002F62B7">
        <w:t>n conformitate cu</w:t>
      </w:r>
      <w:r w:rsidRPr="002F62B7">
        <w:rPr>
          <w:lang w:val="x-none"/>
        </w:rPr>
        <w:t xml:space="preserve"> prevederil</w:t>
      </w:r>
      <w:r w:rsidRPr="002F62B7">
        <w:t>e</w:t>
      </w:r>
      <w:r w:rsidRPr="002F62B7">
        <w:rPr>
          <w:lang w:val="x-none"/>
        </w:rPr>
        <w:t xml:space="preserve"> L</w:t>
      </w:r>
      <w:r w:rsidRPr="002F62B7">
        <w:rPr>
          <w:lang w:val="ro-RO"/>
        </w:rPr>
        <w:t xml:space="preserve">egii </w:t>
      </w:r>
      <w:r w:rsidRPr="002F62B7">
        <w:rPr>
          <w:lang w:val="x-none"/>
        </w:rPr>
        <w:t>672</w:t>
      </w:r>
      <w:r w:rsidRPr="002F62B7">
        <w:rPr>
          <w:lang w:val="ro-RO"/>
        </w:rPr>
        <w:t xml:space="preserve">/2002, </w:t>
      </w:r>
      <w:r w:rsidRPr="002F62B7">
        <w:rPr>
          <w:lang w:val="x-none"/>
        </w:rPr>
        <w:t>republicat</w:t>
      </w:r>
      <w:r w:rsidRPr="002F62B7">
        <w:rPr>
          <w:lang w:val="ro-RO"/>
        </w:rPr>
        <w:t xml:space="preserve">ă şi </w:t>
      </w:r>
      <w:r w:rsidRPr="002F62B7">
        <w:rPr>
          <w:lang w:val="x-none"/>
        </w:rPr>
        <w:t>actualizată</w:t>
      </w:r>
      <w:r w:rsidRPr="002F62B7">
        <w:rPr>
          <w:lang w:val="ro-RO"/>
        </w:rPr>
        <w:t xml:space="preserve">, </w:t>
      </w:r>
      <w:r w:rsidRPr="002F62B7">
        <w:rPr>
          <w:lang w:val="x-none"/>
        </w:rPr>
        <w:t>privind auditul public intern</w:t>
      </w:r>
      <w:r w:rsidRPr="002F62B7">
        <w:rPr>
          <w:lang w:val="ro-RO"/>
        </w:rPr>
        <w:t xml:space="preserve">, </w:t>
      </w:r>
      <w:r w:rsidRPr="002F62B7">
        <w:rPr>
          <w:lang w:val="x-none"/>
        </w:rPr>
        <w:t>HGR nr.</w:t>
      </w:r>
      <w:proofErr w:type="gramEnd"/>
      <w:r w:rsidRPr="002F62B7">
        <w:rPr>
          <w:lang w:val="x-none"/>
        </w:rPr>
        <w:t xml:space="preserve"> 1086/2013 pentru aprobarea Normelor generale privind exercitarea activităţii de audit public intern</w:t>
      </w:r>
      <w:r w:rsidRPr="002F62B7">
        <w:t xml:space="preserve">, a Normelor metodologice specifice privind exercitarea auditului public intern şi a Cartei auditului intern în cadrul Ministerului Sănătăţii și a unităților aflate în </w:t>
      </w:r>
      <w:r w:rsidRPr="002F62B7">
        <w:rPr>
          <w:lang w:val="ro-RO"/>
        </w:rPr>
        <w:t xml:space="preserve"> subordinea/sub autoritatea sau în coordonarea acestuia</w:t>
      </w:r>
      <w:r w:rsidRPr="002F62B7">
        <w:t>, aprobat prin Ordinul MS 683/2014, a Standardelor internaţionale/naţionale de audit public intern, a Ordinului 252/2004 pentru aprobarea Codului privind conduita etică a auditorului intern şi a Planului de audit multianul 2018-2020, respectiv a Planului anual pentru 2018.</w:t>
      </w:r>
    </w:p>
    <w:p w:rsidR="0043758A" w:rsidRPr="002F62B7" w:rsidRDefault="0043758A" w:rsidP="00E10859">
      <w:pPr>
        <w:tabs>
          <w:tab w:val="left" w:pos="720"/>
        </w:tabs>
        <w:autoSpaceDE w:val="0"/>
        <w:autoSpaceDN w:val="0"/>
        <w:adjustRightInd w:val="0"/>
        <w:spacing w:before="120"/>
        <w:jc w:val="both"/>
        <w:rPr>
          <w:lang w:val="x-none"/>
        </w:rPr>
      </w:pPr>
      <w:r w:rsidRPr="002F62B7">
        <w:rPr>
          <w:lang w:val="x-none"/>
        </w:rPr>
        <w:tab/>
      </w:r>
      <w:r w:rsidRPr="002F62B7">
        <w:rPr>
          <w:lang w:val="ro-RO"/>
        </w:rPr>
        <w:t>S</w:t>
      </w:r>
      <w:r w:rsidRPr="002F62B7">
        <w:rPr>
          <w:lang w:val="x-none"/>
        </w:rPr>
        <w:t>inteza activităţi</w:t>
      </w:r>
      <w:r w:rsidRPr="002F62B7">
        <w:t>lor</w:t>
      </w:r>
      <w:r w:rsidRPr="002F62B7">
        <w:rPr>
          <w:lang w:val="x-none"/>
        </w:rPr>
        <w:t xml:space="preserve"> </w:t>
      </w:r>
      <w:r w:rsidRPr="002F62B7">
        <w:rPr>
          <w:lang w:val="ro-RO"/>
        </w:rPr>
        <w:t>realizate în cadrul C</w:t>
      </w:r>
      <w:r w:rsidRPr="002F62B7">
        <w:rPr>
          <w:lang w:val="x-none"/>
        </w:rPr>
        <w:t xml:space="preserve">ompartimentului de audit </w:t>
      </w:r>
      <w:r w:rsidRPr="002F62B7">
        <w:t xml:space="preserve">public intern </w:t>
      </w:r>
      <w:r w:rsidRPr="002F62B7">
        <w:rPr>
          <w:lang w:val="x-none"/>
        </w:rPr>
        <w:t>în anul 201</w:t>
      </w:r>
      <w:r w:rsidRPr="002F62B7">
        <w:rPr>
          <w:lang w:val="ro-RO"/>
        </w:rPr>
        <w:t>8, se prezintă astfel</w:t>
      </w:r>
      <w:r w:rsidRPr="002F62B7">
        <w:rPr>
          <w:lang w:val="x-none"/>
        </w:rPr>
        <w:t xml:space="preserve">: </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x-none"/>
        </w:rPr>
        <w:t>întocmir</w:t>
      </w:r>
      <w:r w:rsidRPr="002F62B7">
        <w:t>ea</w:t>
      </w:r>
      <w:r w:rsidRPr="002F62B7">
        <w:rPr>
          <w:lang w:val="x-none"/>
        </w:rPr>
        <w:t xml:space="preserve"> </w:t>
      </w:r>
      <w:r w:rsidRPr="002F62B7">
        <w:rPr>
          <w:lang w:val="ro-RO"/>
        </w:rPr>
        <w:t>R</w:t>
      </w:r>
      <w:r w:rsidRPr="002F62B7">
        <w:rPr>
          <w:lang w:val="x-none"/>
        </w:rPr>
        <w:t xml:space="preserve">aportului privind activitatea </w:t>
      </w:r>
      <w:r w:rsidRPr="002F62B7">
        <w:t xml:space="preserve">Compartimentului </w:t>
      </w:r>
      <w:r w:rsidRPr="002F62B7">
        <w:rPr>
          <w:lang w:val="x-none"/>
        </w:rPr>
        <w:t xml:space="preserve">de audit pentru anul </w:t>
      </w:r>
      <w:r w:rsidRPr="002F62B7">
        <w:rPr>
          <w:lang w:val="ro-RO"/>
        </w:rPr>
        <w:t>anterior (</w:t>
      </w:r>
      <w:r w:rsidRPr="002F62B7">
        <w:rPr>
          <w:lang w:val="x-none"/>
        </w:rPr>
        <w:t>201</w:t>
      </w:r>
      <w:r w:rsidRPr="002F62B7">
        <w:rPr>
          <w:lang w:val="ro-RO"/>
        </w:rPr>
        <w:t xml:space="preserve">7), în conformitate cu prevederile art. 13, lit. f) din Legea 672/2002 </w:t>
      </w:r>
      <w:r w:rsidRPr="002F62B7">
        <w:rPr>
          <w:lang w:val="x-none"/>
        </w:rPr>
        <w:t>privind auditul public intern;</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ro-RO"/>
        </w:rPr>
        <w:t>întocmirea sintezei privind activităţile Compartimentului de audit public intern, parte integrantă a Raportului de activitate al Direcţiei de Sănătate Publică a judeţului Arad în anul 2018;</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ro-RO"/>
        </w:rPr>
        <w:t>analiza și evaluarea</w:t>
      </w:r>
      <w:r w:rsidRPr="002F62B7">
        <w:rPr>
          <w:lang w:val="x-none"/>
        </w:rPr>
        <w:t xml:space="preserve"> riscurilor asociate activităţilor domeniilor auditabile</w:t>
      </w:r>
      <w:r w:rsidRPr="002F62B7">
        <w:rPr>
          <w:lang w:val="ro-RO"/>
        </w:rPr>
        <w:t xml:space="preserve"> </w:t>
      </w:r>
      <w:r w:rsidRPr="002F62B7">
        <w:rPr>
          <w:lang w:val="x-none"/>
        </w:rPr>
        <w:t>în vederea elaborării Planului de audit pentru anul 201</w:t>
      </w:r>
      <w:r w:rsidRPr="002F62B7">
        <w:rPr>
          <w:lang w:val="ro-RO"/>
        </w:rPr>
        <w:t>9 şi actualizarea Planului de audit multianual 2018-2020</w:t>
      </w:r>
      <w:r w:rsidRPr="002F62B7">
        <w:rPr>
          <w:lang w:val="x-none"/>
        </w:rPr>
        <w:t>;</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x-none"/>
        </w:rPr>
        <w:t>activităţi de consiliere</w:t>
      </w:r>
      <w:r w:rsidRPr="002F62B7">
        <w:rPr>
          <w:lang w:val="ro-RO"/>
        </w:rPr>
        <w:t>,</w:t>
      </w:r>
      <w:r w:rsidRPr="002F62B7">
        <w:rPr>
          <w:lang w:val="x-none"/>
        </w:rPr>
        <w:t xml:space="preserve"> informa</w:t>
      </w:r>
      <w:r w:rsidRPr="002F62B7">
        <w:rPr>
          <w:lang w:val="ro-RO"/>
        </w:rPr>
        <w:t>r</w:t>
      </w:r>
      <w:r w:rsidRPr="002F62B7">
        <w:rPr>
          <w:lang w:val="x-none"/>
        </w:rPr>
        <w:t>e/consultanţă</w:t>
      </w:r>
      <w:r w:rsidRPr="002F62B7">
        <w:rPr>
          <w:lang w:val="ro-RO"/>
        </w:rPr>
        <w:t xml:space="preserve"> - </w:t>
      </w:r>
      <w:r w:rsidRPr="002F62B7">
        <w:rPr>
          <w:lang w:val="x-none"/>
        </w:rPr>
        <w:t>puncte de vedere formulate</w:t>
      </w:r>
      <w:r w:rsidRPr="002F62B7">
        <w:rPr>
          <w:lang w:val="ro-RO"/>
        </w:rPr>
        <w:t>,</w:t>
      </w:r>
      <w:r w:rsidRPr="002F62B7">
        <w:rPr>
          <w:lang w:val="x-none"/>
        </w:rPr>
        <w:t xml:space="preserve"> privind diverse aspecte/</w:t>
      </w:r>
      <w:r w:rsidRPr="002F62B7">
        <w:rPr>
          <w:lang w:val="ro-RO"/>
        </w:rPr>
        <w:t>neclarități</w:t>
      </w:r>
      <w:r w:rsidRPr="002F62B7">
        <w:rPr>
          <w:lang w:val="x-none"/>
        </w:rPr>
        <w:t xml:space="preserve"> întâlnite în realizarea activităţilor</w:t>
      </w:r>
      <w:r w:rsidRPr="002F62B7">
        <w:rPr>
          <w:lang w:val="ro-RO"/>
        </w:rPr>
        <w:t xml:space="preserve"> specifice diverselor domenii/compartimente ale instituţiei</w:t>
      </w:r>
      <w:r w:rsidRPr="002F62B7">
        <w:rPr>
          <w:lang w:val="x-none"/>
        </w:rPr>
        <w:t xml:space="preserve"> şi </w:t>
      </w:r>
      <w:r w:rsidRPr="002F62B7">
        <w:rPr>
          <w:lang w:val="ro-RO"/>
        </w:rPr>
        <w:t xml:space="preserve">a celor privind </w:t>
      </w:r>
      <w:r w:rsidRPr="002F62B7">
        <w:rPr>
          <w:lang w:val="x-none"/>
        </w:rPr>
        <w:t>implement</w:t>
      </w:r>
      <w:r w:rsidRPr="002F62B7">
        <w:rPr>
          <w:lang w:val="ro-RO"/>
        </w:rPr>
        <w:t>area</w:t>
      </w:r>
      <w:r w:rsidRPr="002F62B7">
        <w:rPr>
          <w:lang w:val="x-none"/>
        </w:rPr>
        <w:t xml:space="preserve"> sistemului de control intern managerial</w:t>
      </w:r>
      <w:r w:rsidRPr="002F62B7">
        <w:rPr>
          <w:lang w:val="ro-RO"/>
        </w:rPr>
        <w:t>, în conformitate cu ultimele modificări</w:t>
      </w:r>
      <w:r w:rsidRPr="002F62B7">
        <w:rPr>
          <w:lang w:val="x-none"/>
        </w:rPr>
        <w:t>;</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ro-RO"/>
        </w:rPr>
        <w:t>elaborarea şi/sau dupa caz, revizia procedurilor de lucru specifice compartimentului de audit public intern;</w:t>
      </w:r>
    </w:p>
    <w:p w:rsidR="0043758A" w:rsidRPr="002F62B7" w:rsidRDefault="0043758A" w:rsidP="00E10859">
      <w:pPr>
        <w:numPr>
          <w:ilvl w:val="0"/>
          <w:numId w:val="12"/>
        </w:numPr>
        <w:autoSpaceDE w:val="0"/>
        <w:autoSpaceDN w:val="0"/>
        <w:adjustRightInd w:val="0"/>
        <w:ind w:left="0" w:firstLine="900"/>
        <w:jc w:val="both"/>
      </w:pPr>
      <w:r w:rsidRPr="002F62B7">
        <w:rPr>
          <w:lang w:val="ro-RO"/>
        </w:rPr>
        <w:t xml:space="preserve">activități de </w:t>
      </w:r>
      <w:r w:rsidRPr="002F62B7">
        <w:rPr>
          <w:lang w:val="x-none"/>
        </w:rPr>
        <w:t>consiliere</w:t>
      </w:r>
      <w:r w:rsidRPr="002F62B7">
        <w:rPr>
          <w:lang w:val="ro-RO"/>
        </w:rPr>
        <w:t xml:space="preserve"> neformalizată a personalului desemnat din cadrul compartimentelor de specialitate al DSP Arad </w:t>
      </w:r>
      <w:r w:rsidRPr="002F62B7">
        <w:rPr>
          <w:lang w:val="x-none"/>
        </w:rPr>
        <w:t xml:space="preserve">în cadrul acţiunilor </w:t>
      </w:r>
      <w:r w:rsidRPr="002F62B7">
        <w:rPr>
          <w:lang w:val="ro-RO"/>
        </w:rPr>
        <w:t xml:space="preserve">de monitorizare, verificare și control, privind </w:t>
      </w:r>
      <w:r w:rsidRPr="002F62B7">
        <w:rPr>
          <w:lang w:val="x-none"/>
        </w:rPr>
        <w:t>utiliz</w:t>
      </w:r>
      <w:r w:rsidRPr="002F62B7">
        <w:rPr>
          <w:lang w:val="ro-RO"/>
        </w:rPr>
        <w:t>area fondurilor</w:t>
      </w:r>
      <w:r w:rsidRPr="002F62B7">
        <w:rPr>
          <w:lang w:val="x-none"/>
        </w:rPr>
        <w:t xml:space="preserve"> aloca</w:t>
      </w:r>
      <w:r w:rsidRPr="002F62B7">
        <w:rPr>
          <w:lang w:val="ro-RO"/>
        </w:rPr>
        <w:t xml:space="preserve">te și a activităților realizate pentru atingerea obiectivelor, în conformitate cu prevederile  Normelor tehnice de realizare a programelor naționale de sănătate publică pentru anii 2017 și 2018, aprobate prin Hotărârea de Guvern </w:t>
      </w:r>
      <w:r w:rsidRPr="002F62B7">
        <w:rPr>
          <w:bCs/>
        </w:rPr>
        <w:t>nr. 155 din 30 martie 2017</w:t>
      </w:r>
      <w:r w:rsidRPr="002F62B7">
        <w:rPr>
          <w:lang w:val="x-none"/>
        </w:rPr>
        <w:t>;</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ro-RO"/>
        </w:rPr>
        <w:t>diverse activităţi privind formularea/redactarea unor răspunsuri la adresele primite de la alte entități, întocmirea unor situaţii dispuse de conducătorul instituţiei, sau după caz de organul ierarhic superior, prezenţa la şedinţele consiliilor de administraţie ale unor unităţi sanitare în calitate de membri, etc.;</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ro-RO"/>
        </w:rPr>
        <w:lastRenderedPageBreak/>
        <w:t>pregătire profesională/studiu individual al legislaţiei specifice domeniului auditat, în vederea pregătirii misiunilor de audit (ex. actele normative specifice obiectului de activitate al instituției, respectiv cele care reglementează derularea programelor naţionale de sănătate, a legislatiei specifice domeniului de supraveghere în sănătate publică, mediu, medicina muncii, epidemiologie, promovarea sănătăţii, a serviciului de control în sănătate, UPU, etc.);</w:t>
      </w:r>
    </w:p>
    <w:p w:rsidR="0043758A" w:rsidRPr="002F62B7" w:rsidRDefault="0043758A" w:rsidP="00E10859">
      <w:pPr>
        <w:numPr>
          <w:ilvl w:val="0"/>
          <w:numId w:val="12"/>
        </w:numPr>
        <w:autoSpaceDE w:val="0"/>
        <w:autoSpaceDN w:val="0"/>
        <w:adjustRightInd w:val="0"/>
        <w:ind w:left="0" w:firstLine="900"/>
        <w:jc w:val="both"/>
        <w:rPr>
          <w:lang w:val="x-none"/>
        </w:rPr>
      </w:pPr>
      <w:r w:rsidRPr="002F62B7">
        <w:rPr>
          <w:lang w:val="x-none"/>
        </w:rPr>
        <w:t>misiuni de audit</w:t>
      </w:r>
      <w:r w:rsidRPr="002F62B7">
        <w:rPr>
          <w:lang w:val="ro-RO"/>
        </w:rPr>
        <w:t xml:space="preserve"> realizate în conformitate cu Planul anual de audit pentru anul 2018, la care s-a adăugat o misiune de audit ad-hoc (misiunile care nu au putut fi realizate/finalizate, fiind replanificate)</w:t>
      </w:r>
      <w:r w:rsidRPr="002F62B7">
        <w:rPr>
          <w:lang w:val="x-none"/>
        </w:rPr>
        <w:t>:</w:t>
      </w:r>
    </w:p>
    <w:p w:rsidR="0043758A" w:rsidRDefault="0043758A" w:rsidP="0043758A">
      <w:pPr>
        <w:autoSpaceDE w:val="0"/>
        <w:autoSpaceDN w:val="0"/>
        <w:adjustRightInd w:val="0"/>
        <w:ind w:left="900"/>
        <w:jc w:val="both"/>
        <w:rPr>
          <w:color w:val="000000"/>
          <w:lang w:val="x-none"/>
        </w:rPr>
      </w:pPr>
    </w:p>
    <w:tbl>
      <w:tblPr>
        <w:tblW w:w="10468" w:type="dxa"/>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83"/>
        <w:gridCol w:w="1896"/>
        <w:gridCol w:w="5588"/>
        <w:gridCol w:w="1104"/>
      </w:tblGrid>
      <w:tr w:rsidR="0043758A" w:rsidRPr="00FE472F" w:rsidTr="009E1B22">
        <w:trPr>
          <w:cantSplit/>
          <w:jc w:val="center"/>
        </w:trPr>
        <w:tc>
          <w:tcPr>
            <w:tcW w:w="497" w:type="dxa"/>
            <w:vAlign w:val="center"/>
          </w:tcPr>
          <w:p w:rsidR="0043758A" w:rsidRPr="00FE472F" w:rsidRDefault="0043758A" w:rsidP="009E1B22">
            <w:pPr>
              <w:autoSpaceDE w:val="0"/>
              <w:autoSpaceDN w:val="0"/>
              <w:adjustRightInd w:val="0"/>
              <w:jc w:val="center"/>
              <w:rPr>
                <w:rFonts w:eastAsia="Calibri"/>
                <w:b/>
                <w:sz w:val="16"/>
                <w:szCs w:val="16"/>
              </w:rPr>
            </w:pPr>
            <w:r w:rsidRPr="00FE472F">
              <w:rPr>
                <w:rFonts w:eastAsia="Calibri"/>
                <w:b/>
                <w:sz w:val="16"/>
                <w:szCs w:val="16"/>
              </w:rPr>
              <w:t>Nr. crt.</w:t>
            </w:r>
          </w:p>
        </w:tc>
        <w:tc>
          <w:tcPr>
            <w:tcW w:w="1383" w:type="dxa"/>
            <w:shd w:val="clear" w:color="auto" w:fill="auto"/>
            <w:vAlign w:val="center"/>
          </w:tcPr>
          <w:p w:rsidR="0043758A" w:rsidRPr="00B31BD1" w:rsidRDefault="0043758A" w:rsidP="009E1B22">
            <w:pPr>
              <w:autoSpaceDE w:val="0"/>
              <w:autoSpaceDN w:val="0"/>
              <w:adjustRightInd w:val="0"/>
              <w:jc w:val="center"/>
              <w:rPr>
                <w:rFonts w:eastAsia="Calibri"/>
                <w:b/>
                <w:sz w:val="16"/>
                <w:szCs w:val="16"/>
              </w:rPr>
            </w:pPr>
            <w:r w:rsidRPr="00B31BD1">
              <w:rPr>
                <w:rFonts w:eastAsia="Calibri"/>
                <w:b/>
                <w:sz w:val="16"/>
                <w:szCs w:val="16"/>
              </w:rPr>
              <w:t>Tipul misiunii de audit public intern</w:t>
            </w:r>
          </w:p>
        </w:tc>
        <w:tc>
          <w:tcPr>
            <w:tcW w:w="1896" w:type="dxa"/>
            <w:shd w:val="clear" w:color="auto" w:fill="auto"/>
            <w:vAlign w:val="center"/>
          </w:tcPr>
          <w:p w:rsidR="0043758A" w:rsidRPr="0050141D" w:rsidRDefault="0043758A" w:rsidP="009E1B22">
            <w:pPr>
              <w:autoSpaceDE w:val="0"/>
              <w:autoSpaceDN w:val="0"/>
              <w:adjustRightInd w:val="0"/>
              <w:spacing w:after="120"/>
              <w:jc w:val="center"/>
              <w:rPr>
                <w:rFonts w:eastAsia="Calibri"/>
                <w:b/>
                <w:sz w:val="16"/>
                <w:szCs w:val="16"/>
              </w:rPr>
            </w:pPr>
            <w:r w:rsidRPr="0050141D">
              <w:rPr>
                <w:rFonts w:eastAsia="Calibri"/>
                <w:b/>
                <w:sz w:val="16"/>
                <w:szCs w:val="16"/>
              </w:rPr>
              <w:t>Denumirea misiunii de audit public intern</w:t>
            </w:r>
          </w:p>
        </w:tc>
        <w:tc>
          <w:tcPr>
            <w:tcW w:w="5588" w:type="dxa"/>
            <w:shd w:val="clear" w:color="auto" w:fill="auto"/>
            <w:vAlign w:val="center"/>
          </w:tcPr>
          <w:p w:rsidR="0043758A" w:rsidRPr="0050141D" w:rsidRDefault="0043758A" w:rsidP="009E1B22">
            <w:pPr>
              <w:pStyle w:val="ListParagraph"/>
              <w:autoSpaceDE w:val="0"/>
              <w:autoSpaceDN w:val="0"/>
              <w:adjustRightInd w:val="0"/>
              <w:ind w:left="425"/>
              <w:jc w:val="center"/>
              <w:rPr>
                <w:rFonts w:eastAsia="Calibri"/>
                <w:b/>
                <w:sz w:val="16"/>
                <w:szCs w:val="16"/>
              </w:rPr>
            </w:pPr>
            <w:r w:rsidRPr="0050141D">
              <w:rPr>
                <w:rFonts w:eastAsia="Calibri"/>
                <w:b/>
                <w:sz w:val="16"/>
                <w:szCs w:val="16"/>
              </w:rPr>
              <w:t>Obiectivele generale ale misiunii de audit public intern</w:t>
            </w:r>
          </w:p>
        </w:tc>
        <w:tc>
          <w:tcPr>
            <w:tcW w:w="1104" w:type="dxa"/>
            <w:vAlign w:val="center"/>
          </w:tcPr>
          <w:p w:rsidR="0043758A" w:rsidRPr="00FE472F" w:rsidRDefault="0043758A" w:rsidP="009E1B22">
            <w:pPr>
              <w:pStyle w:val="ListParagraph"/>
              <w:autoSpaceDE w:val="0"/>
              <w:autoSpaceDN w:val="0"/>
              <w:adjustRightInd w:val="0"/>
              <w:ind w:left="-34"/>
              <w:jc w:val="center"/>
              <w:rPr>
                <w:rFonts w:eastAsia="Calibri"/>
                <w:b/>
                <w:sz w:val="16"/>
                <w:szCs w:val="16"/>
              </w:rPr>
            </w:pPr>
            <w:r>
              <w:rPr>
                <w:rFonts w:eastAsia="Calibri"/>
                <w:b/>
                <w:sz w:val="16"/>
                <w:szCs w:val="16"/>
              </w:rPr>
              <w:t>Stadiul misiunii</w:t>
            </w:r>
          </w:p>
        </w:tc>
      </w:tr>
      <w:tr w:rsidR="0043758A" w:rsidRPr="000D1A4C" w:rsidTr="009E1B22">
        <w:trPr>
          <w:cantSplit/>
          <w:jc w:val="center"/>
        </w:trPr>
        <w:tc>
          <w:tcPr>
            <w:tcW w:w="497" w:type="dxa"/>
            <w:vAlign w:val="center"/>
          </w:tcPr>
          <w:p w:rsidR="0043758A" w:rsidRPr="007B3733"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B31BD1" w:rsidRDefault="0043758A" w:rsidP="009E1B22">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43758A" w:rsidRPr="009244C7" w:rsidRDefault="0043758A" w:rsidP="009E1B22">
            <w:pPr>
              <w:jc w:val="both"/>
              <w:rPr>
                <w:sz w:val="16"/>
                <w:szCs w:val="16"/>
              </w:rPr>
            </w:pPr>
            <w:r w:rsidRPr="009244C7">
              <w:rPr>
                <w:sz w:val="16"/>
                <w:szCs w:val="16"/>
              </w:rPr>
              <w:t>Programul naţional - I.3, de prevenire, supraveghere şi control al infecţiei HIV;</w:t>
            </w:r>
          </w:p>
        </w:tc>
        <w:tc>
          <w:tcPr>
            <w:tcW w:w="5588" w:type="dxa"/>
            <w:shd w:val="clear" w:color="auto" w:fill="auto"/>
            <w:vAlign w:val="center"/>
          </w:tcPr>
          <w:p w:rsidR="0043758A" w:rsidRPr="009244C7" w:rsidRDefault="0043758A" w:rsidP="009E1B22">
            <w:pPr>
              <w:jc w:val="both"/>
              <w:rPr>
                <w:sz w:val="16"/>
                <w:szCs w:val="16"/>
              </w:rPr>
            </w:pPr>
            <w:r w:rsidRPr="009244C7">
              <w:rPr>
                <w:sz w:val="16"/>
                <w:szCs w:val="16"/>
              </w:rPr>
              <w:t>Derularea activităților aferente programele de sănătate</w:t>
            </w:r>
            <w:proofErr w:type="gramStart"/>
            <w:r w:rsidRPr="009244C7">
              <w:rPr>
                <w:sz w:val="16"/>
                <w:szCs w:val="16"/>
              </w:rPr>
              <w:t>:</w:t>
            </w:r>
            <w:proofErr w:type="gramEnd"/>
            <w:r w:rsidRPr="009244C7">
              <w:rPr>
                <w:sz w:val="16"/>
                <w:szCs w:val="16"/>
              </w:rPr>
              <w:br/>
              <w:t>- Cheltuirea fondurilor alocate programelor de sănătate publică;                                                                                - Activitatea specifică aferentă programului, realizată de compartimentele DSP Arad și spitalele din rețeaua administrației publice locale.</w:t>
            </w:r>
          </w:p>
          <w:p w:rsidR="0043758A" w:rsidRPr="009244C7" w:rsidRDefault="0043758A" w:rsidP="009E1B22">
            <w:pPr>
              <w:jc w:val="both"/>
              <w:rPr>
                <w:sz w:val="16"/>
                <w:szCs w:val="16"/>
              </w:rPr>
            </w:pPr>
            <w:r w:rsidRPr="009244C7">
              <w:rPr>
                <w:sz w:val="16"/>
                <w:szCs w:val="16"/>
              </w:rPr>
              <w:t>- Coordonarea activităților specifice programului, etc.</w:t>
            </w:r>
          </w:p>
        </w:tc>
        <w:tc>
          <w:tcPr>
            <w:tcW w:w="1104" w:type="dxa"/>
            <w:vAlign w:val="center"/>
          </w:tcPr>
          <w:p w:rsidR="0043758A" w:rsidRPr="007B3733" w:rsidRDefault="0043758A" w:rsidP="009E1B22">
            <w:pPr>
              <w:pStyle w:val="ListParagraph"/>
              <w:autoSpaceDE w:val="0"/>
              <w:autoSpaceDN w:val="0"/>
              <w:adjustRightInd w:val="0"/>
              <w:ind w:left="-34"/>
              <w:jc w:val="center"/>
              <w:rPr>
                <w:rFonts w:eastAsia="Calibri"/>
                <w:sz w:val="16"/>
                <w:szCs w:val="16"/>
              </w:rPr>
            </w:pPr>
            <w:r>
              <w:rPr>
                <w:rFonts w:eastAsia="Calibri"/>
                <w:sz w:val="16"/>
                <w:szCs w:val="16"/>
              </w:rPr>
              <w:t>Misiune realizată</w:t>
            </w:r>
          </w:p>
        </w:tc>
      </w:tr>
      <w:tr w:rsidR="0043758A" w:rsidRPr="000D1A4C" w:rsidTr="009E1B22">
        <w:trPr>
          <w:cantSplit/>
          <w:trHeight w:val="1625"/>
          <w:jc w:val="center"/>
        </w:trPr>
        <w:tc>
          <w:tcPr>
            <w:tcW w:w="497" w:type="dxa"/>
            <w:vAlign w:val="center"/>
          </w:tcPr>
          <w:p w:rsidR="0043758A" w:rsidRPr="007B3733"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B31BD1" w:rsidRDefault="0043758A" w:rsidP="009E1B22">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43758A" w:rsidRPr="009244C7" w:rsidRDefault="0043758A" w:rsidP="009E1B22">
            <w:pPr>
              <w:jc w:val="both"/>
              <w:rPr>
                <w:sz w:val="16"/>
                <w:szCs w:val="16"/>
              </w:rPr>
            </w:pPr>
            <w:r w:rsidRPr="009244C7">
              <w:rPr>
                <w:sz w:val="16"/>
                <w:szCs w:val="16"/>
              </w:rPr>
              <w:t>Analiza și evaluarea activității Unității de Primiri Urgențe din cadrul SCJU ARAD, a conformității utilizării fondurilor alocate cu cadrul legal de reglementare</w:t>
            </w:r>
          </w:p>
        </w:tc>
        <w:tc>
          <w:tcPr>
            <w:tcW w:w="5588" w:type="dxa"/>
            <w:shd w:val="clear" w:color="auto" w:fill="auto"/>
            <w:vAlign w:val="center"/>
          </w:tcPr>
          <w:p w:rsidR="0043758A" w:rsidRPr="009244C7" w:rsidRDefault="0043758A" w:rsidP="009E1B22">
            <w:pPr>
              <w:jc w:val="both"/>
              <w:rPr>
                <w:sz w:val="16"/>
                <w:szCs w:val="16"/>
              </w:rPr>
            </w:pPr>
            <w:r w:rsidRPr="009244C7">
              <w:rPr>
                <w:sz w:val="16"/>
                <w:szCs w:val="16"/>
              </w:rPr>
              <w:t xml:space="preserve">Examinarea/evaluarea/analizarea realizării activităților finanțate și respectarea legislației cu privire la utilizarea fondurilor bugetare destinate secției UPU (cheltuielile de personal; modul de decontarea a cheltuielilor cu pacienții internați/pacienții neinternați; achiziţionarea  medicamentelor, materialelor sanitare, reactivilor, etc., și modul de utilizare al acestora; respectarea prevederilor contractului încheiat cu DSP Arad (Ordinul 1029/2010) și conformitatea documentelor prezentate pentru decontarea cheltuielilor, etc. </w:t>
            </w:r>
          </w:p>
        </w:tc>
        <w:tc>
          <w:tcPr>
            <w:tcW w:w="1104" w:type="dxa"/>
            <w:vAlign w:val="center"/>
          </w:tcPr>
          <w:p w:rsidR="0043758A" w:rsidRPr="007B3733" w:rsidRDefault="0043758A" w:rsidP="009E1B22">
            <w:pPr>
              <w:pStyle w:val="ListParagraph"/>
              <w:autoSpaceDE w:val="0"/>
              <w:autoSpaceDN w:val="0"/>
              <w:adjustRightInd w:val="0"/>
              <w:ind w:left="0"/>
              <w:jc w:val="center"/>
              <w:rPr>
                <w:rFonts w:eastAsia="Calibri"/>
                <w:sz w:val="16"/>
                <w:szCs w:val="16"/>
              </w:rPr>
            </w:pPr>
            <w:r>
              <w:rPr>
                <w:rFonts w:eastAsia="Calibri"/>
                <w:sz w:val="16"/>
                <w:szCs w:val="16"/>
              </w:rPr>
              <w:t>Misiune realizată</w:t>
            </w:r>
          </w:p>
        </w:tc>
      </w:tr>
      <w:tr w:rsidR="0043758A" w:rsidRPr="000D1A4C" w:rsidTr="009E1B22">
        <w:trPr>
          <w:cantSplit/>
          <w:trHeight w:val="1261"/>
          <w:jc w:val="center"/>
        </w:trPr>
        <w:tc>
          <w:tcPr>
            <w:tcW w:w="497" w:type="dxa"/>
            <w:vAlign w:val="center"/>
          </w:tcPr>
          <w:p w:rsidR="0043758A" w:rsidRPr="007B3733"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 xml:space="preserve">une </w:t>
            </w:r>
            <w:r>
              <w:rPr>
                <w:rFonts w:eastAsia="Calibri"/>
                <w:b/>
                <w:sz w:val="16"/>
                <w:szCs w:val="16"/>
              </w:rPr>
              <w:t xml:space="preserve">de asigurare – </w:t>
            </w:r>
          </w:p>
          <w:p w:rsidR="0043758A" w:rsidRPr="00B31BD1" w:rsidRDefault="0043758A" w:rsidP="009E1B22">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43758A" w:rsidRPr="009244C7" w:rsidRDefault="0043758A" w:rsidP="009E1B22">
            <w:pPr>
              <w:jc w:val="both"/>
              <w:rPr>
                <w:sz w:val="16"/>
                <w:szCs w:val="16"/>
              </w:rPr>
            </w:pPr>
            <w:r w:rsidRPr="009244C7">
              <w:rPr>
                <w:sz w:val="16"/>
                <w:szCs w:val="16"/>
              </w:rPr>
              <w:t>Programul naţional I.4, de prevenire, supraveghere şi control al tuberculozei</w:t>
            </w:r>
          </w:p>
        </w:tc>
        <w:tc>
          <w:tcPr>
            <w:tcW w:w="5588" w:type="dxa"/>
            <w:shd w:val="clear" w:color="auto" w:fill="auto"/>
            <w:vAlign w:val="center"/>
          </w:tcPr>
          <w:p w:rsidR="0043758A" w:rsidRPr="009244C7" w:rsidRDefault="0043758A" w:rsidP="009E1B22">
            <w:pPr>
              <w:jc w:val="both"/>
              <w:rPr>
                <w:sz w:val="16"/>
                <w:szCs w:val="16"/>
              </w:rPr>
            </w:pPr>
            <w:r w:rsidRPr="009244C7">
              <w:rPr>
                <w:sz w:val="16"/>
                <w:szCs w:val="16"/>
              </w:rPr>
              <w:t>Derularea activităților aferente programelor de sănătate</w:t>
            </w:r>
            <w:proofErr w:type="gramStart"/>
            <w:r w:rsidRPr="009244C7">
              <w:rPr>
                <w:sz w:val="16"/>
                <w:szCs w:val="16"/>
              </w:rPr>
              <w:t>:</w:t>
            </w:r>
            <w:proofErr w:type="gramEnd"/>
            <w:r w:rsidRPr="009244C7">
              <w:rPr>
                <w:sz w:val="16"/>
                <w:szCs w:val="16"/>
              </w:rPr>
              <w:br/>
              <w:t>- Cheltuirea fondurilor alocate programelor de sănătate publică;                                                                                - Activitatea specifică, aferentă programului realizată de compartimentele DSP Arad și spitalele din reteaua administratiei publice locale.</w:t>
            </w:r>
          </w:p>
          <w:p w:rsidR="0043758A" w:rsidRPr="009244C7" w:rsidRDefault="0043758A" w:rsidP="009E1B22">
            <w:pPr>
              <w:jc w:val="both"/>
              <w:rPr>
                <w:sz w:val="16"/>
                <w:szCs w:val="16"/>
              </w:rPr>
            </w:pPr>
            <w:r w:rsidRPr="009244C7">
              <w:rPr>
                <w:sz w:val="16"/>
                <w:szCs w:val="16"/>
              </w:rPr>
              <w:t>- Coordonarea activităților specifice programului, etc.</w:t>
            </w:r>
          </w:p>
        </w:tc>
        <w:tc>
          <w:tcPr>
            <w:tcW w:w="1104" w:type="dxa"/>
            <w:vAlign w:val="center"/>
          </w:tcPr>
          <w:p w:rsidR="0043758A" w:rsidRPr="003E3FF9" w:rsidRDefault="0043758A" w:rsidP="009E1B22">
            <w:pPr>
              <w:pStyle w:val="ListParagraph"/>
              <w:autoSpaceDE w:val="0"/>
              <w:autoSpaceDN w:val="0"/>
              <w:adjustRightInd w:val="0"/>
              <w:ind w:left="0"/>
              <w:jc w:val="center"/>
              <w:rPr>
                <w:rFonts w:eastAsia="Calibri"/>
                <w:sz w:val="16"/>
                <w:szCs w:val="16"/>
              </w:rPr>
            </w:pPr>
            <w:r>
              <w:rPr>
                <w:rFonts w:eastAsia="Calibri"/>
                <w:sz w:val="16"/>
                <w:szCs w:val="16"/>
              </w:rPr>
              <w:t>Misiune realizată</w:t>
            </w:r>
          </w:p>
        </w:tc>
      </w:tr>
      <w:tr w:rsidR="0043758A" w:rsidRPr="000D1A4C" w:rsidTr="009E1B22">
        <w:trPr>
          <w:cantSplit/>
          <w:trHeight w:val="1261"/>
          <w:jc w:val="center"/>
        </w:trPr>
        <w:tc>
          <w:tcPr>
            <w:tcW w:w="497" w:type="dxa"/>
            <w:vAlign w:val="center"/>
          </w:tcPr>
          <w:p w:rsidR="0043758A" w:rsidRPr="007B3733"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iune de consiliere</w:t>
            </w:r>
          </w:p>
          <w:p w:rsidR="0043758A" w:rsidRPr="0079116B" w:rsidRDefault="0043758A" w:rsidP="009E1B22">
            <w:pPr>
              <w:jc w:val="center"/>
              <w:rPr>
                <w:b/>
                <w:color w:val="000000"/>
                <w:sz w:val="16"/>
                <w:szCs w:val="16"/>
              </w:rPr>
            </w:pPr>
          </w:p>
        </w:tc>
        <w:tc>
          <w:tcPr>
            <w:tcW w:w="1896" w:type="dxa"/>
            <w:shd w:val="clear" w:color="auto" w:fill="auto"/>
            <w:vAlign w:val="center"/>
          </w:tcPr>
          <w:p w:rsidR="0043758A" w:rsidRPr="00CB4447" w:rsidRDefault="0043758A" w:rsidP="009E1B22">
            <w:pPr>
              <w:jc w:val="center"/>
              <w:rPr>
                <w:sz w:val="16"/>
                <w:szCs w:val="16"/>
              </w:rPr>
            </w:pPr>
            <w:r w:rsidRPr="00CB4447">
              <w:rPr>
                <w:sz w:val="16"/>
                <w:szCs w:val="16"/>
              </w:rPr>
              <w:t>Consultanta/consiliere privind gestionarea procesului de management al riscurilor la nivelul DSP Arad</w:t>
            </w:r>
          </w:p>
        </w:tc>
        <w:tc>
          <w:tcPr>
            <w:tcW w:w="5588" w:type="dxa"/>
            <w:shd w:val="clear" w:color="auto" w:fill="auto"/>
            <w:vAlign w:val="center"/>
          </w:tcPr>
          <w:p w:rsidR="0043758A" w:rsidRDefault="0043758A" w:rsidP="009E1B22">
            <w:pPr>
              <w:jc w:val="both"/>
              <w:rPr>
                <w:sz w:val="16"/>
                <w:szCs w:val="16"/>
              </w:rPr>
            </w:pPr>
            <w:r w:rsidRPr="00CB4447">
              <w:rPr>
                <w:sz w:val="16"/>
                <w:szCs w:val="16"/>
              </w:rPr>
              <w:t>Asigurarea consultantei/consilierii privind gestionarea procesului de management al riscurilor la nivelul DSP Arad:</w:t>
            </w:r>
          </w:p>
          <w:p w:rsidR="0043758A" w:rsidRPr="00CB4447" w:rsidRDefault="0043758A" w:rsidP="009E1B22">
            <w:pPr>
              <w:jc w:val="both"/>
              <w:rPr>
                <w:sz w:val="16"/>
                <w:szCs w:val="16"/>
              </w:rPr>
            </w:pPr>
            <w:r>
              <w:rPr>
                <w:sz w:val="16"/>
                <w:szCs w:val="16"/>
              </w:rPr>
              <w:t xml:space="preserve">    </w:t>
            </w:r>
            <w:r w:rsidRPr="00CB4447">
              <w:rPr>
                <w:sz w:val="16"/>
                <w:szCs w:val="16"/>
              </w:rPr>
              <w:t>- identificarea obstacolelor care împiedică desfăşurarea normală a proceselor, stabilirea cauzelor, determinarea consecinţelor și prezentarea soluţiilor pentru eliminarea</w:t>
            </w:r>
            <w:r>
              <w:rPr>
                <w:sz w:val="16"/>
                <w:szCs w:val="16"/>
              </w:rPr>
              <w:t xml:space="preserve"> acestora; </w:t>
            </w:r>
            <w:r w:rsidRPr="00CB4447">
              <w:rPr>
                <w:sz w:val="16"/>
                <w:szCs w:val="16"/>
              </w:rPr>
              <w:t>identificarea riscului, analiza, utilizarea, monitorizarea, planificarea, documentarea continuă pe între</w:t>
            </w:r>
            <w:r>
              <w:rPr>
                <w:sz w:val="16"/>
                <w:szCs w:val="16"/>
              </w:rPr>
              <w:t xml:space="preserve">aga desfăşurare a procesului; </w:t>
            </w:r>
            <w:r w:rsidRPr="00CB4447">
              <w:rPr>
                <w:sz w:val="16"/>
                <w:szCs w:val="16"/>
              </w:rPr>
              <w:t>identificarea şi analiza riscurilor relevante pentru atingerea obiectivelor şi furnizarea unei asigurării rezonabile cu privire la gradul în ca</w:t>
            </w:r>
            <w:r>
              <w:rPr>
                <w:sz w:val="16"/>
                <w:szCs w:val="16"/>
              </w:rPr>
              <w:t xml:space="preserve">re obiectivele pot fi atinse; </w:t>
            </w:r>
            <w:r w:rsidRPr="00CB4447">
              <w:rPr>
                <w:sz w:val="16"/>
                <w:szCs w:val="16"/>
              </w:rPr>
              <w:t>asigurarea că sistemul de management al riscurilor este adecvat şi suficient pentru a proteja bunurile, reputaţia şi activităţile institutiei, de a ajuta la identificarea şi evaluarea riscurilor semnificative.</w:t>
            </w:r>
          </w:p>
        </w:tc>
        <w:tc>
          <w:tcPr>
            <w:tcW w:w="1104" w:type="dxa"/>
            <w:vAlign w:val="center"/>
          </w:tcPr>
          <w:p w:rsidR="0043758A" w:rsidRPr="00D91895" w:rsidRDefault="0043758A" w:rsidP="009E1B22">
            <w:pPr>
              <w:pStyle w:val="ListParagraph"/>
              <w:autoSpaceDE w:val="0"/>
              <w:autoSpaceDN w:val="0"/>
              <w:adjustRightInd w:val="0"/>
              <w:ind w:left="0"/>
              <w:jc w:val="center"/>
              <w:rPr>
                <w:rFonts w:eastAsia="Calibri"/>
                <w:sz w:val="16"/>
                <w:szCs w:val="16"/>
              </w:rPr>
            </w:pPr>
            <w:r w:rsidRPr="00D91895">
              <w:rPr>
                <w:rFonts w:eastAsia="Calibri"/>
                <w:sz w:val="16"/>
                <w:szCs w:val="16"/>
              </w:rPr>
              <w:t xml:space="preserve">Misiune </w:t>
            </w:r>
            <w:r>
              <w:rPr>
                <w:rFonts w:eastAsia="Calibri"/>
                <w:sz w:val="16"/>
                <w:szCs w:val="16"/>
              </w:rPr>
              <w:t>realizată</w:t>
            </w:r>
          </w:p>
        </w:tc>
      </w:tr>
      <w:tr w:rsidR="0043758A" w:rsidRPr="000D1A4C" w:rsidTr="009E1B22">
        <w:trPr>
          <w:cantSplit/>
          <w:trHeight w:val="1261"/>
          <w:jc w:val="center"/>
        </w:trPr>
        <w:tc>
          <w:tcPr>
            <w:tcW w:w="497" w:type="dxa"/>
            <w:vAlign w:val="center"/>
          </w:tcPr>
          <w:p w:rsidR="0043758A" w:rsidRPr="007B3733"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Pr>
                <w:rFonts w:eastAsia="Calibri"/>
                <w:b/>
                <w:sz w:val="16"/>
                <w:szCs w:val="16"/>
              </w:rPr>
              <w:t>Misiune de audit ad-hoc</w:t>
            </w:r>
          </w:p>
        </w:tc>
        <w:tc>
          <w:tcPr>
            <w:tcW w:w="1896" w:type="dxa"/>
            <w:shd w:val="clear" w:color="auto" w:fill="auto"/>
            <w:vAlign w:val="center"/>
          </w:tcPr>
          <w:p w:rsidR="0043758A" w:rsidRPr="0050141D" w:rsidRDefault="0043758A" w:rsidP="009E1B22">
            <w:pPr>
              <w:jc w:val="both"/>
              <w:rPr>
                <w:sz w:val="16"/>
                <w:szCs w:val="16"/>
              </w:rPr>
            </w:pPr>
            <w:r w:rsidRPr="003B6113">
              <w:rPr>
                <w:sz w:val="16"/>
                <w:szCs w:val="16"/>
              </w:rPr>
              <w:t>Evaluarea conformității cu cadrul legal de reglementare a procedurii de obținere a acceptării în cadrul Programului de stimulare a înnoirii Parcului auto</w:t>
            </w:r>
          </w:p>
        </w:tc>
        <w:tc>
          <w:tcPr>
            <w:tcW w:w="5588" w:type="dxa"/>
            <w:shd w:val="clear" w:color="auto" w:fill="auto"/>
            <w:vAlign w:val="center"/>
          </w:tcPr>
          <w:p w:rsidR="0043758A" w:rsidRPr="0050141D" w:rsidRDefault="0043758A" w:rsidP="009E1B22">
            <w:pPr>
              <w:jc w:val="both"/>
              <w:rPr>
                <w:color w:val="000000"/>
                <w:sz w:val="16"/>
                <w:szCs w:val="16"/>
              </w:rPr>
            </w:pPr>
            <w:r w:rsidRPr="003B6113">
              <w:rPr>
                <w:color w:val="000000"/>
                <w:sz w:val="16"/>
                <w:szCs w:val="16"/>
              </w:rPr>
              <w:t>Examinarea/evaluarea/analiza, activității de elaborare a documentelor, conformitatea cu cadrul legal de reglementare a ”Dosarului de acceptare” întocmit și  obținerea ajutorului de minimis sub forma primei de casare - Sarcina realizării demersurilor și a documentelor premergătoare și ulterioare obțineri aprobării ajutorului de minimis/primei de casare; - Analiza procedurii de obținere a aprobării ajutorului de minims/primei de casare</w:t>
            </w:r>
          </w:p>
        </w:tc>
        <w:tc>
          <w:tcPr>
            <w:tcW w:w="1104" w:type="dxa"/>
            <w:vAlign w:val="center"/>
          </w:tcPr>
          <w:p w:rsidR="0043758A" w:rsidRDefault="0043758A" w:rsidP="009E1B22">
            <w:pPr>
              <w:pStyle w:val="ListParagraph"/>
              <w:autoSpaceDE w:val="0"/>
              <w:autoSpaceDN w:val="0"/>
              <w:adjustRightInd w:val="0"/>
              <w:ind w:left="0"/>
              <w:jc w:val="center"/>
              <w:rPr>
                <w:rFonts w:eastAsia="Calibri"/>
                <w:sz w:val="16"/>
                <w:szCs w:val="16"/>
              </w:rPr>
            </w:pPr>
            <w:r>
              <w:rPr>
                <w:rFonts w:eastAsia="Calibri"/>
                <w:sz w:val="16"/>
                <w:szCs w:val="16"/>
              </w:rPr>
              <w:t>Misiune realizată</w:t>
            </w:r>
          </w:p>
        </w:tc>
      </w:tr>
      <w:tr w:rsidR="0043758A" w:rsidRPr="000D1A4C" w:rsidTr="009E1B22">
        <w:trPr>
          <w:cantSplit/>
          <w:trHeight w:val="1261"/>
          <w:jc w:val="center"/>
        </w:trPr>
        <w:tc>
          <w:tcPr>
            <w:tcW w:w="497" w:type="dxa"/>
            <w:vAlign w:val="center"/>
          </w:tcPr>
          <w:p w:rsidR="0043758A"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B31BD1" w:rsidRDefault="0043758A" w:rsidP="009E1B22">
            <w:pPr>
              <w:jc w:val="center"/>
              <w:rPr>
                <w:sz w:val="16"/>
                <w:szCs w:val="16"/>
              </w:rPr>
            </w:pPr>
            <w:r w:rsidRPr="007B3733">
              <w:rPr>
                <w:rFonts w:eastAsia="Calibri"/>
                <w:b/>
                <w:i/>
                <w:color w:val="000099"/>
                <w:sz w:val="16"/>
                <w:szCs w:val="16"/>
              </w:rPr>
              <w:t>Audit de regularitate/ conformitate</w:t>
            </w:r>
            <w:r w:rsidRPr="00B31BD1">
              <w:rPr>
                <w:sz w:val="16"/>
                <w:szCs w:val="16"/>
              </w:rPr>
              <w:t xml:space="preserve"> </w:t>
            </w:r>
          </w:p>
        </w:tc>
        <w:tc>
          <w:tcPr>
            <w:tcW w:w="1896" w:type="dxa"/>
            <w:shd w:val="clear" w:color="auto" w:fill="auto"/>
            <w:vAlign w:val="center"/>
          </w:tcPr>
          <w:p w:rsidR="0043758A" w:rsidRPr="009244C7" w:rsidRDefault="0043758A" w:rsidP="009E1B22">
            <w:pPr>
              <w:jc w:val="both"/>
              <w:rPr>
                <w:sz w:val="16"/>
                <w:szCs w:val="16"/>
              </w:rPr>
            </w:pPr>
            <w:r w:rsidRPr="009244C7">
              <w:rPr>
                <w:sz w:val="16"/>
                <w:szCs w:val="16"/>
              </w:rPr>
              <w:t>IV.1.1. SP de depistare precoce activă a cancerului de col uterin;               IV.1.3. SP de depistare precoce activă a cancerului de sân;                            IV.4. PN de boli endocrine;</w:t>
            </w:r>
          </w:p>
        </w:tc>
        <w:tc>
          <w:tcPr>
            <w:tcW w:w="5588" w:type="dxa"/>
            <w:shd w:val="clear" w:color="auto" w:fill="auto"/>
            <w:vAlign w:val="center"/>
          </w:tcPr>
          <w:p w:rsidR="0043758A" w:rsidRPr="009244C7" w:rsidRDefault="0043758A" w:rsidP="009E1B22">
            <w:pPr>
              <w:jc w:val="both"/>
              <w:rPr>
                <w:sz w:val="16"/>
                <w:szCs w:val="16"/>
              </w:rPr>
            </w:pPr>
            <w:r w:rsidRPr="009244C7">
              <w:rPr>
                <w:sz w:val="16"/>
                <w:szCs w:val="16"/>
              </w:rPr>
              <w:t>Derularea activităților aferente programelor de sănătate:</w:t>
            </w:r>
          </w:p>
          <w:p w:rsidR="0043758A" w:rsidRPr="009244C7" w:rsidRDefault="0043758A" w:rsidP="009E1B22">
            <w:pPr>
              <w:jc w:val="both"/>
              <w:rPr>
                <w:sz w:val="16"/>
                <w:szCs w:val="16"/>
              </w:rPr>
            </w:pPr>
            <w:r w:rsidRPr="009244C7">
              <w:rPr>
                <w:sz w:val="16"/>
                <w:szCs w:val="16"/>
              </w:rPr>
              <w:t>- Cheltuirea fondurilor alocate programelor de sănătate publică;                                                                                - Activitatea specifică, aferentă programului realizată de compartimentele DSP Arad și spitalele din reteaua administratiei publice locale.</w:t>
            </w:r>
          </w:p>
          <w:p w:rsidR="0043758A" w:rsidRPr="009244C7" w:rsidRDefault="0043758A" w:rsidP="009E1B22">
            <w:pPr>
              <w:jc w:val="both"/>
              <w:rPr>
                <w:sz w:val="16"/>
                <w:szCs w:val="16"/>
              </w:rPr>
            </w:pPr>
            <w:r w:rsidRPr="009244C7">
              <w:rPr>
                <w:sz w:val="16"/>
                <w:szCs w:val="16"/>
              </w:rPr>
              <w:t>- Coordonarea activităților specifice programului, etc.</w:t>
            </w:r>
          </w:p>
        </w:tc>
        <w:tc>
          <w:tcPr>
            <w:tcW w:w="1104" w:type="dxa"/>
            <w:vAlign w:val="center"/>
          </w:tcPr>
          <w:p w:rsidR="0043758A" w:rsidRPr="006407A1" w:rsidRDefault="0043758A" w:rsidP="009E1B22">
            <w:pPr>
              <w:pStyle w:val="ListParagraph"/>
              <w:autoSpaceDE w:val="0"/>
              <w:autoSpaceDN w:val="0"/>
              <w:adjustRightInd w:val="0"/>
              <w:ind w:left="0"/>
              <w:jc w:val="center"/>
              <w:rPr>
                <w:rFonts w:eastAsia="Calibri"/>
                <w:sz w:val="16"/>
                <w:szCs w:val="16"/>
              </w:rPr>
            </w:pPr>
            <w:r>
              <w:rPr>
                <w:rFonts w:eastAsia="Calibri"/>
                <w:sz w:val="16"/>
                <w:szCs w:val="16"/>
              </w:rPr>
              <w:t>Misiune nefinalizată</w:t>
            </w:r>
          </w:p>
        </w:tc>
      </w:tr>
      <w:tr w:rsidR="0043758A" w:rsidRPr="009E1569" w:rsidTr="009E1B22">
        <w:trPr>
          <w:cantSplit/>
          <w:trHeight w:val="1261"/>
          <w:jc w:val="center"/>
        </w:trPr>
        <w:tc>
          <w:tcPr>
            <w:tcW w:w="497" w:type="dxa"/>
            <w:vAlign w:val="center"/>
          </w:tcPr>
          <w:p w:rsidR="0043758A" w:rsidRPr="009E1569"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9E1569" w:rsidRDefault="0043758A" w:rsidP="009E1B22">
            <w:pPr>
              <w:jc w:val="center"/>
              <w:rPr>
                <w:sz w:val="16"/>
                <w:szCs w:val="16"/>
              </w:rPr>
            </w:pPr>
            <w:r w:rsidRPr="007B3733">
              <w:rPr>
                <w:rFonts w:eastAsia="Calibri"/>
                <w:b/>
                <w:i/>
                <w:color w:val="000099"/>
                <w:sz w:val="16"/>
                <w:szCs w:val="16"/>
              </w:rPr>
              <w:t>Audit de regularitate/ conformitate</w:t>
            </w:r>
            <w:r w:rsidRPr="009E1569">
              <w:rPr>
                <w:sz w:val="16"/>
                <w:szCs w:val="16"/>
              </w:rPr>
              <w:t xml:space="preserve"> </w:t>
            </w:r>
          </w:p>
        </w:tc>
        <w:tc>
          <w:tcPr>
            <w:tcW w:w="1896" w:type="dxa"/>
            <w:shd w:val="clear" w:color="auto" w:fill="auto"/>
            <w:vAlign w:val="center"/>
          </w:tcPr>
          <w:p w:rsidR="0043758A" w:rsidRPr="00CB4447" w:rsidRDefault="0043758A" w:rsidP="009E1B22">
            <w:pPr>
              <w:jc w:val="both"/>
              <w:rPr>
                <w:sz w:val="16"/>
                <w:szCs w:val="16"/>
              </w:rPr>
            </w:pPr>
            <w:r w:rsidRPr="00CB4447">
              <w:rPr>
                <w:sz w:val="16"/>
                <w:szCs w:val="16"/>
              </w:rPr>
              <w:t>Organizarea domeniului activității compartimentului financiar-contabil, în anul 2017</w:t>
            </w:r>
          </w:p>
        </w:tc>
        <w:tc>
          <w:tcPr>
            <w:tcW w:w="5588" w:type="dxa"/>
            <w:shd w:val="clear" w:color="auto" w:fill="auto"/>
            <w:vAlign w:val="center"/>
          </w:tcPr>
          <w:p w:rsidR="0043758A" w:rsidRPr="00CB4447" w:rsidRDefault="0043758A" w:rsidP="009E1B22">
            <w:pPr>
              <w:jc w:val="both"/>
              <w:rPr>
                <w:sz w:val="16"/>
                <w:szCs w:val="16"/>
              </w:rPr>
            </w:pPr>
            <w:r w:rsidRPr="00CB4447">
              <w:rPr>
                <w:sz w:val="16"/>
                <w:szCs w:val="16"/>
              </w:rPr>
              <w:t>Conducerea contabilitatii; Organizarea registrelor de contabilitate</w:t>
            </w:r>
            <w:proofErr w:type="gramStart"/>
            <w:r w:rsidRPr="00CB4447">
              <w:rPr>
                <w:sz w:val="16"/>
                <w:szCs w:val="16"/>
              </w:rPr>
              <w:t>;  conducerea</w:t>
            </w:r>
            <w:proofErr w:type="gramEnd"/>
            <w:r w:rsidRPr="00CB4447">
              <w:rPr>
                <w:sz w:val="16"/>
                <w:szCs w:val="16"/>
              </w:rPr>
              <w:t xml:space="preserve"> activitatii financiare; elaborarea bilantului; elaborarea contului de executie; raportarea datelor fin. contabile; organizarea controlului financiar contabil; raportarea datelor finaciar-contabile; fiabilitatea sistemului informatic financiar-contabil.; arhivarea documentelor financiar-contabil, etc.</w:t>
            </w:r>
          </w:p>
        </w:tc>
        <w:tc>
          <w:tcPr>
            <w:tcW w:w="1104" w:type="dxa"/>
            <w:vAlign w:val="center"/>
          </w:tcPr>
          <w:p w:rsidR="0043758A" w:rsidRPr="009E1569" w:rsidRDefault="0043758A" w:rsidP="009E1B22">
            <w:pPr>
              <w:pStyle w:val="ListParagraph"/>
              <w:autoSpaceDE w:val="0"/>
              <w:autoSpaceDN w:val="0"/>
              <w:adjustRightInd w:val="0"/>
              <w:ind w:left="0"/>
              <w:jc w:val="center"/>
              <w:rPr>
                <w:rFonts w:eastAsia="Calibri"/>
                <w:sz w:val="16"/>
                <w:szCs w:val="16"/>
              </w:rPr>
            </w:pPr>
            <w:r>
              <w:rPr>
                <w:rFonts w:eastAsia="Calibri"/>
                <w:sz w:val="16"/>
                <w:szCs w:val="16"/>
              </w:rPr>
              <w:t>Misiune nerealizată</w:t>
            </w:r>
          </w:p>
        </w:tc>
      </w:tr>
      <w:tr w:rsidR="0043758A" w:rsidRPr="006545EE" w:rsidTr="009E1B22">
        <w:trPr>
          <w:cantSplit/>
          <w:trHeight w:val="1261"/>
          <w:jc w:val="center"/>
        </w:trPr>
        <w:tc>
          <w:tcPr>
            <w:tcW w:w="497" w:type="dxa"/>
            <w:vAlign w:val="center"/>
          </w:tcPr>
          <w:p w:rsidR="0043758A" w:rsidRPr="006545EE"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6545EE" w:rsidRDefault="0043758A" w:rsidP="009E1B22">
            <w:pPr>
              <w:autoSpaceDE w:val="0"/>
              <w:autoSpaceDN w:val="0"/>
              <w:adjustRightInd w:val="0"/>
              <w:jc w:val="center"/>
              <w:rPr>
                <w:rFonts w:eastAsia="Calibri"/>
                <w:b/>
                <w:sz w:val="16"/>
                <w:szCs w:val="16"/>
              </w:rPr>
            </w:pPr>
            <w:r w:rsidRPr="007B3733">
              <w:rPr>
                <w:rFonts w:eastAsia="Calibri"/>
                <w:b/>
                <w:i/>
                <w:color w:val="000099"/>
                <w:sz w:val="16"/>
                <w:szCs w:val="16"/>
              </w:rPr>
              <w:t>Audit de regularitate/ conformitate</w:t>
            </w:r>
          </w:p>
        </w:tc>
        <w:tc>
          <w:tcPr>
            <w:tcW w:w="1896" w:type="dxa"/>
            <w:shd w:val="clear" w:color="auto" w:fill="auto"/>
            <w:vAlign w:val="center"/>
          </w:tcPr>
          <w:p w:rsidR="0043758A" w:rsidRPr="00CB4447" w:rsidRDefault="0043758A" w:rsidP="009E1B22">
            <w:pPr>
              <w:jc w:val="both"/>
              <w:rPr>
                <w:sz w:val="16"/>
                <w:szCs w:val="16"/>
              </w:rPr>
            </w:pPr>
            <w:r w:rsidRPr="00CB4447">
              <w:rPr>
                <w:sz w:val="16"/>
                <w:szCs w:val="16"/>
              </w:rPr>
              <w:t>VI.1. Subprogramul de nutriţie și sănătate a copilului</w:t>
            </w:r>
            <w:proofErr w:type="gramStart"/>
            <w:r w:rsidRPr="00CB4447">
              <w:rPr>
                <w:sz w:val="16"/>
                <w:szCs w:val="16"/>
              </w:rPr>
              <w:t>;</w:t>
            </w:r>
            <w:proofErr w:type="gramEnd"/>
            <w:r w:rsidRPr="00CB4447">
              <w:rPr>
                <w:sz w:val="16"/>
                <w:szCs w:val="16"/>
              </w:rPr>
              <w:br/>
              <w:t>VI.3. Subprogramul de sănătate a femeii;</w:t>
            </w:r>
          </w:p>
        </w:tc>
        <w:tc>
          <w:tcPr>
            <w:tcW w:w="5588" w:type="dxa"/>
            <w:shd w:val="clear" w:color="auto" w:fill="auto"/>
            <w:vAlign w:val="center"/>
          </w:tcPr>
          <w:p w:rsidR="0043758A" w:rsidRPr="00CB4447" w:rsidRDefault="0043758A" w:rsidP="009E1B22">
            <w:pPr>
              <w:jc w:val="both"/>
              <w:rPr>
                <w:sz w:val="16"/>
                <w:szCs w:val="16"/>
              </w:rPr>
            </w:pPr>
            <w:r w:rsidRPr="00CB4447">
              <w:rPr>
                <w:sz w:val="16"/>
                <w:szCs w:val="16"/>
              </w:rPr>
              <w:t>Derularea activitatilor aferente programele de sanatate</w:t>
            </w:r>
            <w:proofErr w:type="gramStart"/>
            <w:r w:rsidRPr="00CB4447">
              <w:rPr>
                <w:sz w:val="16"/>
                <w:szCs w:val="16"/>
              </w:rPr>
              <w:t>:</w:t>
            </w:r>
            <w:proofErr w:type="gramEnd"/>
            <w:r w:rsidRPr="00CB4447">
              <w:rPr>
                <w:sz w:val="16"/>
                <w:szCs w:val="16"/>
              </w:rPr>
              <w:br/>
              <w:t>- Cheltuirea fondurilor alocate programelor de sanatate publica;                                                                                - Activitatea specifică, aferentă programului realizată de compartimentele DSP Arad și spitalele din reteaua administratiei publice locale.</w:t>
            </w:r>
            <w:r w:rsidRPr="00CB4447">
              <w:rPr>
                <w:sz w:val="16"/>
                <w:szCs w:val="16"/>
              </w:rPr>
              <w:br/>
              <w:t>- Coordonarea activitatilor specifice programului, etc.</w:t>
            </w:r>
          </w:p>
        </w:tc>
        <w:tc>
          <w:tcPr>
            <w:tcW w:w="1104" w:type="dxa"/>
            <w:vAlign w:val="center"/>
          </w:tcPr>
          <w:p w:rsidR="0043758A" w:rsidRPr="006545EE" w:rsidRDefault="0043758A" w:rsidP="009E1B22">
            <w:pPr>
              <w:pStyle w:val="ListParagraph"/>
              <w:autoSpaceDE w:val="0"/>
              <w:autoSpaceDN w:val="0"/>
              <w:adjustRightInd w:val="0"/>
              <w:ind w:left="0"/>
              <w:jc w:val="center"/>
              <w:rPr>
                <w:rFonts w:eastAsia="Calibri"/>
                <w:sz w:val="16"/>
                <w:szCs w:val="16"/>
              </w:rPr>
            </w:pPr>
            <w:r w:rsidRPr="006545EE">
              <w:rPr>
                <w:rFonts w:eastAsia="Calibri"/>
                <w:sz w:val="16"/>
                <w:szCs w:val="16"/>
              </w:rPr>
              <w:t xml:space="preserve">Misiune </w:t>
            </w:r>
            <w:r>
              <w:rPr>
                <w:rFonts w:eastAsia="Calibri"/>
                <w:sz w:val="16"/>
                <w:szCs w:val="16"/>
              </w:rPr>
              <w:t>ne</w:t>
            </w:r>
            <w:r w:rsidRPr="006545EE">
              <w:rPr>
                <w:rFonts w:eastAsia="Calibri"/>
                <w:sz w:val="16"/>
                <w:szCs w:val="16"/>
              </w:rPr>
              <w:t>realizată</w:t>
            </w:r>
          </w:p>
        </w:tc>
      </w:tr>
      <w:tr w:rsidR="0043758A" w:rsidRPr="009E1569" w:rsidTr="009E1B22">
        <w:trPr>
          <w:cantSplit/>
          <w:trHeight w:val="1124"/>
          <w:jc w:val="center"/>
        </w:trPr>
        <w:tc>
          <w:tcPr>
            <w:tcW w:w="497" w:type="dxa"/>
            <w:vAlign w:val="center"/>
          </w:tcPr>
          <w:p w:rsidR="0043758A" w:rsidRDefault="0043758A" w:rsidP="004948B1">
            <w:pPr>
              <w:numPr>
                <w:ilvl w:val="0"/>
                <w:numId w:val="31"/>
              </w:numPr>
              <w:autoSpaceDE w:val="0"/>
              <w:autoSpaceDN w:val="0"/>
              <w:adjustRightInd w:val="0"/>
              <w:ind w:left="113" w:firstLine="0"/>
              <w:rPr>
                <w:rFonts w:eastAsia="Calibri"/>
                <w:b/>
                <w:sz w:val="16"/>
                <w:szCs w:val="16"/>
              </w:rPr>
            </w:pPr>
          </w:p>
        </w:tc>
        <w:tc>
          <w:tcPr>
            <w:tcW w:w="1383" w:type="dxa"/>
            <w:shd w:val="clear" w:color="auto" w:fill="auto"/>
            <w:vAlign w:val="center"/>
          </w:tcPr>
          <w:p w:rsidR="0043758A" w:rsidRPr="007B3733" w:rsidRDefault="0043758A" w:rsidP="009E1B22">
            <w:pPr>
              <w:autoSpaceDE w:val="0"/>
              <w:autoSpaceDN w:val="0"/>
              <w:adjustRightInd w:val="0"/>
              <w:jc w:val="center"/>
              <w:rPr>
                <w:rFonts w:eastAsia="Calibri"/>
                <w:b/>
                <w:sz w:val="16"/>
                <w:szCs w:val="16"/>
              </w:rPr>
            </w:pPr>
            <w:r w:rsidRPr="007B3733">
              <w:rPr>
                <w:rFonts w:eastAsia="Calibri"/>
                <w:b/>
                <w:sz w:val="16"/>
                <w:szCs w:val="16"/>
              </w:rPr>
              <w:t>Mis</w:t>
            </w:r>
            <w:r>
              <w:rPr>
                <w:rFonts w:eastAsia="Calibri"/>
                <w:b/>
                <w:sz w:val="16"/>
                <w:szCs w:val="16"/>
              </w:rPr>
              <w:t>i</w:t>
            </w:r>
            <w:r w:rsidRPr="007B3733">
              <w:rPr>
                <w:rFonts w:eastAsia="Calibri"/>
                <w:b/>
                <w:sz w:val="16"/>
                <w:szCs w:val="16"/>
              </w:rPr>
              <w:t>une de asigurare –</w:t>
            </w:r>
          </w:p>
          <w:p w:rsidR="0043758A" w:rsidRPr="00ED73C0" w:rsidRDefault="0043758A" w:rsidP="009E1B22">
            <w:pPr>
              <w:jc w:val="center"/>
              <w:rPr>
                <w:color w:val="000000"/>
                <w:sz w:val="16"/>
                <w:szCs w:val="16"/>
              </w:rPr>
            </w:pPr>
            <w:r w:rsidRPr="007B3733">
              <w:rPr>
                <w:rFonts w:eastAsia="Calibri"/>
                <w:b/>
                <w:i/>
                <w:color w:val="000099"/>
                <w:sz w:val="16"/>
                <w:szCs w:val="16"/>
              </w:rPr>
              <w:t>Audit de regularitate/ conformitate</w:t>
            </w:r>
            <w:r w:rsidRPr="00ED73C0">
              <w:rPr>
                <w:color w:val="000000"/>
                <w:sz w:val="16"/>
                <w:szCs w:val="16"/>
              </w:rPr>
              <w:t xml:space="preserve"> </w:t>
            </w:r>
          </w:p>
        </w:tc>
        <w:tc>
          <w:tcPr>
            <w:tcW w:w="1896" w:type="dxa"/>
            <w:shd w:val="clear" w:color="auto" w:fill="auto"/>
            <w:vAlign w:val="center"/>
          </w:tcPr>
          <w:p w:rsidR="0043758A" w:rsidRPr="00CB4447" w:rsidRDefault="0043758A" w:rsidP="009E1B22">
            <w:pPr>
              <w:jc w:val="both"/>
              <w:rPr>
                <w:sz w:val="16"/>
                <w:szCs w:val="16"/>
              </w:rPr>
            </w:pPr>
            <w:r w:rsidRPr="00CB4447">
              <w:rPr>
                <w:sz w:val="16"/>
                <w:szCs w:val="16"/>
              </w:rPr>
              <w:t>Organizarea activității compartimentului Administrativ și Secretariat/registratura</w:t>
            </w:r>
          </w:p>
        </w:tc>
        <w:tc>
          <w:tcPr>
            <w:tcW w:w="5588" w:type="dxa"/>
            <w:shd w:val="clear" w:color="auto" w:fill="auto"/>
            <w:vAlign w:val="center"/>
          </w:tcPr>
          <w:p w:rsidR="0043758A" w:rsidRPr="00CB4447" w:rsidRDefault="0043758A" w:rsidP="009E1B22">
            <w:pPr>
              <w:jc w:val="both"/>
              <w:rPr>
                <w:sz w:val="16"/>
                <w:szCs w:val="16"/>
              </w:rPr>
            </w:pPr>
            <w:r w:rsidRPr="00CB4447">
              <w:rPr>
                <w:sz w:val="16"/>
                <w:szCs w:val="16"/>
              </w:rPr>
              <w:t>Organizarea bazei de date; evidenta si raportarea datelor; arhivarea documentelor; elaborarea procedurilor operationale; fiabilitatea sitemului informatic; implementarea SCIM la nivelul compartimentului, etc.</w:t>
            </w:r>
          </w:p>
          <w:p w:rsidR="0043758A" w:rsidRPr="00CB4447" w:rsidRDefault="0043758A" w:rsidP="009E1B22">
            <w:pPr>
              <w:jc w:val="both"/>
              <w:rPr>
                <w:sz w:val="16"/>
                <w:szCs w:val="16"/>
              </w:rPr>
            </w:pPr>
          </w:p>
        </w:tc>
        <w:tc>
          <w:tcPr>
            <w:tcW w:w="1104" w:type="dxa"/>
            <w:vAlign w:val="center"/>
          </w:tcPr>
          <w:p w:rsidR="0043758A" w:rsidRPr="00D91895" w:rsidRDefault="0043758A" w:rsidP="009E1B22">
            <w:pPr>
              <w:pStyle w:val="ListParagraph"/>
              <w:autoSpaceDE w:val="0"/>
              <w:autoSpaceDN w:val="0"/>
              <w:adjustRightInd w:val="0"/>
              <w:ind w:left="0"/>
              <w:jc w:val="center"/>
              <w:rPr>
                <w:rFonts w:eastAsia="Calibri"/>
                <w:sz w:val="16"/>
                <w:szCs w:val="16"/>
              </w:rPr>
            </w:pPr>
            <w:r w:rsidRPr="00D91895">
              <w:rPr>
                <w:rFonts w:eastAsia="Calibri"/>
                <w:sz w:val="16"/>
                <w:szCs w:val="16"/>
              </w:rPr>
              <w:t>Misiune nefinalizată</w:t>
            </w:r>
          </w:p>
        </w:tc>
      </w:tr>
    </w:tbl>
    <w:p w:rsidR="0043758A" w:rsidRDefault="0043758A" w:rsidP="0043758A">
      <w:pPr>
        <w:tabs>
          <w:tab w:val="left" w:pos="720"/>
        </w:tabs>
        <w:spacing w:before="40" w:after="40"/>
        <w:ind w:right="-12"/>
        <w:jc w:val="both"/>
        <w:rPr>
          <w:color w:val="000000"/>
          <w:sz w:val="16"/>
          <w:szCs w:val="16"/>
        </w:rPr>
      </w:pPr>
    </w:p>
    <w:p w:rsidR="0043758A" w:rsidRPr="002F62B7" w:rsidRDefault="0043758A" w:rsidP="0043758A">
      <w:pPr>
        <w:tabs>
          <w:tab w:val="left" w:pos="720"/>
        </w:tabs>
        <w:spacing w:before="40" w:after="40"/>
        <w:ind w:right="-11"/>
        <w:jc w:val="both"/>
      </w:pPr>
      <w:r w:rsidRPr="0056341C">
        <w:rPr>
          <w:color w:val="0070C0"/>
        </w:rPr>
        <w:tab/>
      </w:r>
      <w:r w:rsidRPr="002F62B7">
        <w:t xml:space="preserve">Dintre cele </w:t>
      </w:r>
      <w:proofErr w:type="gramStart"/>
      <w:r w:rsidRPr="002F62B7">
        <w:t>opt(</w:t>
      </w:r>
      <w:proofErr w:type="gramEnd"/>
      <w:r w:rsidRPr="002F62B7">
        <w:t>8) misiuni de audit planificate au fost realizate trei(3) misiuni de regularitate/conformitate și  una(1) de consiliere SCIM , pe parcursul anului fiind dispusă și o(1) misiune de audit ad-hoc.</w:t>
      </w:r>
    </w:p>
    <w:p w:rsidR="0043758A" w:rsidRPr="002F62B7" w:rsidRDefault="0043758A" w:rsidP="0043758A">
      <w:pPr>
        <w:tabs>
          <w:tab w:val="left" w:pos="720"/>
        </w:tabs>
        <w:spacing w:before="40" w:after="40"/>
        <w:ind w:right="-11"/>
        <w:jc w:val="both"/>
      </w:pPr>
      <w:r w:rsidRPr="002F62B7">
        <w:tab/>
        <w:t>Misiunile de audit nerealizate sau nefinalizate, după caz, au fost reevaluate şi replanificate în funcţie de rezultatul analizei riscurilor asociate activităților, respectiv în funcţie de probabilitatea apariţiei şi de nivelul impactului acestora asupra obiectivelor instituţiei, dar și în funcție de modificările legislative precum și de alte elemente apărute pe parcursul anului. Cauzele principale pentru nefinalizarea unor misiuni de audit au fost, pe de o parte, problemele de sănătate ale unuia dintre auditori, care a presupus absența îndelungată de la locul de muncă, iar pe de altă parte, colaborarea greoaie cu reprezentanții structurilor auditate, lipsa disponibilității acestora datorată în mare parte a factorului ”timp” (uneori justificată, alteori nu) și întărzieri mari în formularea răspunsurilor la chestionare, teste, note de relații, etc. și a furnizării documentelor solicitate de auditori.</w:t>
      </w:r>
    </w:p>
    <w:p w:rsidR="0043758A" w:rsidRPr="002F62B7" w:rsidRDefault="0043758A" w:rsidP="0043758A">
      <w:pPr>
        <w:tabs>
          <w:tab w:val="left" w:pos="720"/>
        </w:tabs>
        <w:spacing w:before="40" w:after="40"/>
        <w:ind w:right="-11"/>
        <w:jc w:val="both"/>
      </w:pPr>
      <w:r w:rsidRPr="002F62B7">
        <w:tab/>
        <w:t>În realizarea misiunilor de audit, auditorii s-au axat preponderent pe obținerea de date și informații veridice, relevante, cu acuratețe cât mai mare, în concordanță cu scopul și obiectivele fiecărei misiuni de audit care să faciliteze identificarea, pe cât posibil, a tuturor neconformităților, iregularităților și a riscurilor potențiale nedetectate de structura auditată, care pot afecta realizarea obiectivelor, precum și identificarea vulnerabilităților datorate neimplementării unor controale interne specifice, cauzele și consecințele nerealizărilor, sau a realizărilor neconforme, pentru ca toate constatările şi concluziile auditorilor să reflecte cât mai obiectiv realitatea, iar recomandările formulate să fie pertinente şi să aducă cu adevărat un plus de valoare activităţii auditate şi implicit instituţiei și prin identificarea oportunităților existente și nefructificate.</w:t>
      </w:r>
    </w:p>
    <w:p w:rsidR="0043758A" w:rsidRPr="002F62B7" w:rsidRDefault="0043758A" w:rsidP="0043758A">
      <w:pPr>
        <w:tabs>
          <w:tab w:val="left" w:pos="720"/>
        </w:tabs>
        <w:spacing w:before="40" w:after="40"/>
        <w:ind w:right="-11"/>
        <w:jc w:val="both"/>
        <w:rPr>
          <w:lang w:val="ro-RO"/>
        </w:rPr>
      </w:pPr>
      <w:r w:rsidRPr="002F62B7">
        <w:tab/>
        <w:t>Astfel, în cazul misiunilor de audit privind derularea și gestionarea unor programe naţionale de sănătate nefinalizate în anul 2018, având în vedere riscurile majore determinate prin realizarea analizei riscurilor privind gestionarea resurselor financiare alocate și realizarea activităților pervăzute de actele normative specifice (</w:t>
      </w:r>
      <w:r w:rsidRPr="002F62B7">
        <w:rPr>
          <w:bCs/>
        </w:rPr>
        <w:t xml:space="preserve">Hotărârea de Guvern nr. 155 din 30 martie 2017 </w:t>
      </w:r>
      <w:r w:rsidRPr="002F62B7">
        <w:rPr>
          <w:lang w:val="ro-RO"/>
        </w:rPr>
        <w:t>privind aprobarea programelor naţionale de sănătate pentru anii 2017 şi 2018 și a Ordinului MS nr. 377 din 30 martie 2017 privind aprobarea Normelor tehnice de realizare a programelor naţionale de sănătate publică pentru anii 2017 şi 2018</w:t>
      </w:r>
      <w:r w:rsidRPr="002F62B7">
        <w:t>), s-a procedat la replanificarea acestora în anul 2019, auditorii propunându-şi o abordare mai pragmatică și mai eficientă.</w:t>
      </w:r>
    </w:p>
    <w:p w:rsidR="003C6A2D" w:rsidRDefault="003C6A2D" w:rsidP="00F14AB3">
      <w:pPr>
        <w:tabs>
          <w:tab w:val="left" w:pos="720"/>
        </w:tabs>
        <w:ind w:right="-11"/>
        <w:jc w:val="both"/>
        <w:rPr>
          <w:color w:val="000000"/>
        </w:rPr>
      </w:pPr>
    </w:p>
    <w:p w:rsidR="002171F1" w:rsidRDefault="002171F1"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rPr>
          <w:b/>
        </w:rPr>
      </w:pPr>
    </w:p>
    <w:p w:rsidR="00E05A55" w:rsidRDefault="00E05A55" w:rsidP="00F14AB3">
      <w:pPr>
        <w:rPr>
          <w:b/>
        </w:rPr>
      </w:pPr>
    </w:p>
    <w:p w:rsidR="003C6A2D" w:rsidRDefault="003C6A2D" w:rsidP="00F14AB3">
      <w:pPr>
        <w:rPr>
          <w:b/>
          <w:u w:val="single"/>
        </w:rPr>
      </w:pPr>
      <w:r>
        <w:rPr>
          <w:b/>
        </w:rPr>
        <w:t xml:space="preserve">       </w:t>
      </w:r>
      <w:r w:rsidRPr="003C6A2D">
        <w:rPr>
          <w:b/>
          <w:u w:val="single"/>
        </w:rPr>
        <w:t xml:space="preserve">Compartiment Juridic </w:t>
      </w:r>
    </w:p>
    <w:p w:rsidR="003C6A2D" w:rsidRPr="003C6A2D" w:rsidRDefault="003C6A2D" w:rsidP="00F14AB3">
      <w:pPr>
        <w:rPr>
          <w:b/>
          <w:u w:val="single"/>
        </w:rPr>
      </w:pPr>
    </w:p>
    <w:p w:rsidR="00E10859" w:rsidRPr="00B2145E" w:rsidRDefault="00E10859" w:rsidP="00E05A55">
      <w:pPr>
        <w:spacing w:line="360" w:lineRule="auto"/>
        <w:jc w:val="both"/>
      </w:pPr>
      <w:r>
        <w:t xml:space="preserve">        Compartimentului Juridic al Direcției de Sănătate Publică  a Județului Arad, în care se găsește 1 consilier juridic, a desfășurat în cursul anului 2018 în conformitate cu atribuțiile prevăzute în fișa postului și în baza actelor normative care reglementează activitatea consilierului juridic, respectiv Ordinul nr. 1078 din 27 iulie 2010 privind aprobarea regulamentului de organizare şi funcţionare şi a structurii organizatorice ale direcţiilor de sănătate publică judeţene şi a municipiului Bucureşti; Legea 188/1999, Actualizata 2017, privind Statutul functionarilor publici; Legea nr. </w:t>
      </w:r>
      <w:proofErr w:type="gramStart"/>
      <w:r>
        <w:t>514/2003 privind organizarea si exercitarea profesiei de consilier juridic; Legea nr.</w:t>
      </w:r>
      <w:proofErr w:type="gramEnd"/>
      <w:r>
        <w:t xml:space="preserve"> 7/2004 privind Codul de conduita a functionarilor publici; LEGE nr.95 din 14 aprilie 2006 privind reforma în domeniul sănătăţii; Legea 554/2004, legea contenciosului administrativ; Legea nr. 53/2003 privind Codul Muncii; Legea 287/2009 privind Codul civil; </w:t>
      </w:r>
      <w:r w:rsidRPr="00B2145E">
        <w:t>Legea 134/2010 privind Codul de procedura Civila;</w:t>
      </w:r>
      <w:r>
        <w:t xml:space="preserve"> </w:t>
      </w:r>
      <w:r w:rsidRPr="00B2145E">
        <w:t>Legea 286/2009 privind Codul Penal;</w:t>
      </w:r>
      <w:r>
        <w:t xml:space="preserve"> </w:t>
      </w:r>
      <w:r w:rsidRPr="00B2145E">
        <w:t>Legea nr. 135/2010 pr</w:t>
      </w:r>
      <w:r>
        <w:t xml:space="preserve">ivind Codul de Procedură Penală, </w:t>
      </w:r>
      <w:r w:rsidRPr="00B2145E">
        <w:t xml:space="preserve">următoarele activități: </w:t>
      </w:r>
    </w:p>
    <w:p w:rsidR="00E10859" w:rsidRDefault="00E10859" w:rsidP="00E05A55">
      <w:pPr>
        <w:numPr>
          <w:ilvl w:val="0"/>
          <w:numId w:val="43"/>
        </w:numPr>
        <w:spacing w:line="360" w:lineRule="auto"/>
        <w:jc w:val="both"/>
      </w:pPr>
      <w:r>
        <w:t>A reprezentat</w:t>
      </w:r>
      <w:r w:rsidRPr="00FE5BBD">
        <w:t xml:space="preserve"> ș</w:t>
      </w:r>
      <w:r>
        <w:t>i apărat interesele</w:t>
      </w:r>
      <w:r w:rsidRPr="00FE5BBD">
        <w:t xml:space="preserve"> Direcției de Sănătate Publică a Județului Arad, respectiv Ministerului Sănătății în fața organelor administrativ jurisdicționale și a organelor judecătorești în baza delegației date de conducerea unit</w:t>
      </w:r>
      <w:r>
        <w:rPr>
          <w:lang w:val="ro-RO"/>
        </w:rPr>
        <w:t>ăţii</w:t>
      </w:r>
      <w:r w:rsidRPr="00FE5BBD">
        <w:t>, participând în calitate de parte procesual</w:t>
      </w:r>
      <w:r>
        <w:t xml:space="preserve">ă la judecarea unor </w:t>
      </w:r>
      <w:r w:rsidRPr="00FE5BBD">
        <w:t>dosare civile.</w:t>
      </w:r>
    </w:p>
    <w:p w:rsidR="00E10859" w:rsidRPr="00FE5BBD" w:rsidRDefault="00E10859" w:rsidP="00E05A55">
      <w:pPr>
        <w:numPr>
          <w:ilvl w:val="0"/>
          <w:numId w:val="43"/>
        </w:numPr>
        <w:spacing w:line="360" w:lineRule="auto"/>
        <w:jc w:val="both"/>
      </w:pPr>
      <w:r>
        <w:t>În colaborare cu Compartimentul Serviciul de Control în Sănătate Publică, a transmis spre executare silită Direcţiei Generale a Finanţelor Publice Arad procese verbale de contravenţie, prin care diferite persoane fizice şi juridice au fost sancţionate contravenţional.</w:t>
      </w:r>
    </w:p>
    <w:p w:rsidR="00E10859" w:rsidRDefault="00E10859" w:rsidP="00E05A55">
      <w:pPr>
        <w:numPr>
          <w:ilvl w:val="0"/>
          <w:numId w:val="43"/>
        </w:numPr>
        <w:spacing w:line="360" w:lineRule="auto"/>
        <w:jc w:val="both"/>
        <w:rPr>
          <w:lang w:val="pt-BR"/>
        </w:rPr>
      </w:pPr>
      <w:r>
        <w:rPr>
          <w:lang w:val="pt-BR"/>
        </w:rPr>
        <w:t>A asigurarat respectarea legii prin întreaga activitate;</w:t>
      </w:r>
    </w:p>
    <w:p w:rsidR="00E10859" w:rsidRDefault="00E10859" w:rsidP="00E05A55">
      <w:pPr>
        <w:numPr>
          <w:ilvl w:val="0"/>
          <w:numId w:val="43"/>
        </w:numPr>
        <w:spacing w:line="360" w:lineRule="auto"/>
        <w:jc w:val="both"/>
        <w:rPr>
          <w:lang w:val="pt-BR"/>
        </w:rPr>
      </w:pPr>
      <w:r>
        <w:rPr>
          <w:lang w:val="pt-BR"/>
        </w:rPr>
        <w:t>A întocmit actele procedurale conform normelor de procedură în vigoare (opinii legale, cereri de chemare în judecată, întâmpinări fond, întâmpinări apel, plângeri contravenționale, concluzii scrise) pentru dosarele aflate pe rolul instanțelor judecătorești;</w:t>
      </w:r>
    </w:p>
    <w:p w:rsidR="00E10859" w:rsidRDefault="00E10859" w:rsidP="00E05A55">
      <w:pPr>
        <w:numPr>
          <w:ilvl w:val="0"/>
          <w:numId w:val="43"/>
        </w:numPr>
        <w:spacing w:line="360" w:lineRule="auto"/>
        <w:jc w:val="both"/>
        <w:rPr>
          <w:lang w:val="it-IT"/>
        </w:rPr>
      </w:pPr>
      <w:r>
        <w:rPr>
          <w:lang w:val="it-IT"/>
        </w:rPr>
        <w:t>A asigurat transmiterea către unitățile sanitare din subordine a circularelor și instucțiunilor elaborate de Ministerul Sănătății;</w:t>
      </w:r>
    </w:p>
    <w:p w:rsidR="00E10859" w:rsidRDefault="00E10859" w:rsidP="00E05A55">
      <w:pPr>
        <w:numPr>
          <w:ilvl w:val="0"/>
          <w:numId w:val="43"/>
        </w:numPr>
        <w:spacing w:line="360" w:lineRule="auto"/>
        <w:jc w:val="both"/>
        <w:rPr>
          <w:lang w:val="it-IT"/>
        </w:rPr>
      </w:pPr>
      <w:r>
        <w:rPr>
          <w:lang w:val="it-IT"/>
        </w:rPr>
        <w:t>A realizat evidența actelor normative cu aplicare în sistemul sanitar, a actelor cu caracter general ce se regăsesc în activitatea Direcției de Sănătate Publică Arad, publicate în Monitorul Oficial, Partea I prin întocmirea de buletine informative privind actele normative de interes și transmiterea acestora către toți angajații Direcției de Sănătate Publică Arad;</w:t>
      </w:r>
    </w:p>
    <w:p w:rsidR="00E10859" w:rsidRDefault="00E10859" w:rsidP="00E05A55">
      <w:pPr>
        <w:numPr>
          <w:ilvl w:val="0"/>
          <w:numId w:val="43"/>
        </w:numPr>
        <w:spacing w:line="360" w:lineRule="auto"/>
        <w:jc w:val="both"/>
        <w:rPr>
          <w:lang w:val="it-IT"/>
        </w:rPr>
      </w:pPr>
      <w:r>
        <w:rPr>
          <w:lang w:val="it-IT"/>
        </w:rPr>
        <w:lastRenderedPageBreak/>
        <w:t>A avizat la cererea conducerii toate actele care produc efecte juridice;</w:t>
      </w:r>
    </w:p>
    <w:p w:rsidR="00E10859" w:rsidRDefault="00E10859" w:rsidP="00E05A55">
      <w:pPr>
        <w:numPr>
          <w:ilvl w:val="0"/>
          <w:numId w:val="43"/>
        </w:numPr>
        <w:spacing w:line="360" w:lineRule="auto"/>
        <w:jc w:val="both"/>
        <w:rPr>
          <w:lang w:val="it-IT"/>
        </w:rPr>
      </w:pPr>
      <w:r>
        <w:rPr>
          <w:lang w:val="it-IT"/>
        </w:rPr>
        <w:t>A asigurat consultanță juridică tuturor compartimentelor instituției, cât și a unităților sanitare publice din subordine;</w:t>
      </w:r>
    </w:p>
    <w:p w:rsidR="00E10859" w:rsidRDefault="00E10859" w:rsidP="00E05A55">
      <w:pPr>
        <w:numPr>
          <w:ilvl w:val="0"/>
          <w:numId w:val="43"/>
        </w:numPr>
        <w:spacing w:line="360" w:lineRule="auto"/>
        <w:jc w:val="both"/>
        <w:rPr>
          <w:lang w:val="it-IT"/>
        </w:rPr>
      </w:pPr>
      <w:r>
        <w:rPr>
          <w:lang w:val="it-IT"/>
        </w:rPr>
        <w:t xml:space="preserve"> A pus</w:t>
      </w:r>
      <w:r w:rsidRPr="001360FE">
        <w:rPr>
          <w:lang w:val="it-IT"/>
        </w:rPr>
        <w:t xml:space="preserve"> în executare sentinţe penale referitoare la internare medicală în baza art. 110 Cod penal şi sentinţe penale privind obligarea la tratament medical în ambulatoriu în baza art. 109 Cod penal.</w:t>
      </w:r>
    </w:p>
    <w:p w:rsidR="00E10859" w:rsidRPr="00B2145E" w:rsidRDefault="00E10859" w:rsidP="00E05A55">
      <w:pPr>
        <w:numPr>
          <w:ilvl w:val="0"/>
          <w:numId w:val="43"/>
        </w:numPr>
        <w:spacing w:line="360" w:lineRule="auto"/>
        <w:jc w:val="both"/>
        <w:rPr>
          <w:lang w:val="pt-BR"/>
        </w:rPr>
      </w:pPr>
      <w:r w:rsidRPr="00B2145E">
        <w:rPr>
          <w:lang w:val="pt-BR"/>
        </w:rPr>
        <w:t>Î</w:t>
      </w:r>
      <w:r>
        <w:rPr>
          <w:lang w:val="pt-BR"/>
        </w:rPr>
        <w:t xml:space="preserve">n colaborare cu Biroul RUNOS, </w:t>
      </w:r>
      <w:r w:rsidRPr="00B2145E">
        <w:rPr>
          <w:lang w:val="pt-BR"/>
        </w:rPr>
        <w:t>a realizat verificarea și avizarea de dispoziții;</w:t>
      </w:r>
    </w:p>
    <w:p w:rsidR="00E10859" w:rsidRPr="00553413" w:rsidRDefault="00E10859" w:rsidP="00E05A55">
      <w:pPr>
        <w:numPr>
          <w:ilvl w:val="0"/>
          <w:numId w:val="43"/>
        </w:numPr>
        <w:spacing w:line="360" w:lineRule="auto"/>
        <w:jc w:val="both"/>
        <w:rPr>
          <w:lang w:val="pt-BR"/>
        </w:rPr>
      </w:pPr>
      <w:r w:rsidRPr="00553413">
        <w:rPr>
          <w:lang w:val="pt-BR"/>
        </w:rPr>
        <w:t>A v</w:t>
      </w:r>
      <w:r>
        <w:rPr>
          <w:lang w:val="pt-BR"/>
        </w:rPr>
        <w:t>erificat</w:t>
      </w:r>
      <w:r w:rsidRPr="00553413">
        <w:rPr>
          <w:lang w:val="pt-BR"/>
        </w:rPr>
        <w:t xml:space="preserve"> documentaț</w:t>
      </w:r>
      <w:r>
        <w:rPr>
          <w:lang w:val="pt-BR"/>
        </w:rPr>
        <w:t>ia</w:t>
      </w:r>
      <w:r w:rsidRPr="00553413">
        <w:rPr>
          <w:lang w:val="pt-BR"/>
        </w:rPr>
        <w:t xml:space="preserve"> de înființare a Centrelor de Permanență;</w:t>
      </w:r>
    </w:p>
    <w:p w:rsidR="00E10859" w:rsidRPr="00553413" w:rsidRDefault="00E10859" w:rsidP="00E05A55">
      <w:pPr>
        <w:numPr>
          <w:ilvl w:val="0"/>
          <w:numId w:val="43"/>
        </w:numPr>
        <w:spacing w:line="360" w:lineRule="auto"/>
        <w:jc w:val="both"/>
        <w:rPr>
          <w:lang w:val="pt-BR"/>
        </w:rPr>
      </w:pPr>
      <w:r w:rsidRPr="00553413">
        <w:rPr>
          <w:lang w:val="pt-BR"/>
        </w:rPr>
        <w:t>În colaborare cu Compartimentul Achiziții, a realizat verificarea și avizarea contractelor de achiziției, prestări servicii, comodat, etc, încheiate de Direcția de Sănătate Publică a Județului Arad cu diverși beneficiari.</w:t>
      </w:r>
    </w:p>
    <w:p w:rsidR="00E10859" w:rsidRDefault="00E10859" w:rsidP="00E05A55">
      <w:pPr>
        <w:numPr>
          <w:ilvl w:val="0"/>
          <w:numId w:val="43"/>
        </w:numPr>
        <w:spacing w:line="360" w:lineRule="auto"/>
        <w:jc w:val="both"/>
      </w:pPr>
      <w:r>
        <w:t xml:space="preserve">În colaborare cu Compartimentul Asistență medicală și Programe de Sănătate, a realizat verificarea și avizarea contractelor și actelor adiționale pentru furnizarea produselor achiziționate prin licitații publice organizate la nivel national către unități pentru implementarea unor activități din cadrul programelor/subprogramelor de sănătate publică. </w:t>
      </w:r>
    </w:p>
    <w:p w:rsidR="00E10859" w:rsidRDefault="00E10859" w:rsidP="00E05A55">
      <w:pPr>
        <w:numPr>
          <w:ilvl w:val="0"/>
          <w:numId w:val="43"/>
        </w:numPr>
        <w:spacing w:line="360" w:lineRule="auto"/>
        <w:jc w:val="both"/>
      </w:pPr>
      <w:r>
        <w:t>În colaborare cu Compartimentul Evaluarea și Promovarea Sănătății, a realizat întocmirea, verifizarea și avizarea unor convenții de parteneriat cu diverse instituții publice având ca obiect sprijinul reciproc în desfășurarea unor campanii</w:t>
      </w:r>
    </w:p>
    <w:p w:rsidR="00E10859" w:rsidRDefault="00E10859" w:rsidP="00E05A55">
      <w:pPr>
        <w:numPr>
          <w:ilvl w:val="0"/>
          <w:numId w:val="43"/>
        </w:numPr>
        <w:spacing w:line="360" w:lineRule="auto"/>
        <w:jc w:val="both"/>
      </w:pPr>
      <w:r>
        <w:t>A asigurarat consultanță juridică către Comisia de Monitorizare și Competență Profesională pentru Cazurile de Malpraxis, cât și reprezentarea acestei comisii în instanță;</w:t>
      </w:r>
    </w:p>
    <w:p w:rsidR="00E10859" w:rsidRDefault="00E10859" w:rsidP="00E05A55">
      <w:pPr>
        <w:numPr>
          <w:ilvl w:val="0"/>
          <w:numId w:val="43"/>
        </w:numPr>
        <w:spacing w:line="360" w:lineRule="auto"/>
        <w:jc w:val="both"/>
      </w:pPr>
      <w:r>
        <w:t>A asigurat consultanță juridică la întocmirea unor răspunsuri la reclamațiile, petițiile sau solicitările adresate Direcției de Sănătate Publică;</w:t>
      </w:r>
    </w:p>
    <w:p w:rsidR="00E10859" w:rsidRDefault="00E10859" w:rsidP="00E05A55">
      <w:pPr>
        <w:numPr>
          <w:ilvl w:val="0"/>
          <w:numId w:val="43"/>
        </w:numPr>
        <w:spacing w:line="360" w:lineRule="auto"/>
        <w:jc w:val="both"/>
      </w:pPr>
      <w:r>
        <w:t>A răspuns solicitărilor lichidatorilor  judiciari;</w:t>
      </w:r>
    </w:p>
    <w:p w:rsidR="00E10859" w:rsidRDefault="00E10859" w:rsidP="00E05A55">
      <w:pPr>
        <w:numPr>
          <w:ilvl w:val="0"/>
          <w:numId w:val="43"/>
        </w:numPr>
        <w:spacing w:line="360" w:lineRule="auto"/>
        <w:jc w:val="both"/>
      </w:pPr>
      <w:r>
        <w:t>A realizat un număr de 5  popriri;</w:t>
      </w:r>
    </w:p>
    <w:p w:rsidR="00E10859" w:rsidRDefault="00E10859" w:rsidP="00E05A55">
      <w:pPr>
        <w:numPr>
          <w:ilvl w:val="0"/>
          <w:numId w:val="43"/>
        </w:numPr>
        <w:spacing w:line="360" w:lineRule="auto"/>
        <w:jc w:val="both"/>
      </w:pPr>
      <w:r>
        <w:t>A sesizat directorului executiv adjunct economic în vederea luării măsurilor necesare pentru realizarea executării silite a drepturilor de creanţă și a formulat   somații.</w:t>
      </w:r>
    </w:p>
    <w:p w:rsidR="00E10859" w:rsidRDefault="00E10859" w:rsidP="00E05A55">
      <w:pPr>
        <w:numPr>
          <w:ilvl w:val="0"/>
          <w:numId w:val="43"/>
        </w:numPr>
        <w:spacing w:line="360" w:lineRule="auto"/>
        <w:jc w:val="both"/>
      </w:pPr>
      <w:r>
        <w:t xml:space="preserve">A realizat orice activitate </w:t>
      </w:r>
      <w:proofErr w:type="gramStart"/>
      <w:r>
        <w:t>ce</w:t>
      </w:r>
      <w:proofErr w:type="gramEnd"/>
      <w:r>
        <w:t xml:space="preserve"> derivă din aplicarea Regulamentului UE nr. 679/2016 și legislația specific în vigoare.</w:t>
      </w:r>
    </w:p>
    <w:p w:rsidR="00E10859" w:rsidRPr="0075748A" w:rsidRDefault="00E10859" w:rsidP="00E05A55">
      <w:pPr>
        <w:numPr>
          <w:ilvl w:val="0"/>
          <w:numId w:val="43"/>
        </w:numPr>
        <w:spacing w:line="360" w:lineRule="auto"/>
        <w:jc w:val="both"/>
      </w:pPr>
      <w:r w:rsidRPr="0075748A">
        <w:t xml:space="preserve">A respectat atribuțiile </w:t>
      </w:r>
      <w:proofErr w:type="gramStart"/>
      <w:r w:rsidRPr="0075748A">
        <w:t>ce</w:t>
      </w:r>
      <w:proofErr w:type="gramEnd"/>
      <w:r w:rsidRPr="0075748A">
        <w:t xml:space="preserve"> revin în baza </w:t>
      </w:r>
      <w:r>
        <w:t xml:space="preserve">Legii nr. 544/2001 privind liberul acces la informaţiile de interes public, cu modificările şi completările ulterioare, cât și în baza Legii nr. 52/2003 privind transparenţa decizională în administraţia publică, republicată. </w:t>
      </w:r>
    </w:p>
    <w:p w:rsidR="002171F1" w:rsidRDefault="002171F1" w:rsidP="00F14AB3">
      <w:pPr>
        <w:ind w:firstLine="720"/>
        <w:rPr>
          <w:b/>
          <w:u w:val="single"/>
          <w:lang w:val="ro-RO"/>
        </w:rPr>
      </w:pPr>
    </w:p>
    <w:p w:rsidR="0029144C" w:rsidRPr="007F1320" w:rsidRDefault="0029144C" w:rsidP="00F14AB3">
      <w:pPr>
        <w:ind w:firstLine="720"/>
        <w:rPr>
          <w:b/>
          <w:u w:val="single"/>
          <w:lang w:val="ro-RO"/>
        </w:rPr>
      </w:pPr>
      <w:r w:rsidRPr="007F1320">
        <w:rPr>
          <w:b/>
          <w:u w:val="single"/>
          <w:lang w:val="ro-RO"/>
        </w:rPr>
        <w:lastRenderedPageBreak/>
        <w:t>Secretariat – Registratură</w:t>
      </w:r>
    </w:p>
    <w:p w:rsidR="0029144C" w:rsidRPr="00BE6EA7" w:rsidRDefault="0029144C" w:rsidP="00F14AB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3420"/>
      </w:tblGrid>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E6E6E6"/>
          </w:tcPr>
          <w:p w:rsidR="009A6A9B" w:rsidRPr="00E05A55" w:rsidRDefault="009A6A9B" w:rsidP="009A6A9B">
            <w:pPr>
              <w:rPr>
                <w:lang w:val="ro-RO"/>
              </w:rPr>
            </w:pPr>
            <w:r w:rsidRPr="00E05A55">
              <w:rPr>
                <w:lang w:val="ro-RO"/>
              </w:rPr>
              <w:t>Nr. crt.</w:t>
            </w:r>
          </w:p>
        </w:tc>
        <w:tc>
          <w:tcPr>
            <w:tcW w:w="6120" w:type="dxa"/>
            <w:tcBorders>
              <w:top w:val="double" w:sz="4" w:space="0" w:color="auto"/>
              <w:left w:val="double" w:sz="4" w:space="0" w:color="auto"/>
              <w:bottom w:val="double" w:sz="4" w:space="0" w:color="auto"/>
            </w:tcBorders>
            <w:shd w:val="clear" w:color="auto" w:fill="E6E6E6"/>
          </w:tcPr>
          <w:p w:rsidR="009A6A9B" w:rsidRPr="00E05A55" w:rsidRDefault="009A6A9B" w:rsidP="009A6A9B">
            <w:pPr>
              <w:rPr>
                <w:lang w:val="ro-RO"/>
              </w:rPr>
            </w:pPr>
            <w:r w:rsidRPr="00E05A55">
              <w:rPr>
                <w:lang w:val="ro-RO"/>
              </w:rPr>
              <w:t>Acţiuni/activităţi</w:t>
            </w:r>
          </w:p>
        </w:tc>
        <w:tc>
          <w:tcPr>
            <w:tcW w:w="3420" w:type="dxa"/>
            <w:tcBorders>
              <w:top w:val="double" w:sz="4" w:space="0" w:color="auto"/>
              <w:bottom w:val="double" w:sz="4" w:space="0" w:color="auto"/>
              <w:right w:val="double" w:sz="4" w:space="0" w:color="auto"/>
            </w:tcBorders>
            <w:shd w:val="clear" w:color="auto" w:fill="E6E6E6"/>
          </w:tcPr>
          <w:p w:rsidR="009A6A9B" w:rsidRPr="00E05A55" w:rsidRDefault="009A6A9B" w:rsidP="009A6A9B">
            <w:pPr>
              <w:rPr>
                <w:lang w:val="ro-RO"/>
              </w:rPr>
            </w:pPr>
            <w:r w:rsidRPr="00E05A55">
              <w:rPr>
                <w:lang w:val="ro-RO"/>
              </w:rPr>
              <w:t>Modul de realizare</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1.</w:t>
            </w:r>
          </w:p>
        </w:tc>
        <w:tc>
          <w:tcPr>
            <w:tcW w:w="6120" w:type="dxa"/>
            <w:tcBorders>
              <w:top w:val="double" w:sz="4" w:space="0" w:color="auto"/>
              <w:left w:val="double" w:sz="4" w:space="0" w:color="auto"/>
              <w:bottom w:val="single" w:sz="4" w:space="0" w:color="auto"/>
            </w:tcBorders>
            <w:shd w:val="clear" w:color="auto" w:fill="auto"/>
          </w:tcPr>
          <w:p w:rsidR="009A6A9B" w:rsidRPr="00E05A55" w:rsidRDefault="009A6A9B" w:rsidP="009A6A9B">
            <w:pPr>
              <w:rPr>
                <w:lang w:val="ro-RO"/>
              </w:rPr>
            </w:pPr>
            <w:r w:rsidRPr="00E05A55">
              <w:rPr>
                <w:lang w:val="ro-RO"/>
              </w:rPr>
              <w:t>Pregăteşte mapa directorului executiv</w:t>
            </w:r>
          </w:p>
        </w:tc>
        <w:tc>
          <w:tcPr>
            <w:tcW w:w="3420" w:type="dxa"/>
            <w:tcBorders>
              <w:top w:val="double" w:sz="4" w:space="0" w:color="auto"/>
              <w:bottom w:val="single" w:sz="4" w:space="0" w:color="auto"/>
              <w:right w:val="double" w:sz="4" w:space="0" w:color="auto"/>
            </w:tcBorders>
            <w:shd w:val="clear" w:color="auto" w:fill="auto"/>
          </w:tcPr>
          <w:p w:rsidR="009A6A9B" w:rsidRPr="00E05A55" w:rsidRDefault="009A6A9B" w:rsidP="009A6A9B">
            <w:pPr>
              <w:rPr>
                <w:lang w:val="ro-RO"/>
              </w:rPr>
            </w:pPr>
            <w:r w:rsidRPr="00E05A55">
              <w:rPr>
                <w:lang w:val="ro-RO"/>
              </w:rPr>
              <w:t>Zilnic</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2.</w:t>
            </w:r>
          </w:p>
        </w:tc>
        <w:tc>
          <w:tcPr>
            <w:tcW w:w="6120" w:type="dxa"/>
            <w:tcBorders>
              <w:top w:val="single" w:sz="4" w:space="0" w:color="auto"/>
              <w:left w:val="double" w:sz="4" w:space="0" w:color="auto"/>
              <w:bottom w:val="single" w:sz="4" w:space="0" w:color="auto"/>
            </w:tcBorders>
            <w:shd w:val="clear" w:color="auto" w:fill="auto"/>
          </w:tcPr>
          <w:p w:rsidR="009A6A9B" w:rsidRPr="00E05A55" w:rsidRDefault="009A6A9B" w:rsidP="009A6A9B">
            <w:pPr>
              <w:rPr>
                <w:lang w:val="ro-RO"/>
              </w:rPr>
            </w:pPr>
            <w:r w:rsidRPr="00E05A55">
              <w:rPr>
                <w:lang w:val="ro-RO"/>
              </w:rPr>
              <w:t>Triază actele/documentele</w:t>
            </w:r>
          </w:p>
        </w:tc>
        <w:tc>
          <w:tcPr>
            <w:tcW w:w="3420" w:type="dxa"/>
            <w:tcBorders>
              <w:top w:val="single" w:sz="4" w:space="0" w:color="auto"/>
              <w:bottom w:val="single" w:sz="4" w:space="0" w:color="auto"/>
              <w:right w:val="double" w:sz="4" w:space="0" w:color="auto"/>
            </w:tcBorders>
            <w:shd w:val="clear" w:color="auto" w:fill="auto"/>
          </w:tcPr>
          <w:p w:rsidR="009A6A9B" w:rsidRPr="00E05A55" w:rsidRDefault="009A6A9B" w:rsidP="009A6A9B">
            <w:pPr>
              <w:rPr>
                <w:lang w:val="ro-RO"/>
              </w:rPr>
            </w:pPr>
            <w:r w:rsidRPr="00E05A55">
              <w:rPr>
                <w:lang w:val="ro-RO"/>
              </w:rPr>
              <w:t xml:space="preserve">Zilnic </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3.</w:t>
            </w:r>
          </w:p>
        </w:tc>
        <w:tc>
          <w:tcPr>
            <w:tcW w:w="6120" w:type="dxa"/>
            <w:tcBorders>
              <w:top w:val="single" w:sz="4" w:space="0" w:color="auto"/>
              <w:left w:val="double" w:sz="4" w:space="0" w:color="auto"/>
            </w:tcBorders>
            <w:shd w:val="clear" w:color="auto" w:fill="auto"/>
          </w:tcPr>
          <w:p w:rsidR="009A6A9B" w:rsidRPr="00E05A55" w:rsidRDefault="009A6A9B" w:rsidP="009A6A9B">
            <w:pPr>
              <w:rPr>
                <w:lang w:val="ro-RO"/>
              </w:rPr>
            </w:pPr>
            <w:r w:rsidRPr="00E05A55">
              <w:rPr>
                <w:lang w:val="ro-RO"/>
              </w:rPr>
              <w:t>Registratură generală</w:t>
            </w:r>
          </w:p>
        </w:tc>
        <w:tc>
          <w:tcPr>
            <w:tcW w:w="3420" w:type="dxa"/>
            <w:tcBorders>
              <w:top w:val="single" w:sz="4" w:space="0" w:color="auto"/>
              <w:right w:val="double" w:sz="4" w:space="0" w:color="auto"/>
            </w:tcBorders>
            <w:shd w:val="clear" w:color="auto" w:fill="auto"/>
          </w:tcPr>
          <w:p w:rsidR="009A6A9B" w:rsidRPr="00E05A55" w:rsidRDefault="009A6A9B" w:rsidP="009A6A9B">
            <w:pPr>
              <w:rPr>
                <w:lang w:val="ro-RO"/>
              </w:rPr>
            </w:pPr>
            <w:r w:rsidRPr="00E05A55">
              <w:rPr>
                <w:lang w:val="ro-RO"/>
              </w:rPr>
              <w:t>Intrări – Ieşiri   7012</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4.</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Registru Aviz Apostila de la Haga</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 xml:space="preserve">La cerere                 2    </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5.</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Ordine de deplasare(delegaţii)</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Zilnic                1079</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7.</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Înscrie în audienţe</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 xml:space="preserve">La cerere                 2    </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8</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Transmitere faxuri</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Expediate         3073</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9.</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Răspunde/ dă relaţii (conform competenţei) la nr. de telefon: 0257-254438, 0257-280449, 0257-281740</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Zilnic</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10.</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Registratură electronică</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Intrări – Ieşiri    7012</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11.</w:t>
            </w:r>
          </w:p>
        </w:tc>
        <w:tc>
          <w:tcPr>
            <w:tcW w:w="6120" w:type="dxa"/>
            <w:tcBorders>
              <w:left w:val="double" w:sz="4" w:space="0" w:color="auto"/>
            </w:tcBorders>
            <w:shd w:val="clear" w:color="auto" w:fill="auto"/>
          </w:tcPr>
          <w:p w:rsidR="009A6A9B" w:rsidRPr="00E05A55" w:rsidRDefault="009A6A9B" w:rsidP="009A6A9B">
            <w:pPr>
              <w:rPr>
                <w:lang w:val="ro-RO"/>
              </w:rPr>
            </w:pPr>
            <w:r w:rsidRPr="00E05A55">
              <w:rPr>
                <w:lang w:val="ro-RO"/>
              </w:rPr>
              <w:t>Relaţii cu publicul- conform competenţei</w:t>
            </w:r>
          </w:p>
        </w:tc>
        <w:tc>
          <w:tcPr>
            <w:tcW w:w="3420" w:type="dxa"/>
            <w:tcBorders>
              <w:right w:val="double" w:sz="4" w:space="0" w:color="auto"/>
            </w:tcBorders>
            <w:shd w:val="clear" w:color="auto" w:fill="auto"/>
          </w:tcPr>
          <w:p w:rsidR="009A6A9B" w:rsidRPr="00E05A55" w:rsidRDefault="009A6A9B" w:rsidP="009A6A9B">
            <w:pPr>
              <w:rPr>
                <w:lang w:val="ro-RO"/>
              </w:rPr>
            </w:pPr>
            <w:r w:rsidRPr="00E05A55">
              <w:rPr>
                <w:lang w:val="ro-RO"/>
              </w:rPr>
              <w:t>Zilnic</w:t>
            </w:r>
          </w:p>
        </w:tc>
      </w:tr>
      <w:tr w:rsidR="009A6A9B" w:rsidRPr="00E05A55" w:rsidTr="009A6A9B">
        <w:tc>
          <w:tcPr>
            <w:tcW w:w="648" w:type="dxa"/>
            <w:tcBorders>
              <w:top w:val="double" w:sz="4" w:space="0" w:color="auto"/>
              <w:left w:val="double" w:sz="4" w:space="0" w:color="auto"/>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12.</w:t>
            </w:r>
          </w:p>
        </w:tc>
        <w:tc>
          <w:tcPr>
            <w:tcW w:w="6120" w:type="dxa"/>
            <w:tcBorders>
              <w:left w:val="double" w:sz="4" w:space="0" w:color="auto"/>
              <w:bottom w:val="double" w:sz="4" w:space="0" w:color="auto"/>
            </w:tcBorders>
            <w:shd w:val="clear" w:color="auto" w:fill="auto"/>
          </w:tcPr>
          <w:p w:rsidR="009A6A9B" w:rsidRPr="00E05A55" w:rsidRDefault="009A6A9B" w:rsidP="009A6A9B">
            <w:pPr>
              <w:rPr>
                <w:lang w:val="ro-RO"/>
              </w:rPr>
            </w:pPr>
            <w:r w:rsidRPr="00E05A55">
              <w:rPr>
                <w:lang w:val="ro-RO"/>
              </w:rPr>
              <w:t>Formează nr. telefon</w:t>
            </w:r>
          </w:p>
        </w:tc>
        <w:tc>
          <w:tcPr>
            <w:tcW w:w="3420" w:type="dxa"/>
            <w:tcBorders>
              <w:bottom w:val="double" w:sz="4" w:space="0" w:color="auto"/>
              <w:right w:val="double" w:sz="4" w:space="0" w:color="auto"/>
            </w:tcBorders>
            <w:shd w:val="clear" w:color="auto" w:fill="auto"/>
          </w:tcPr>
          <w:p w:rsidR="009A6A9B" w:rsidRPr="00E05A55" w:rsidRDefault="009A6A9B" w:rsidP="009A6A9B">
            <w:pPr>
              <w:rPr>
                <w:lang w:val="ro-RO"/>
              </w:rPr>
            </w:pPr>
            <w:r w:rsidRPr="00E05A55">
              <w:rPr>
                <w:lang w:val="ro-RO"/>
              </w:rPr>
              <w:t xml:space="preserve">Zilnic </w:t>
            </w:r>
          </w:p>
        </w:tc>
      </w:tr>
    </w:tbl>
    <w:p w:rsidR="0029144C" w:rsidRDefault="0029144C" w:rsidP="00F14AB3">
      <w:pPr>
        <w:tabs>
          <w:tab w:val="left" w:pos="720"/>
        </w:tabs>
        <w:ind w:right="-11"/>
        <w:jc w:val="both"/>
        <w:rPr>
          <w:color w:val="000000"/>
        </w:rPr>
      </w:pPr>
    </w:p>
    <w:p w:rsidR="0029144C" w:rsidRDefault="0029144C" w:rsidP="00F14AB3">
      <w:pPr>
        <w:tabs>
          <w:tab w:val="left" w:pos="720"/>
        </w:tabs>
        <w:ind w:right="-11"/>
        <w:jc w:val="both"/>
        <w:rPr>
          <w:color w:val="000000"/>
        </w:rPr>
      </w:pPr>
    </w:p>
    <w:p w:rsidR="002171F1" w:rsidRDefault="002171F1"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E05A55" w:rsidRDefault="00E05A55" w:rsidP="00F14AB3">
      <w:pPr>
        <w:tabs>
          <w:tab w:val="left" w:pos="720"/>
        </w:tabs>
        <w:ind w:right="-11"/>
        <w:jc w:val="both"/>
        <w:rPr>
          <w:color w:val="000000"/>
        </w:rPr>
      </w:pPr>
    </w:p>
    <w:p w:rsidR="0029144C" w:rsidRPr="006B314A" w:rsidRDefault="0029144C" w:rsidP="00F14AB3">
      <w:pPr>
        <w:tabs>
          <w:tab w:val="left" w:pos="720"/>
        </w:tabs>
        <w:ind w:right="-11"/>
        <w:jc w:val="both"/>
        <w:rPr>
          <w:color w:val="000000"/>
        </w:rPr>
      </w:pPr>
    </w:p>
    <w:p w:rsidR="00A87607" w:rsidRDefault="00A87607" w:rsidP="00F14AB3">
      <w:pPr>
        <w:jc w:val="both"/>
        <w:rPr>
          <w:b/>
          <w:bCs/>
          <w:lang w:val="ro-RO"/>
        </w:rPr>
      </w:pPr>
    </w:p>
    <w:p w:rsidR="00AE58CA" w:rsidRDefault="00AB10C0" w:rsidP="00F14AB3">
      <w:pPr>
        <w:rPr>
          <w:b/>
          <w:bCs/>
          <w:sz w:val="28"/>
          <w:szCs w:val="28"/>
          <w:lang w:val="ro-RO"/>
        </w:rPr>
      </w:pPr>
      <w:r>
        <w:rPr>
          <w:b/>
          <w:bCs/>
          <w:sz w:val="28"/>
          <w:szCs w:val="28"/>
          <w:lang w:val="ro-RO"/>
        </w:rPr>
        <w:t xml:space="preserve">              </w:t>
      </w:r>
      <w:r w:rsidR="00A87607" w:rsidRPr="007B3733">
        <w:rPr>
          <w:b/>
          <w:bCs/>
          <w:sz w:val="28"/>
          <w:szCs w:val="28"/>
          <w:lang w:val="ro-RO"/>
        </w:rPr>
        <w:t xml:space="preserve">Director </w:t>
      </w:r>
      <w:r w:rsidR="00A87607">
        <w:rPr>
          <w:b/>
          <w:bCs/>
          <w:sz w:val="28"/>
          <w:szCs w:val="28"/>
          <w:lang w:val="ro-RO"/>
        </w:rPr>
        <w:t>E</w:t>
      </w:r>
      <w:r w:rsidR="00A87607" w:rsidRPr="007B3733">
        <w:rPr>
          <w:b/>
          <w:bCs/>
          <w:sz w:val="28"/>
          <w:szCs w:val="28"/>
          <w:lang w:val="ro-RO"/>
        </w:rPr>
        <w:t>xecutiv,</w:t>
      </w:r>
      <w:r>
        <w:rPr>
          <w:b/>
          <w:bCs/>
          <w:sz w:val="28"/>
          <w:szCs w:val="28"/>
          <w:lang w:val="ro-RO"/>
        </w:rPr>
        <w:t xml:space="preserve">                                     </w:t>
      </w:r>
      <w:r w:rsidR="009D0FE7">
        <w:rPr>
          <w:b/>
          <w:bCs/>
          <w:sz w:val="28"/>
          <w:szCs w:val="28"/>
          <w:lang w:val="ro-RO"/>
        </w:rPr>
        <w:t xml:space="preserve">  </w:t>
      </w:r>
      <w:r>
        <w:rPr>
          <w:b/>
          <w:bCs/>
          <w:sz w:val="28"/>
          <w:szCs w:val="28"/>
          <w:lang w:val="ro-RO"/>
        </w:rPr>
        <w:t xml:space="preserve">                    Director Ex. adj.</w:t>
      </w:r>
    </w:p>
    <w:p w:rsidR="00AB10C0" w:rsidRPr="007B3733" w:rsidRDefault="009D0FE7" w:rsidP="00F14AB3">
      <w:pPr>
        <w:rPr>
          <w:b/>
          <w:bCs/>
          <w:sz w:val="28"/>
          <w:szCs w:val="28"/>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80403F">
        <w:rPr>
          <w:b/>
          <w:bCs/>
          <w:sz w:val="28"/>
          <w:szCs w:val="28"/>
          <w:lang w:val="ro-RO"/>
        </w:rPr>
        <w:t xml:space="preserve"> </w:t>
      </w:r>
      <w:r w:rsidR="006F644D">
        <w:rPr>
          <w:b/>
          <w:bCs/>
          <w:sz w:val="28"/>
          <w:szCs w:val="28"/>
          <w:lang w:val="ro-RO"/>
        </w:rPr>
        <w:t>e</w:t>
      </w:r>
      <w:r w:rsidR="00A87607">
        <w:rPr>
          <w:b/>
          <w:bCs/>
          <w:sz w:val="28"/>
          <w:szCs w:val="28"/>
          <w:lang w:val="ro-RO"/>
        </w:rPr>
        <w:t>conomic,</w:t>
      </w:r>
    </w:p>
    <w:p w:rsidR="009D0FE7" w:rsidRDefault="009D0FE7" w:rsidP="00F14AB3">
      <w:pPr>
        <w:rPr>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Jr. CĂTANĂ CONSTANTIN</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B10C0">
        <w:rPr>
          <w:b/>
          <w:bCs/>
          <w:sz w:val="28"/>
          <w:szCs w:val="28"/>
          <w:lang w:val="ro-RO"/>
        </w:rPr>
        <w:t xml:space="preserve">                    </w:t>
      </w:r>
      <w:r w:rsidR="00A87607">
        <w:rPr>
          <w:b/>
          <w:bCs/>
          <w:sz w:val="28"/>
          <w:szCs w:val="28"/>
          <w:lang w:val="ro-RO"/>
        </w:rPr>
        <w:t>Ec. PENZES IULIU</w:t>
      </w:r>
    </w:p>
    <w:p w:rsidR="009D0FE7" w:rsidRDefault="009D0FE7" w:rsidP="00F14AB3">
      <w:pPr>
        <w:rPr>
          <w:lang w:val="ro-RO"/>
        </w:rPr>
      </w:pPr>
    </w:p>
    <w:p w:rsidR="009D0FE7" w:rsidRDefault="00E16B02" w:rsidP="00F14AB3">
      <w:pPr>
        <w:rPr>
          <w:lang w:val="ro-RO"/>
        </w:rPr>
      </w:pPr>
      <w:r>
        <w:rPr>
          <w:lang w:val="ro-RO"/>
        </w:rPr>
        <w:t xml:space="preserve">                                                                 </w:t>
      </w:r>
    </w:p>
    <w:p w:rsidR="009D0FE7" w:rsidRDefault="009D0FE7" w:rsidP="00F14AB3">
      <w:pPr>
        <w:rPr>
          <w:lang w:val="ro-RO"/>
        </w:rPr>
      </w:pPr>
    </w:p>
    <w:sectPr w:rsidR="009D0FE7" w:rsidSect="00CF73C4">
      <w:footerReference w:type="default" r:id="rId17"/>
      <w:pgSz w:w="12240" w:h="15840" w:code="1"/>
      <w:pgMar w:top="1440" w:right="850" w:bottom="72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FE" w:rsidRDefault="003E68FE">
      <w:r>
        <w:separator/>
      </w:r>
    </w:p>
  </w:endnote>
  <w:endnote w:type="continuationSeparator" w:id="0">
    <w:p w:rsidR="003E68FE" w:rsidRDefault="003E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6A" w:rsidRPr="00E722DB" w:rsidRDefault="0093726A" w:rsidP="00E722DB">
    <w:pPr>
      <w:pStyle w:val="Footer"/>
      <w:jc w:val="right"/>
      <w:rPr>
        <w:rFonts w:ascii="Times New Roman" w:hAnsi="Times New Roman"/>
      </w:rPr>
    </w:pPr>
    <w:r w:rsidRPr="00E722DB">
      <w:rPr>
        <w:rStyle w:val="PageNumber"/>
        <w:rFonts w:ascii="Times New Roman" w:hAnsi="Times New Roman"/>
        <w:b/>
        <w:sz w:val="20"/>
      </w:rPr>
      <w:fldChar w:fldCharType="begin"/>
    </w:r>
    <w:r w:rsidRPr="00E722DB">
      <w:rPr>
        <w:rStyle w:val="PageNumber"/>
        <w:rFonts w:ascii="Times New Roman" w:hAnsi="Times New Roman"/>
        <w:b/>
        <w:sz w:val="20"/>
      </w:rPr>
      <w:instrText xml:space="preserve"> PAGE </w:instrText>
    </w:r>
    <w:r w:rsidRPr="00E722DB">
      <w:rPr>
        <w:rStyle w:val="PageNumber"/>
        <w:rFonts w:ascii="Times New Roman" w:hAnsi="Times New Roman"/>
        <w:b/>
        <w:sz w:val="20"/>
      </w:rPr>
      <w:fldChar w:fldCharType="separate"/>
    </w:r>
    <w:r w:rsidR="00037184">
      <w:rPr>
        <w:rStyle w:val="PageNumber"/>
        <w:rFonts w:ascii="Times New Roman" w:hAnsi="Times New Roman"/>
        <w:b/>
        <w:noProof/>
        <w:sz w:val="20"/>
      </w:rPr>
      <w:t>97</w:t>
    </w:r>
    <w:r w:rsidRPr="00E722DB">
      <w:rPr>
        <w:rStyle w:val="PageNumber"/>
        <w:rFonts w:ascii="Times New Roman" w:hAnsi="Times New Roman"/>
        <w:b/>
        <w:sz w:val="20"/>
      </w:rPr>
      <w:fldChar w:fldCharType="end"/>
    </w:r>
    <w:r w:rsidRPr="00E722DB">
      <w:rPr>
        <w:rStyle w:val="PageNumber"/>
        <w:rFonts w:ascii="Times New Roman" w:hAnsi="Times New Roman"/>
        <w:sz w:val="16"/>
        <w:szCs w:val="16"/>
      </w:rPr>
      <w:t xml:space="preserve">/ </w:t>
    </w:r>
    <w:r w:rsidRPr="00E722DB">
      <w:rPr>
        <w:rStyle w:val="PageNumber"/>
        <w:rFonts w:ascii="Times New Roman" w:hAnsi="Times New Roman"/>
        <w:sz w:val="16"/>
        <w:szCs w:val="16"/>
      </w:rPr>
      <w:fldChar w:fldCharType="begin"/>
    </w:r>
    <w:r w:rsidRPr="00E722DB">
      <w:rPr>
        <w:rStyle w:val="PageNumber"/>
        <w:rFonts w:ascii="Times New Roman" w:hAnsi="Times New Roman"/>
        <w:sz w:val="16"/>
        <w:szCs w:val="16"/>
      </w:rPr>
      <w:instrText xml:space="preserve"> NUMPAGES </w:instrText>
    </w:r>
    <w:r w:rsidRPr="00E722DB">
      <w:rPr>
        <w:rStyle w:val="PageNumber"/>
        <w:rFonts w:ascii="Times New Roman" w:hAnsi="Times New Roman"/>
        <w:sz w:val="16"/>
        <w:szCs w:val="16"/>
      </w:rPr>
      <w:fldChar w:fldCharType="separate"/>
    </w:r>
    <w:r w:rsidR="00037184">
      <w:rPr>
        <w:rStyle w:val="PageNumber"/>
        <w:rFonts w:ascii="Times New Roman" w:hAnsi="Times New Roman"/>
        <w:noProof/>
        <w:sz w:val="16"/>
        <w:szCs w:val="16"/>
      </w:rPr>
      <w:t>110</w:t>
    </w:r>
    <w:r w:rsidRPr="00E722DB">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FE" w:rsidRDefault="003E68FE">
      <w:r>
        <w:separator/>
      </w:r>
    </w:p>
  </w:footnote>
  <w:footnote w:type="continuationSeparator" w:id="0">
    <w:p w:rsidR="003E68FE" w:rsidRDefault="003E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E55"/>
    <w:multiLevelType w:val="hybridMultilevel"/>
    <w:tmpl w:val="00000390"/>
    <w:lvl w:ilvl="0" w:tplc="00002A38">
      <w:start w:val="4"/>
      <w:numFmt w:val="decimal"/>
      <w:lvlText w:val="%1."/>
      <w:lvlJc w:val="left"/>
      <w:pPr>
        <w:tabs>
          <w:tab w:val="num" w:pos="720"/>
        </w:tabs>
        <w:ind w:left="720" w:hanging="360"/>
      </w:pPr>
    </w:lvl>
    <w:lvl w:ilvl="1" w:tplc="00000728">
      <w:start w:val="1"/>
      <w:numFmt w:val="bullet"/>
      <w:lvlText w:val="-"/>
      <w:lvlJc w:val="left"/>
      <w:pPr>
        <w:tabs>
          <w:tab w:val="num" w:pos="1440"/>
        </w:tabs>
        <w:ind w:left="1440" w:hanging="360"/>
      </w:pPr>
    </w:lvl>
    <w:lvl w:ilvl="2" w:tplc="000051D1">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2F76865"/>
    <w:multiLevelType w:val="hybridMultilevel"/>
    <w:tmpl w:val="9F36865A"/>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5">
    <w:nsid w:val="05500487"/>
    <w:multiLevelType w:val="hybridMultilevel"/>
    <w:tmpl w:val="08DC1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64711F4"/>
    <w:multiLevelType w:val="hybridMultilevel"/>
    <w:tmpl w:val="BF0CC64E"/>
    <w:lvl w:ilvl="0" w:tplc="BA10846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081A08B5"/>
    <w:multiLevelType w:val="hybridMultilevel"/>
    <w:tmpl w:val="A0DCAE8A"/>
    <w:lvl w:ilvl="0" w:tplc="4510DBCC">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750CDB"/>
    <w:multiLevelType w:val="hybridMultilevel"/>
    <w:tmpl w:val="A4643C6A"/>
    <w:lvl w:ilvl="0" w:tplc="DBA042D0">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777B81"/>
    <w:multiLevelType w:val="hybridMultilevel"/>
    <w:tmpl w:val="7B5E4BC0"/>
    <w:lvl w:ilvl="0" w:tplc="317CF2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9549B"/>
    <w:multiLevelType w:val="hybridMultilevel"/>
    <w:tmpl w:val="82F0C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135AB4"/>
    <w:multiLevelType w:val="hybridMultilevel"/>
    <w:tmpl w:val="6518CA32"/>
    <w:lvl w:ilvl="0" w:tplc="41501308">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B02883"/>
    <w:multiLevelType w:val="hybridMultilevel"/>
    <w:tmpl w:val="B1F8F004"/>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13624891"/>
    <w:multiLevelType w:val="hybridMultilevel"/>
    <w:tmpl w:val="3EB4D994"/>
    <w:lvl w:ilvl="0" w:tplc="ADC86348">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nsid w:val="141B090E"/>
    <w:multiLevelType w:val="hybridMultilevel"/>
    <w:tmpl w:val="C442BD7C"/>
    <w:lvl w:ilvl="0" w:tplc="BCF0DBA6">
      <w:start w:val="1"/>
      <w:numFmt w:val="decimal"/>
      <w:lvlText w:val="%1."/>
      <w:lvlJc w:val="left"/>
      <w:pPr>
        <w:ind w:left="720" w:hanging="360"/>
      </w:pPr>
      <w:rPr>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nsid w:val="184D776A"/>
    <w:multiLevelType w:val="hybridMultilevel"/>
    <w:tmpl w:val="B97A0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9AB6888"/>
    <w:multiLevelType w:val="hybridMultilevel"/>
    <w:tmpl w:val="1FF20F78"/>
    <w:lvl w:ilvl="0" w:tplc="80C2199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6F21D0"/>
    <w:multiLevelType w:val="hybridMultilevel"/>
    <w:tmpl w:val="66CC23A4"/>
    <w:lvl w:ilvl="0" w:tplc="73064332">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3">
    <w:nsid w:val="1C57636B"/>
    <w:multiLevelType w:val="hybridMultilevel"/>
    <w:tmpl w:val="AC527806"/>
    <w:lvl w:ilvl="0" w:tplc="04090017">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F4605A2"/>
    <w:multiLevelType w:val="hybridMultilevel"/>
    <w:tmpl w:val="6504E4E8"/>
    <w:lvl w:ilvl="0" w:tplc="D7EC37C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229910B0"/>
    <w:multiLevelType w:val="hybridMultilevel"/>
    <w:tmpl w:val="CD3295AC"/>
    <w:lvl w:ilvl="0" w:tplc="89309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4E642AD"/>
    <w:multiLevelType w:val="hybridMultilevel"/>
    <w:tmpl w:val="E3C240B8"/>
    <w:lvl w:ilvl="0" w:tplc="C07A90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FD3DCD"/>
    <w:multiLevelType w:val="hybridMultilevel"/>
    <w:tmpl w:val="659EB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71E5A62"/>
    <w:multiLevelType w:val="hybridMultilevel"/>
    <w:tmpl w:val="F8F463AE"/>
    <w:lvl w:ilvl="0" w:tplc="31BA2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7E126F7"/>
    <w:multiLevelType w:val="hybridMultilevel"/>
    <w:tmpl w:val="7FD46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B447CF"/>
    <w:multiLevelType w:val="hybridMultilevel"/>
    <w:tmpl w:val="3F3683EA"/>
    <w:lvl w:ilvl="0" w:tplc="8BB4F3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423D8D"/>
    <w:multiLevelType w:val="hybridMultilevel"/>
    <w:tmpl w:val="38BAA254"/>
    <w:lvl w:ilvl="0" w:tplc="B1B279C6">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BA45C6"/>
    <w:multiLevelType w:val="hybridMultilevel"/>
    <w:tmpl w:val="A30CAFDE"/>
    <w:lvl w:ilvl="0" w:tplc="0AEC41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12A81"/>
    <w:multiLevelType w:val="hybridMultilevel"/>
    <w:tmpl w:val="ED06912A"/>
    <w:lvl w:ilvl="0" w:tplc="89366A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37">
    <w:nsid w:val="2D276D04"/>
    <w:multiLevelType w:val="hybridMultilevel"/>
    <w:tmpl w:val="1A28E3AE"/>
    <w:lvl w:ilvl="0" w:tplc="AF46A5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F7157B"/>
    <w:multiLevelType w:val="hybridMultilevel"/>
    <w:tmpl w:val="58DA28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1B110FA"/>
    <w:multiLevelType w:val="hybridMultilevel"/>
    <w:tmpl w:val="4018268C"/>
    <w:lvl w:ilvl="0" w:tplc="D278ED18">
      <w:start w:val="3"/>
      <w:numFmt w:val="bullet"/>
      <w:lvlText w:val="-"/>
      <w:lvlJc w:val="left"/>
      <w:pPr>
        <w:tabs>
          <w:tab w:val="num" w:pos="720"/>
        </w:tabs>
        <w:ind w:left="720" w:hanging="360"/>
      </w:pPr>
      <w:rPr>
        <w:rFonts w:ascii="Times New Roman" w:eastAsia="Times New Roman" w:hAnsi="Times New Roman" w:cs="Times New Roman" w:hint="default"/>
      </w:rPr>
    </w:lvl>
    <w:lvl w:ilvl="1" w:tplc="9F8AF52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28E28AE"/>
    <w:multiLevelType w:val="hybridMultilevel"/>
    <w:tmpl w:val="2A44E884"/>
    <w:lvl w:ilvl="0" w:tplc="8E32A4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8927F9"/>
    <w:multiLevelType w:val="hybridMultilevel"/>
    <w:tmpl w:val="297E3F20"/>
    <w:lvl w:ilvl="0" w:tplc="DB1C76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4D75CA1"/>
    <w:multiLevelType w:val="hybridMultilevel"/>
    <w:tmpl w:val="FE7C6DAC"/>
    <w:lvl w:ilvl="0" w:tplc="871CCEA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1A7B78"/>
    <w:multiLevelType w:val="hybridMultilevel"/>
    <w:tmpl w:val="9DDEF02C"/>
    <w:lvl w:ilvl="0" w:tplc="66E86D40">
      <w:start w:val="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96758F7"/>
    <w:multiLevelType w:val="hybridMultilevel"/>
    <w:tmpl w:val="4BE29372"/>
    <w:lvl w:ilvl="0" w:tplc="7A8A99A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39CB5AF6"/>
    <w:multiLevelType w:val="hybridMultilevel"/>
    <w:tmpl w:val="335E2394"/>
    <w:lvl w:ilvl="0" w:tplc="B6AA4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8C31C3"/>
    <w:multiLevelType w:val="hybridMultilevel"/>
    <w:tmpl w:val="08203366"/>
    <w:lvl w:ilvl="0" w:tplc="72826C74">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48">
    <w:nsid w:val="3EB60736"/>
    <w:multiLevelType w:val="hybridMultilevel"/>
    <w:tmpl w:val="93EC65DC"/>
    <w:lvl w:ilvl="0" w:tplc="DCE84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03A2235"/>
    <w:multiLevelType w:val="hybridMultilevel"/>
    <w:tmpl w:val="0C86D8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1A1DB7"/>
    <w:multiLevelType w:val="hybridMultilevel"/>
    <w:tmpl w:val="D284CD32"/>
    <w:lvl w:ilvl="0" w:tplc="D2E2D46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42D65CD0"/>
    <w:multiLevelType w:val="hybridMultilevel"/>
    <w:tmpl w:val="7E6EC164"/>
    <w:lvl w:ilvl="0" w:tplc="361C20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54">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6">
    <w:nsid w:val="471371CA"/>
    <w:multiLevelType w:val="hybridMultilevel"/>
    <w:tmpl w:val="343067C6"/>
    <w:lvl w:ilvl="0" w:tplc="F3D0231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7">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58">
    <w:nsid w:val="4ADF1CF4"/>
    <w:multiLevelType w:val="hybridMultilevel"/>
    <w:tmpl w:val="0B7A8BF6"/>
    <w:lvl w:ilvl="0" w:tplc="0F0813E4">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4B5A0503"/>
    <w:multiLevelType w:val="hybridMultilevel"/>
    <w:tmpl w:val="E6AC0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C0F262E"/>
    <w:multiLevelType w:val="hybridMultilevel"/>
    <w:tmpl w:val="4FB2E5E4"/>
    <w:lvl w:ilvl="0" w:tplc="E570B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534949"/>
    <w:multiLevelType w:val="hybridMultilevel"/>
    <w:tmpl w:val="82FECB5C"/>
    <w:lvl w:ilvl="0" w:tplc="08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2">
    <w:nsid w:val="4CD311E7"/>
    <w:multiLevelType w:val="hybridMultilevel"/>
    <w:tmpl w:val="A594C6E2"/>
    <w:lvl w:ilvl="0" w:tplc="86E8E2B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03C4856"/>
    <w:multiLevelType w:val="hybridMultilevel"/>
    <w:tmpl w:val="81DA0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562D4E"/>
    <w:multiLevelType w:val="hybridMultilevel"/>
    <w:tmpl w:val="62885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632419"/>
    <w:multiLevelType w:val="hybridMultilevel"/>
    <w:tmpl w:val="9790027E"/>
    <w:lvl w:ilvl="0" w:tplc="5CA6B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6C50049"/>
    <w:multiLevelType w:val="hybridMultilevel"/>
    <w:tmpl w:val="7674CAE0"/>
    <w:lvl w:ilvl="0" w:tplc="F57654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582974E2"/>
    <w:multiLevelType w:val="hybridMultilevel"/>
    <w:tmpl w:val="F9DCF202"/>
    <w:lvl w:ilvl="0" w:tplc="96664A5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A87CB8"/>
    <w:multiLevelType w:val="multilevel"/>
    <w:tmpl w:val="E2D6E74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1">
    <w:nsid w:val="59BE2792"/>
    <w:multiLevelType w:val="hybridMultilevel"/>
    <w:tmpl w:val="871227F6"/>
    <w:lvl w:ilvl="0" w:tplc="A454C6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0E79C1"/>
    <w:multiLevelType w:val="hybridMultilevel"/>
    <w:tmpl w:val="8188AC78"/>
    <w:lvl w:ilvl="0" w:tplc="C652D40C">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4">
    <w:nsid w:val="60712354"/>
    <w:multiLevelType w:val="hybridMultilevel"/>
    <w:tmpl w:val="6A8E28E0"/>
    <w:lvl w:ilvl="0" w:tplc="AC9C749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CC6773"/>
    <w:multiLevelType w:val="multilevel"/>
    <w:tmpl w:val="DF86A602"/>
    <w:lvl w:ilvl="0">
      <w:start w:val="1"/>
      <w:numFmt w:val="decimal"/>
      <w:lvlText w:val="%1."/>
      <w:lvlJc w:val="left"/>
      <w:pPr>
        <w:ind w:left="435" w:hanging="435"/>
      </w:pPr>
      <w:rPr>
        <w:rFonts w:hint="default"/>
      </w:rPr>
    </w:lvl>
    <w:lvl w:ilvl="1">
      <w:start w:val="1"/>
      <w:numFmt w:val="decimal"/>
      <w:lvlText w:val="%1.%2."/>
      <w:lvlJc w:val="left"/>
      <w:pPr>
        <w:ind w:left="675" w:hanging="43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6">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77">
    <w:nsid w:val="654B300D"/>
    <w:multiLevelType w:val="hybridMultilevel"/>
    <w:tmpl w:val="1CA2E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55414E7"/>
    <w:multiLevelType w:val="hybridMultilevel"/>
    <w:tmpl w:val="E5860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0C7AA7"/>
    <w:multiLevelType w:val="hybridMultilevel"/>
    <w:tmpl w:val="95F450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BF310EC"/>
    <w:multiLevelType w:val="hybridMultilevel"/>
    <w:tmpl w:val="414EA3F2"/>
    <w:lvl w:ilvl="0" w:tplc="4F76F1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D1F1F3D"/>
    <w:multiLevelType w:val="hybridMultilevel"/>
    <w:tmpl w:val="9C5015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3">
    <w:nsid w:val="6D8D05B3"/>
    <w:multiLevelType w:val="hybridMultilevel"/>
    <w:tmpl w:val="8140D864"/>
    <w:lvl w:ilvl="0" w:tplc="5F6E55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6F987263"/>
    <w:multiLevelType w:val="hybridMultilevel"/>
    <w:tmpl w:val="6C74131E"/>
    <w:lvl w:ilvl="0" w:tplc="1666C5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86">
    <w:nsid w:val="73EA18C9"/>
    <w:multiLevelType w:val="hybridMultilevel"/>
    <w:tmpl w:val="326E2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5B32855"/>
    <w:multiLevelType w:val="hybridMultilevel"/>
    <w:tmpl w:val="E1007F68"/>
    <w:lvl w:ilvl="0" w:tplc="F8AA471A">
      <w:start w:val="5"/>
      <w:numFmt w:val="bullet"/>
      <w:lvlText w:val="-"/>
      <w:lvlJc w:val="left"/>
      <w:pPr>
        <w:ind w:left="720" w:hanging="360"/>
      </w:pPr>
      <w:rPr>
        <w:rFonts w:ascii="Times New Roman" w:eastAsia="Tahom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FF02ED"/>
    <w:multiLevelType w:val="hybridMultilevel"/>
    <w:tmpl w:val="ED4E536C"/>
    <w:lvl w:ilvl="0" w:tplc="08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9">
    <w:nsid w:val="76BB4479"/>
    <w:multiLevelType w:val="hybridMultilevel"/>
    <w:tmpl w:val="75CE0212"/>
    <w:lvl w:ilvl="0" w:tplc="2C982F0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A3A51CB"/>
    <w:multiLevelType w:val="multilevel"/>
    <w:tmpl w:val="889E90E2"/>
    <w:lvl w:ilvl="0">
      <w:start w:val="1"/>
      <w:numFmt w:val="upperRoman"/>
      <w:lvlText w:val="%1."/>
      <w:lvlJc w:val="left"/>
      <w:pPr>
        <w:ind w:left="1080" w:hanging="720"/>
      </w:pPr>
      <w:rPr>
        <w:rFonts w:hint="default"/>
      </w:rPr>
    </w:lvl>
    <w:lvl w:ilvl="1">
      <w:start w:val="1"/>
      <w:numFmt w:val="decimal"/>
      <w:isLgl/>
      <w:lvlText w:val="%1.%2."/>
      <w:lvlJc w:val="left"/>
      <w:pPr>
        <w:ind w:left="705" w:hanging="525"/>
      </w:pPr>
      <w:rPr>
        <w:rFonts w:ascii="Verdana" w:eastAsia="Verdana" w:hAnsi="Verdana" w:hint="default"/>
        <w:b w:val="0"/>
        <w:color w:val="auto"/>
        <w:sz w:val="22"/>
      </w:rPr>
    </w:lvl>
    <w:lvl w:ilvl="2">
      <w:start w:val="1"/>
      <w:numFmt w:val="decimal"/>
      <w:isLgl/>
      <w:lvlText w:val="%1.%2.%3."/>
      <w:lvlJc w:val="left"/>
      <w:pPr>
        <w:ind w:left="1800" w:hanging="720"/>
      </w:pPr>
      <w:rPr>
        <w:rFonts w:ascii="Verdana" w:eastAsia="Verdana" w:hAnsi="Verdana" w:hint="default"/>
        <w:b w:val="0"/>
        <w:color w:val="auto"/>
        <w:sz w:val="22"/>
      </w:rPr>
    </w:lvl>
    <w:lvl w:ilvl="3">
      <w:start w:val="1"/>
      <w:numFmt w:val="decimal"/>
      <w:isLgl/>
      <w:lvlText w:val="%1.%2.%3.%4."/>
      <w:lvlJc w:val="left"/>
      <w:pPr>
        <w:ind w:left="1080" w:hanging="720"/>
      </w:pPr>
      <w:rPr>
        <w:rFonts w:ascii="Verdana" w:eastAsia="Verdana" w:hAnsi="Verdana" w:hint="default"/>
        <w:b w:val="0"/>
        <w:color w:val="auto"/>
        <w:sz w:val="22"/>
      </w:rPr>
    </w:lvl>
    <w:lvl w:ilvl="4">
      <w:start w:val="1"/>
      <w:numFmt w:val="decimal"/>
      <w:isLgl/>
      <w:lvlText w:val="%1.%2.%3.%4.%5."/>
      <w:lvlJc w:val="left"/>
      <w:pPr>
        <w:ind w:left="1440" w:hanging="1080"/>
      </w:pPr>
      <w:rPr>
        <w:rFonts w:ascii="Verdana" w:eastAsia="Verdana" w:hAnsi="Verdana" w:hint="default"/>
        <w:b w:val="0"/>
        <w:color w:val="auto"/>
        <w:sz w:val="22"/>
      </w:rPr>
    </w:lvl>
    <w:lvl w:ilvl="5">
      <w:start w:val="1"/>
      <w:numFmt w:val="decimal"/>
      <w:isLgl/>
      <w:lvlText w:val="%1.%2.%3.%4.%5.%6."/>
      <w:lvlJc w:val="left"/>
      <w:pPr>
        <w:ind w:left="1440" w:hanging="1080"/>
      </w:pPr>
      <w:rPr>
        <w:rFonts w:ascii="Verdana" w:eastAsia="Verdana" w:hAnsi="Verdana" w:hint="default"/>
        <w:b w:val="0"/>
        <w:color w:val="auto"/>
        <w:sz w:val="22"/>
      </w:rPr>
    </w:lvl>
    <w:lvl w:ilvl="6">
      <w:start w:val="1"/>
      <w:numFmt w:val="decimal"/>
      <w:isLgl/>
      <w:lvlText w:val="%1.%2.%3.%4.%5.%6.%7."/>
      <w:lvlJc w:val="left"/>
      <w:pPr>
        <w:ind w:left="1800" w:hanging="1440"/>
      </w:pPr>
      <w:rPr>
        <w:rFonts w:ascii="Verdana" w:eastAsia="Verdana" w:hAnsi="Verdana" w:hint="default"/>
        <w:b w:val="0"/>
        <w:color w:val="auto"/>
        <w:sz w:val="22"/>
      </w:rPr>
    </w:lvl>
    <w:lvl w:ilvl="7">
      <w:start w:val="1"/>
      <w:numFmt w:val="decimal"/>
      <w:isLgl/>
      <w:lvlText w:val="%1.%2.%3.%4.%5.%6.%7.%8."/>
      <w:lvlJc w:val="left"/>
      <w:pPr>
        <w:ind w:left="1800" w:hanging="1440"/>
      </w:pPr>
      <w:rPr>
        <w:rFonts w:ascii="Verdana" w:eastAsia="Verdana" w:hAnsi="Verdana" w:hint="default"/>
        <w:b w:val="0"/>
        <w:color w:val="auto"/>
        <w:sz w:val="22"/>
      </w:rPr>
    </w:lvl>
    <w:lvl w:ilvl="8">
      <w:start w:val="1"/>
      <w:numFmt w:val="decimal"/>
      <w:isLgl/>
      <w:lvlText w:val="%1.%2.%3.%4.%5.%6.%7.%8.%9."/>
      <w:lvlJc w:val="left"/>
      <w:pPr>
        <w:ind w:left="2160" w:hanging="1800"/>
      </w:pPr>
      <w:rPr>
        <w:rFonts w:ascii="Verdana" w:eastAsia="Verdana" w:hAnsi="Verdana" w:hint="default"/>
        <w:b w:val="0"/>
        <w:color w:val="auto"/>
        <w:sz w:val="22"/>
      </w:rPr>
    </w:lvl>
  </w:abstractNum>
  <w:abstractNum w:abstractNumId="92">
    <w:nsid w:val="7BDD2CE9"/>
    <w:multiLevelType w:val="hybridMultilevel"/>
    <w:tmpl w:val="23B66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7E821679"/>
    <w:multiLevelType w:val="hybridMultilevel"/>
    <w:tmpl w:val="AC584C54"/>
    <w:lvl w:ilvl="0" w:tplc="AECA2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FB62EB8"/>
    <w:multiLevelType w:val="hybridMultilevel"/>
    <w:tmpl w:val="3E64FEFA"/>
    <w:lvl w:ilvl="0" w:tplc="AF46A5E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57"/>
  </w:num>
  <w:num w:numId="3">
    <w:abstractNumId w:val="50"/>
  </w:num>
  <w:num w:numId="4">
    <w:abstractNumId w:val="90"/>
  </w:num>
  <w:num w:numId="5">
    <w:abstractNumId w:val="63"/>
  </w:num>
  <w:num w:numId="6">
    <w:abstractNumId w:val="24"/>
  </w:num>
  <w:num w:numId="7">
    <w:abstractNumId w:val="82"/>
  </w:num>
  <w:num w:numId="8">
    <w:abstractNumId w:val="54"/>
  </w:num>
  <w:num w:numId="9">
    <w:abstractNumId w:val="27"/>
  </w:num>
  <w:num w:numId="10">
    <w:abstractNumId w:val="13"/>
  </w:num>
  <w:num w:numId="11">
    <w:abstractNumId w:val="49"/>
  </w:num>
  <w:num w:numId="12">
    <w:abstractNumId w:val="76"/>
  </w:num>
  <w:num w:numId="13">
    <w:abstractNumId w:val="53"/>
  </w:num>
  <w:num w:numId="14">
    <w:abstractNumId w:val="55"/>
  </w:num>
  <w:num w:numId="15">
    <w:abstractNumId w:val="17"/>
  </w:num>
  <w:num w:numId="16">
    <w:abstractNumId w:val="22"/>
  </w:num>
  <w:num w:numId="17">
    <w:abstractNumId w:val="79"/>
  </w:num>
  <w:num w:numId="18">
    <w:abstractNumId w:val="29"/>
  </w:num>
  <w:num w:numId="19">
    <w:abstractNumId w:val="7"/>
  </w:num>
  <w:num w:numId="20">
    <w:abstractNumId w:val="78"/>
  </w:num>
  <w:num w:numId="21">
    <w:abstractNumId w:val="85"/>
  </w:num>
  <w:num w:numId="22">
    <w:abstractNumId w:val="72"/>
  </w:num>
  <w:num w:numId="23">
    <w:abstractNumId w:val="20"/>
  </w:num>
  <w:num w:numId="24">
    <w:abstractNumId w:val="12"/>
  </w:num>
  <w:num w:numId="25">
    <w:abstractNumId w:val="23"/>
  </w:num>
  <w:num w:numId="26">
    <w:abstractNumId w:val="36"/>
  </w:num>
  <w:num w:numId="27">
    <w:abstractNumId w:val="1"/>
  </w:num>
  <w:num w:numId="28">
    <w:abstractNumId w:val="3"/>
    <w:lvlOverride w:ilvl="0">
      <w:startOverride w:val="4"/>
    </w:lvlOverride>
    <w:lvlOverride w:ilvl="1"/>
    <w:lvlOverride w:ilvl="2"/>
    <w:lvlOverride w:ilvl="3"/>
    <w:lvlOverride w:ilvl="4"/>
    <w:lvlOverride w:ilvl="5"/>
    <w:lvlOverride w:ilvl="6"/>
    <w:lvlOverride w:ilvl="7"/>
    <w:lvlOverride w:ilvl="8"/>
  </w:num>
  <w:num w:numId="29">
    <w:abstractNumId w:val="2"/>
  </w:num>
  <w:num w:numId="30">
    <w:abstractNumId w:val="93"/>
  </w:num>
  <w:num w:numId="31">
    <w:abstractNumId w:val="16"/>
  </w:num>
  <w:num w:numId="32">
    <w:abstractNumId w:val="81"/>
  </w:num>
  <w:num w:numId="33">
    <w:abstractNumId w:val="64"/>
  </w:num>
  <w:num w:numId="34">
    <w:abstractNumId w:val="59"/>
  </w:num>
  <w:num w:numId="35">
    <w:abstractNumId w:val="73"/>
  </w:num>
  <w:num w:numId="36">
    <w:abstractNumId w:val="80"/>
  </w:num>
  <w:num w:numId="37">
    <w:abstractNumId w:val="19"/>
  </w:num>
  <w:num w:numId="38">
    <w:abstractNumId w:val="30"/>
  </w:num>
  <w:num w:numId="39">
    <w:abstractNumId w:val="83"/>
  </w:num>
  <w:num w:numId="40">
    <w:abstractNumId w:val="21"/>
  </w:num>
  <w:num w:numId="41">
    <w:abstractNumId w:val="91"/>
  </w:num>
  <w:num w:numId="42">
    <w:abstractNumId w:val="58"/>
  </w:num>
  <w:num w:numId="43">
    <w:abstractNumId w:val="43"/>
  </w:num>
  <w:num w:numId="44">
    <w:abstractNumId w:val="88"/>
  </w:num>
  <w:num w:numId="45">
    <w:abstractNumId w:val="61"/>
  </w:num>
  <w:num w:numId="46">
    <w:abstractNumId w:val="60"/>
  </w:num>
  <w:num w:numId="47">
    <w:abstractNumId w:val="75"/>
  </w:num>
  <w:num w:numId="48">
    <w:abstractNumId w:val="8"/>
  </w:num>
  <w:num w:numId="49">
    <w:abstractNumId w:val="77"/>
  </w:num>
  <w:num w:numId="50">
    <w:abstractNumId w:val="9"/>
  </w:num>
  <w:num w:numId="51">
    <w:abstractNumId w:val="94"/>
  </w:num>
  <w:num w:numId="52">
    <w:abstractNumId w:val="37"/>
  </w:num>
  <w:num w:numId="53">
    <w:abstractNumId w:val="67"/>
  </w:num>
  <w:num w:numId="54">
    <w:abstractNumId w:val="74"/>
  </w:num>
  <w:num w:numId="55">
    <w:abstractNumId w:val="28"/>
  </w:num>
  <w:num w:numId="56">
    <w:abstractNumId w:val="87"/>
  </w:num>
  <w:num w:numId="57">
    <w:abstractNumId w:val="89"/>
  </w:num>
  <w:num w:numId="58">
    <w:abstractNumId w:val="86"/>
  </w:num>
  <w:num w:numId="59">
    <w:abstractNumId w:val="39"/>
  </w:num>
  <w:num w:numId="60">
    <w:abstractNumId w:val="18"/>
  </w:num>
  <w:num w:numId="61">
    <w:abstractNumId w:val="70"/>
  </w:num>
  <w:num w:numId="62">
    <w:abstractNumId w:val="11"/>
  </w:num>
  <w:num w:numId="63">
    <w:abstractNumId w:val="40"/>
  </w:num>
  <w:num w:numId="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num>
  <w:num w:numId="66">
    <w:abstractNumId w:val="14"/>
  </w:num>
  <w:num w:numId="67">
    <w:abstractNumId w:val="5"/>
  </w:num>
  <w:num w:numId="68">
    <w:abstractNumId w:val="4"/>
  </w:num>
  <w:num w:numId="69">
    <w:abstractNumId w:val="15"/>
  </w:num>
  <w:num w:numId="7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62"/>
  </w:num>
  <w:num w:numId="73">
    <w:abstractNumId w:val="47"/>
  </w:num>
  <w:num w:numId="74">
    <w:abstractNumId w:val="51"/>
  </w:num>
  <w:num w:numId="75">
    <w:abstractNumId w:val="45"/>
  </w:num>
  <w:num w:numId="76">
    <w:abstractNumId w:val="48"/>
  </w:num>
  <w:num w:numId="77">
    <w:abstractNumId w:val="84"/>
  </w:num>
  <w:num w:numId="78">
    <w:abstractNumId w:val="42"/>
  </w:num>
  <w:num w:numId="79">
    <w:abstractNumId w:val="38"/>
  </w:num>
  <w:num w:numId="80">
    <w:abstractNumId w:val="25"/>
  </w:num>
  <w:num w:numId="81">
    <w:abstractNumId w:val="65"/>
  </w:num>
  <w:num w:numId="82">
    <w:abstractNumId w:val="41"/>
  </w:num>
  <w:num w:numId="83">
    <w:abstractNumId w:val="46"/>
  </w:num>
  <w:num w:numId="84">
    <w:abstractNumId w:val="34"/>
  </w:num>
  <w:num w:numId="85">
    <w:abstractNumId w:val="71"/>
  </w:num>
  <w:num w:numId="86">
    <w:abstractNumId w:val="66"/>
  </w:num>
  <w:num w:numId="87">
    <w:abstractNumId w:val="56"/>
  </w:num>
  <w:num w:numId="88">
    <w:abstractNumId w:val="26"/>
  </w:num>
  <w:num w:numId="89">
    <w:abstractNumId w:val="31"/>
  </w:num>
  <w:num w:numId="90">
    <w:abstractNumId w:val="44"/>
  </w:num>
  <w:num w:numId="91">
    <w:abstractNumId w:val="35"/>
  </w:num>
  <w:num w:numId="92">
    <w:abstractNumId w:val="33"/>
  </w:num>
  <w:num w:numId="93">
    <w:abstractNumId w:val="69"/>
  </w:num>
  <w:num w:numId="94">
    <w:abstractNumId w:val="52"/>
  </w:num>
  <w:num w:numId="95">
    <w:abstractNumId w:val="10"/>
  </w:num>
  <w:num w:numId="96">
    <w:abstractNumId w:val="3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7F"/>
    <w:rsid w:val="00001268"/>
    <w:rsid w:val="00002888"/>
    <w:rsid w:val="00003F60"/>
    <w:rsid w:val="00006314"/>
    <w:rsid w:val="0001223C"/>
    <w:rsid w:val="00015CE6"/>
    <w:rsid w:val="000225E3"/>
    <w:rsid w:val="00023489"/>
    <w:rsid w:val="00024F1C"/>
    <w:rsid w:val="00025537"/>
    <w:rsid w:val="00025E94"/>
    <w:rsid w:val="000310C0"/>
    <w:rsid w:val="00033BF3"/>
    <w:rsid w:val="00035179"/>
    <w:rsid w:val="00037184"/>
    <w:rsid w:val="000375BD"/>
    <w:rsid w:val="000540C1"/>
    <w:rsid w:val="00064D30"/>
    <w:rsid w:val="00066AF3"/>
    <w:rsid w:val="00076444"/>
    <w:rsid w:val="00076B6B"/>
    <w:rsid w:val="00077132"/>
    <w:rsid w:val="00081362"/>
    <w:rsid w:val="0008398F"/>
    <w:rsid w:val="00090694"/>
    <w:rsid w:val="00094E7B"/>
    <w:rsid w:val="000963A3"/>
    <w:rsid w:val="00097AED"/>
    <w:rsid w:val="000A3C03"/>
    <w:rsid w:val="000A40F8"/>
    <w:rsid w:val="000A7B1A"/>
    <w:rsid w:val="000B244A"/>
    <w:rsid w:val="000B2A6B"/>
    <w:rsid w:val="000C3EF1"/>
    <w:rsid w:val="000C6728"/>
    <w:rsid w:val="000D0431"/>
    <w:rsid w:val="000D2BC6"/>
    <w:rsid w:val="000D76E2"/>
    <w:rsid w:val="000E4DD8"/>
    <w:rsid w:val="000F43CC"/>
    <w:rsid w:val="000F5151"/>
    <w:rsid w:val="000F6B82"/>
    <w:rsid w:val="000F6D4C"/>
    <w:rsid w:val="00100C9A"/>
    <w:rsid w:val="001043BE"/>
    <w:rsid w:val="00105FE4"/>
    <w:rsid w:val="00110BC1"/>
    <w:rsid w:val="00113266"/>
    <w:rsid w:val="001165CF"/>
    <w:rsid w:val="001169B1"/>
    <w:rsid w:val="001175AB"/>
    <w:rsid w:val="001208DF"/>
    <w:rsid w:val="0012408F"/>
    <w:rsid w:val="00124AAF"/>
    <w:rsid w:val="00125C1B"/>
    <w:rsid w:val="00130BD8"/>
    <w:rsid w:val="001317CA"/>
    <w:rsid w:val="0013187C"/>
    <w:rsid w:val="00132693"/>
    <w:rsid w:val="001352C7"/>
    <w:rsid w:val="00144E88"/>
    <w:rsid w:val="0014517A"/>
    <w:rsid w:val="00150080"/>
    <w:rsid w:val="00152A40"/>
    <w:rsid w:val="0015415C"/>
    <w:rsid w:val="00154735"/>
    <w:rsid w:val="00155D3D"/>
    <w:rsid w:val="0015615B"/>
    <w:rsid w:val="00157D74"/>
    <w:rsid w:val="00157F3F"/>
    <w:rsid w:val="001663FE"/>
    <w:rsid w:val="00171125"/>
    <w:rsid w:val="001778E8"/>
    <w:rsid w:val="00185AD3"/>
    <w:rsid w:val="00186C60"/>
    <w:rsid w:val="00186E83"/>
    <w:rsid w:val="00187DF4"/>
    <w:rsid w:val="001914FA"/>
    <w:rsid w:val="00193617"/>
    <w:rsid w:val="001A5781"/>
    <w:rsid w:val="001B5CC3"/>
    <w:rsid w:val="001D7382"/>
    <w:rsid w:val="001E004C"/>
    <w:rsid w:val="001E2BA9"/>
    <w:rsid w:val="001E66FE"/>
    <w:rsid w:val="001F1789"/>
    <w:rsid w:val="001F51FB"/>
    <w:rsid w:val="00203F51"/>
    <w:rsid w:val="00212651"/>
    <w:rsid w:val="002147D2"/>
    <w:rsid w:val="0021490E"/>
    <w:rsid w:val="002171F1"/>
    <w:rsid w:val="002225F0"/>
    <w:rsid w:val="00223642"/>
    <w:rsid w:val="002237F3"/>
    <w:rsid w:val="00223A2B"/>
    <w:rsid w:val="00226580"/>
    <w:rsid w:val="00233CE2"/>
    <w:rsid w:val="00241ADC"/>
    <w:rsid w:val="0024246B"/>
    <w:rsid w:val="0024530E"/>
    <w:rsid w:val="00246E03"/>
    <w:rsid w:val="00253200"/>
    <w:rsid w:val="00254867"/>
    <w:rsid w:val="00257EE8"/>
    <w:rsid w:val="002667DE"/>
    <w:rsid w:val="002713AF"/>
    <w:rsid w:val="002733D7"/>
    <w:rsid w:val="00274B9B"/>
    <w:rsid w:val="00276AD4"/>
    <w:rsid w:val="00276BAF"/>
    <w:rsid w:val="00290B07"/>
    <w:rsid w:val="0029144C"/>
    <w:rsid w:val="00291488"/>
    <w:rsid w:val="00292944"/>
    <w:rsid w:val="00293D44"/>
    <w:rsid w:val="00293D9C"/>
    <w:rsid w:val="002A1454"/>
    <w:rsid w:val="002A18C1"/>
    <w:rsid w:val="002A307C"/>
    <w:rsid w:val="002A3EA6"/>
    <w:rsid w:val="002A6923"/>
    <w:rsid w:val="002A6CFE"/>
    <w:rsid w:val="002A6E96"/>
    <w:rsid w:val="002B11EF"/>
    <w:rsid w:val="002B21CD"/>
    <w:rsid w:val="002B3443"/>
    <w:rsid w:val="002B62BF"/>
    <w:rsid w:val="002B7025"/>
    <w:rsid w:val="002C004D"/>
    <w:rsid w:val="002C19B3"/>
    <w:rsid w:val="002C30F6"/>
    <w:rsid w:val="002C32CB"/>
    <w:rsid w:val="002C431F"/>
    <w:rsid w:val="002D1226"/>
    <w:rsid w:val="002D36D8"/>
    <w:rsid w:val="002D4CB4"/>
    <w:rsid w:val="002D5FB6"/>
    <w:rsid w:val="002E5DE2"/>
    <w:rsid w:val="002E780C"/>
    <w:rsid w:val="002F66BB"/>
    <w:rsid w:val="002F7FDF"/>
    <w:rsid w:val="00304C48"/>
    <w:rsid w:val="00306605"/>
    <w:rsid w:val="003137A2"/>
    <w:rsid w:val="003174C9"/>
    <w:rsid w:val="0032038F"/>
    <w:rsid w:val="00322C8B"/>
    <w:rsid w:val="00324A4F"/>
    <w:rsid w:val="00326E57"/>
    <w:rsid w:val="003276E4"/>
    <w:rsid w:val="003277F8"/>
    <w:rsid w:val="0033127B"/>
    <w:rsid w:val="00331817"/>
    <w:rsid w:val="00332036"/>
    <w:rsid w:val="00334DC1"/>
    <w:rsid w:val="00343639"/>
    <w:rsid w:val="003456F6"/>
    <w:rsid w:val="00345DDF"/>
    <w:rsid w:val="00346E30"/>
    <w:rsid w:val="00352E23"/>
    <w:rsid w:val="0035483F"/>
    <w:rsid w:val="0035493D"/>
    <w:rsid w:val="003567AB"/>
    <w:rsid w:val="003625F8"/>
    <w:rsid w:val="00362620"/>
    <w:rsid w:val="00365140"/>
    <w:rsid w:val="00371510"/>
    <w:rsid w:val="00371D7F"/>
    <w:rsid w:val="00380C91"/>
    <w:rsid w:val="00382A15"/>
    <w:rsid w:val="00383EF1"/>
    <w:rsid w:val="00383FE3"/>
    <w:rsid w:val="00384FEA"/>
    <w:rsid w:val="00386864"/>
    <w:rsid w:val="00390096"/>
    <w:rsid w:val="003902B0"/>
    <w:rsid w:val="00391828"/>
    <w:rsid w:val="00391B1A"/>
    <w:rsid w:val="00392149"/>
    <w:rsid w:val="00392308"/>
    <w:rsid w:val="003A3689"/>
    <w:rsid w:val="003A6EB6"/>
    <w:rsid w:val="003B07E6"/>
    <w:rsid w:val="003B13CC"/>
    <w:rsid w:val="003B3239"/>
    <w:rsid w:val="003B45ED"/>
    <w:rsid w:val="003B7E19"/>
    <w:rsid w:val="003C0DE9"/>
    <w:rsid w:val="003C2731"/>
    <w:rsid w:val="003C30CA"/>
    <w:rsid w:val="003C32F8"/>
    <w:rsid w:val="003C6A2D"/>
    <w:rsid w:val="003D09C5"/>
    <w:rsid w:val="003D3FFD"/>
    <w:rsid w:val="003E68FE"/>
    <w:rsid w:val="003F0B43"/>
    <w:rsid w:val="003F3622"/>
    <w:rsid w:val="003F41E3"/>
    <w:rsid w:val="003F7C9B"/>
    <w:rsid w:val="004011E8"/>
    <w:rsid w:val="00401E96"/>
    <w:rsid w:val="004032AC"/>
    <w:rsid w:val="0040492C"/>
    <w:rsid w:val="00405B78"/>
    <w:rsid w:val="0040632E"/>
    <w:rsid w:val="004066A2"/>
    <w:rsid w:val="00406A2D"/>
    <w:rsid w:val="00406F0C"/>
    <w:rsid w:val="004071E3"/>
    <w:rsid w:val="0041002B"/>
    <w:rsid w:val="004137C7"/>
    <w:rsid w:val="00423460"/>
    <w:rsid w:val="0042387C"/>
    <w:rsid w:val="00423E1D"/>
    <w:rsid w:val="00430E13"/>
    <w:rsid w:val="0043224E"/>
    <w:rsid w:val="00433DA1"/>
    <w:rsid w:val="00435F21"/>
    <w:rsid w:val="0043758A"/>
    <w:rsid w:val="004453F5"/>
    <w:rsid w:val="0045324D"/>
    <w:rsid w:val="00456B24"/>
    <w:rsid w:val="00456F68"/>
    <w:rsid w:val="00461A18"/>
    <w:rsid w:val="00462732"/>
    <w:rsid w:val="00464310"/>
    <w:rsid w:val="004656B2"/>
    <w:rsid w:val="00465A95"/>
    <w:rsid w:val="00467073"/>
    <w:rsid w:val="0047300F"/>
    <w:rsid w:val="00473707"/>
    <w:rsid w:val="00480B05"/>
    <w:rsid w:val="00485701"/>
    <w:rsid w:val="00485E1D"/>
    <w:rsid w:val="00486938"/>
    <w:rsid w:val="00491425"/>
    <w:rsid w:val="0049256A"/>
    <w:rsid w:val="004948B1"/>
    <w:rsid w:val="004A1247"/>
    <w:rsid w:val="004A15E7"/>
    <w:rsid w:val="004A283F"/>
    <w:rsid w:val="004A33F1"/>
    <w:rsid w:val="004A7655"/>
    <w:rsid w:val="004B0BCA"/>
    <w:rsid w:val="004B1094"/>
    <w:rsid w:val="004B2457"/>
    <w:rsid w:val="004B7ABA"/>
    <w:rsid w:val="004B7F62"/>
    <w:rsid w:val="004C375E"/>
    <w:rsid w:val="004C78B8"/>
    <w:rsid w:val="004D3155"/>
    <w:rsid w:val="004D3949"/>
    <w:rsid w:val="004D47C7"/>
    <w:rsid w:val="004D5936"/>
    <w:rsid w:val="004F29C8"/>
    <w:rsid w:val="004F5AD8"/>
    <w:rsid w:val="00501B5B"/>
    <w:rsid w:val="00504060"/>
    <w:rsid w:val="00504302"/>
    <w:rsid w:val="00507E95"/>
    <w:rsid w:val="005138F5"/>
    <w:rsid w:val="00516473"/>
    <w:rsid w:val="00516BEF"/>
    <w:rsid w:val="00521105"/>
    <w:rsid w:val="005303BF"/>
    <w:rsid w:val="0053459A"/>
    <w:rsid w:val="00540096"/>
    <w:rsid w:val="005409EE"/>
    <w:rsid w:val="00540F50"/>
    <w:rsid w:val="00544A40"/>
    <w:rsid w:val="00545E5A"/>
    <w:rsid w:val="005468B8"/>
    <w:rsid w:val="0055053C"/>
    <w:rsid w:val="005539C5"/>
    <w:rsid w:val="00553A30"/>
    <w:rsid w:val="00555236"/>
    <w:rsid w:val="00556928"/>
    <w:rsid w:val="005574CB"/>
    <w:rsid w:val="00564636"/>
    <w:rsid w:val="00565693"/>
    <w:rsid w:val="005665E4"/>
    <w:rsid w:val="005747B5"/>
    <w:rsid w:val="00577FCF"/>
    <w:rsid w:val="00580D37"/>
    <w:rsid w:val="005834FF"/>
    <w:rsid w:val="00586334"/>
    <w:rsid w:val="00586868"/>
    <w:rsid w:val="00586DA2"/>
    <w:rsid w:val="00591CCC"/>
    <w:rsid w:val="00594955"/>
    <w:rsid w:val="005979FE"/>
    <w:rsid w:val="005A2E05"/>
    <w:rsid w:val="005B0BDD"/>
    <w:rsid w:val="005B2358"/>
    <w:rsid w:val="005B39EC"/>
    <w:rsid w:val="005B5C63"/>
    <w:rsid w:val="005B6A49"/>
    <w:rsid w:val="005C36ED"/>
    <w:rsid w:val="005C3967"/>
    <w:rsid w:val="005C7BD8"/>
    <w:rsid w:val="005D3533"/>
    <w:rsid w:val="005D35B6"/>
    <w:rsid w:val="005E5969"/>
    <w:rsid w:val="005E7F4F"/>
    <w:rsid w:val="005F0906"/>
    <w:rsid w:val="005F1C9E"/>
    <w:rsid w:val="005F4604"/>
    <w:rsid w:val="00600419"/>
    <w:rsid w:val="00600CBB"/>
    <w:rsid w:val="00603D9B"/>
    <w:rsid w:val="006059AD"/>
    <w:rsid w:val="00613CE0"/>
    <w:rsid w:val="00614717"/>
    <w:rsid w:val="00617584"/>
    <w:rsid w:val="00620058"/>
    <w:rsid w:val="006200C8"/>
    <w:rsid w:val="0062125D"/>
    <w:rsid w:val="0062309A"/>
    <w:rsid w:val="006259B8"/>
    <w:rsid w:val="00625B12"/>
    <w:rsid w:val="00630BCA"/>
    <w:rsid w:val="0063104F"/>
    <w:rsid w:val="00641B63"/>
    <w:rsid w:val="00645AAD"/>
    <w:rsid w:val="00646CE2"/>
    <w:rsid w:val="00654E93"/>
    <w:rsid w:val="00655420"/>
    <w:rsid w:val="00657477"/>
    <w:rsid w:val="00657898"/>
    <w:rsid w:val="00660D58"/>
    <w:rsid w:val="00663894"/>
    <w:rsid w:val="00670E08"/>
    <w:rsid w:val="006722A5"/>
    <w:rsid w:val="0067346C"/>
    <w:rsid w:val="00673CDD"/>
    <w:rsid w:val="00681090"/>
    <w:rsid w:val="00682B03"/>
    <w:rsid w:val="0068571E"/>
    <w:rsid w:val="00686833"/>
    <w:rsid w:val="00691FFD"/>
    <w:rsid w:val="006A12C3"/>
    <w:rsid w:val="006A4D65"/>
    <w:rsid w:val="006A5936"/>
    <w:rsid w:val="006A6721"/>
    <w:rsid w:val="006B3C69"/>
    <w:rsid w:val="006B751D"/>
    <w:rsid w:val="006C35E7"/>
    <w:rsid w:val="006C442E"/>
    <w:rsid w:val="006D2802"/>
    <w:rsid w:val="006E55A7"/>
    <w:rsid w:val="006E6476"/>
    <w:rsid w:val="006E7199"/>
    <w:rsid w:val="006F2235"/>
    <w:rsid w:val="006F4F0F"/>
    <w:rsid w:val="006F644D"/>
    <w:rsid w:val="006F6499"/>
    <w:rsid w:val="007032DE"/>
    <w:rsid w:val="007035BB"/>
    <w:rsid w:val="007066B1"/>
    <w:rsid w:val="00711CE6"/>
    <w:rsid w:val="00720889"/>
    <w:rsid w:val="00720DC2"/>
    <w:rsid w:val="00731824"/>
    <w:rsid w:val="00731D1E"/>
    <w:rsid w:val="0073457F"/>
    <w:rsid w:val="0073461B"/>
    <w:rsid w:val="00734A53"/>
    <w:rsid w:val="00737504"/>
    <w:rsid w:val="00740316"/>
    <w:rsid w:val="00740E04"/>
    <w:rsid w:val="00743C8F"/>
    <w:rsid w:val="0074557C"/>
    <w:rsid w:val="00746C14"/>
    <w:rsid w:val="007470D8"/>
    <w:rsid w:val="007515E0"/>
    <w:rsid w:val="00752620"/>
    <w:rsid w:val="007539EB"/>
    <w:rsid w:val="007702CE"/>
    <w:rsid w:val="00773487"/>
    <w:rsid w:val="007743A2"/>
    <w:rsid w:val="00780688"/>
    <w:rsid w:val="00780B0F"/>
    <w:rsid w:val="0078100C"/>
    <w:rsid w:val="00785EDB"/>
    <w:rsid w:val="00787D16"/>
    <w:rsid w:val="0079072D"/>
    <w:rsid w:val="00790DED"/>
    <w:rsid w:val="00795757"/>
    <w:rsid w:val="00796525"/>
    <w:rsid w:val="007A1D20"/>
    <w:rsid w:val="007A763B"/>
    <w:rsid w:val="007B1D6C"/>
    <w:rsid w:val="007B3733"/>
    <w:rsid w:val="007B5310"/>
    <w:rsid w:val="007B60D1"/>
    <w:rsid w:val="007D26A7"/>
    <w:rsid w:val="007D7980"/>
    <w:rsid w:val="007E0B5A"/>
    <w:rsid w:val="007E1382"/>
    <w:rsid w:val="007E242F"/>
    <w:rsid w:val="007E3258"/>
    <w:rsid w:val="007E39A9"/>
    <w:rsid w:val="007E7150"/>
    <w:rsid w:val="007E74BE"/>
    <w:rsid w:val="007F1320"/>
    <w:rsid w:val="007F1FE2"/>
    <w:rsid w:val="007F4C74"/>
    <w:rsid w:val="008008B4"/>
    <w:rsid w:val="0080403F"/>
    <w:rsid w:val="00815C0E"/>
    <w:rsid w:val="00820EB5"/>
    <w:rsid w:val="00834B4D"/>
    <w:rsid w:val="00842798"/>
    <w:rsid w:val="00842D30"/>
    <w:rsid w:val="0084436E"/>
    <w:rsid w:val="008448DE"/>
    <w:rsid w:val="0085308F"/>
    <w:rsid w:val="0085750E"/>
    <w:rsid w:val="00860F33"/>
    <w:rsid w:val="008622FB"/>
    <w:rsid w:val="008635DC"/>
    <w:rsid w:val="008660A4"/>
    <w:rsid w:val="00866817"/>
    <w:rsid w:val="008728F8"/>
    <w:rsid w:val="00872FFF"/>
    <w:rsid w:val="008842F7"/>
    <w:rsid w:val="00884591"/>
    <w:rsid w:val="0088577A"/>
    <w:rsid w:val="00895057"/>
    <w:rsid w:val="008976BB"/>
    <w:rsid w:val="008A03A6"/>
    <w:rsid w:val="008A3C48"/>
    <w:rsid w:val="008A4514"/>
    <w:rsid w:val="008A51D6"/>
    <w:rsid w:val="008B014D"/>
    <w:rsid w:val="008B0209"/>
    <w:rsid w:val="008B0DA9"/>
    <w:rsid w:val="008B24A3"/>
    <w:rsid w:val="008B2DF6"/>
    <w:rsid w:val="008B2F81"/>
    <w:rsid w:val="008C0493"/>
    <w:rsid w:val="008C4C17"/>
    <w:rsid w:val="008C73CF"/>
    <w:rsid w:val="008D01CC"/>
    <w:rsid w:val="008D1517"/>
    <w:rsid w:val="008D15A7"/>
    <w:rsid w:val="008D50C0"/>
    <w:rsid w:val="008D52AE"/>
    <w:rsid w:val="008D6D74"/>
    <w:rsid w:val="008E0A0A"/>
    <w:rsid w:val="008E4EEF"/>
    <w:rsid w:val="008E6FFC"/>
    <w:rsid w:val="008F463F"/>
    <w:rsid w:val="008F6195"/>
    <w:rsid w:val="008F73BC"/>
    <w:rsid w:val="008F79E0"/>
    <w:rsid w:val="00903702"/>
    <w:rsid w:val="00903CBA"/>
    <w:rsid w:val="00911F21"/>
    <w:rsid w:val="00912E64"/>
    <w:rsid w:val="0091431C"/>
    <w:rsid w:val="00917D89"/>
    <w:rsid w:val="00921112"/>
    <w:rsid w:val="0093358D"/>
    <w:rsid w:val="0093497C"/>
    <w:rsid w:val="0093726A"/>
    <w:rsid w:val="009437B0"/>
    <w:rsid w:val="009475F0"/>
    <w:rsid w:val="00953D8E"/>
    <w:rsid w:val="0095444D"/>
    <w:rsid w:val="00954DE6"/>
    <w:rsid w:val="009561F0"/>
    <w:rsid w:val="0096443C"/>
    <w:rsid w:val="00965943"/>
    <w:rsid w:val="0097477C"/>
    <w:rsid w:val="009753BC"/>
    <w:rsid w:val="00976B4B"/>
    <w:rsid w:val="0098312E"/>
    <w:rsid w:val="009864FE"/>
    <w:rsid w:val="009904E8"/>
    <w:rsid w:val="009921C3"/>
    <w:rsid w:val="009A317E"/>
    <w:rsid w:val="009A4258"/>
    <w:rsid w:val="009A6A9B"/>
    <w:rsid w:val="009B2F51"/>
    <w:rsid w:val="009C0995"/>
    <w:rsid w:val="009C5AC5"/>
    <w:rsid w:val="009D0FE7"/>
    <w:rsid w:val="009D3EF1"/>
    <w:rsid w:val="009D6B04"/>
    <w:rsid w:val="009E02CC"/>
    <w:rsid w:val="009E0672"/>
    <w:rsid w:val="009E1536"/>
    <w:rsid w:val="009E1661"/>
    <w:rsid w:val="009E1B22"/>
    <w:rsid w:val="009E1C0B"/>
    <w:rsid w:val="009E2019"/>
    <w:rsid w:val="009E4357"/>
    <w:rsid w:val="009E56B8"/>
    <w:rsid w:val="009E5E71"/>
    <w:rsid w:val="009F6731"/>
    <w:rsid w:val="00A01D86"/>
    <w:rsid w:val="00A02580"/>
    <w:rsid w:val="00A04EEA"/>
    <w:rsid w:val="00A06163"/>
    <w:rsid w:val="00A064BC"/>
    <w:rsid w:val="00A069F3"/>
    <w:rsid w:val="00A1092E"/>
    <w:rsid w:val="00A119C6"/>
    <w:rsid w:val="00A1283D"/>
    <w:rsid w:val="00A16A98"/>
    <w:rsid w:val="00A213B0"/>
    <w:rsid w:val="00A35C1B"/>
    <w:rsid w:val="00A37A9A"/>
    <w:rsid w:val="00A42DA9"/>
    <w:rsid w:val="00A438FF"/>
    <w:rsid w:val="00A448FA"/>
    <w:rsid w:val="00A44935"/>
    <w:rsid w:val="00A4647A"/>
    <w:rsid w:val="00A47347"/>
    <w:rsid w:val="00A4786F"/>
    <w:rsid w:val="00A50040"/>
    <w:rsid w:val="00A51A9F"/>
    <w:rsid w:val="00A5226F"/>
    <w:rsid w:val="00A5790E"/>
    <w:rsid w:val="00A61123"/>
    <w:rsid w:val="00A618A4"/>
    <w:rsid w:val="00A61E2C"/>
    <w:rsid w:val="00A62873"/>
    <w:rsid w:val="00A706EC"/>
    <w:rsid w:val="00A83521"/>
    <w:rsid w:val="00A83594"/>
    <w:rsid w:val="00A84823"/>
    <w:rsid w:val="00A87607"/>
    <w:rsid w:val="00A9249C"/>
    <w:rsid w:val="00A92728"/>
    <w:rsid w:val="00AA06CA"/>
    <w:rsid w:val="00AA194F"/>
    <w:rsid w:val="00AA67EC"/>
    <w:rsid w:val="00AB10C0"/>
    <w:rsid w:val="00AB1CA7"/>
    <w:rsid w:val="00AB2A47"/>
    <w:rsid w:val="00AB60D5"/>
    <w:rsid w:val="00AC08D1"/>
    <w:rsid w:val="00AC6C0B"/>
    <w:rsid w:val="00AC7714"/>
    <w:rsid w:val="00AD245B"/>
    <w:rsid w:val="00AD384A"/>
    <w:rsid w:val="00AE58CA"/>
    <w:rsid w:val="00AE609D"/>
    <w:rsid w:val="00AE7C5E"/>
    <w:rsid w:val="00AF04AA"/>
    <w:rsid w:val="00AF2EAF"/>
    <w:rsid w:val="00AF7830"/>
    <w:rsid w:val="00B015AA"/>
    <w:rsid w:val="00B0188D"/>
    <w:rsid w:val="00B0268B"/>
    <w:rsid w:val="00B06D8A"/>
    <w:rsid w:val="00B131FE"/>
    <w:rsid w:val="00B14C8C"/>
    <w:rsid w:val="00B179CE"/>
    <w:rsid w:val="00B20247"/>
    <w:rsid w:val="00B26C62"/>
    <w:rsid w:val="00B314D3"/>
    <w:rsid w:val="00B3380C"/>
    <w:rsid w:val="00B34247"/>
    <w:rsid w:val="00B34980"/>
    <w:rsid w:val="00B363E9"/>
    <w:rsid w:val="00B40DEC"/>
    <w:rsid w:val="00B412A8"/>
    <w:rsid w:val="00B50DA3"/>
    <w:rsid w:val="00B51D01"/>
    <w:rsid w:val="00B5269A"/>
    <w:rsid w:val="00B538FC"/>
    <w:rsid w:val="00B600CC"/>
    <w:rsid w:val="00B6071D"/>
    <w:rsid w:val="00B634C9"/>
    <w:rsid w:val="00B64CCE"/>
    <w:rsid w:val="00B660E0"/>
    <w:rsid w:val="00B70A21"/>
    <w:rsid w:val="00B74054"/>
    <w:rsid w:val="00B74996"/>
    <w:rsid w:val="00B768BB"/>
    <w:rsid w:val="00B80D7B"/>
    <w:rsid w:val="00B82FA7"/>
    <w:rsid w:val="00B83165"/>
    <w:rsid w:val="00B8392A"/>
    <w:rsid w:val="00B83E91"/>
    <w:rsid w:val="00B91691"/>
    <w:rsid w:val="00B96443"/>
    <w:rsid w:val="00BA220D"/>
    <w:rsid w:val="00BA72E6"/>
    <w:rsid w:val="00BB2168"/>
    <w:rsid w:val="00BB288A"/>
    <w:rsid w:val="00BB3669"/>
    <w:rsid w:val="00BB476D"/>
    <w:rsid w:val="00BC6D2D"/>
    <w:rsid w:val="00BD1C7D"/>
    <w:rsid w:val="00BD27C6"/>
    <w:rsid w:val="00BD4933"/>
    <w:rsid w:val="00BD5040"/>
    <w:rsid w:val="00BD6EBA"/>
    <w:rsid w:val="00BE3B00"/>
    <w:rsid w:val="00BE45D9"/>
    <w:rsid w:val="00BE6EA7"/>
    <w:rsid w:val="00BF27CE"/>
    <w:rsid w:val="00BF5413"/>
    <w:rsid w:val="00BF638C"/>
    <w:rsid w:val="00C03950"/>
    <w:rsid w:val="00C10691"/>
    <w:rsid w:val="00C1217D"/>
    <w:rsid w:val="00C24703"/>
    <w:rsid w:val="00C2584F"/>
    <w:rsid w:val="00C3048A"/>
    <w:rsid w:val="00C30B75"/>
    <w:rsid w:val="00C36284"/>
    <w:rsid w:val="00C37410"/>
    <w:rsid w:val="00C40AAA"/>
    <w:rsid w:val="00C40CB6"/>
    <w:rsid w:val="00C444C9"/>
    <w:rsid w:val="00C464EC"/>
    <w:rsid w:val="00C46C2D"/>
    <w:rsid w:val="00C47662"/>
    <w:rsid w:val="00C503E2"/>
    <w:rsid w:val="00C5153D"/>
    <w:rsid w:val="00C6076B"/>
    <w:rsid w:val="00C60B05"/>
    <w:rsid w:val="00C6398D"/>
    <w:rsid w:val="00C65876"/>
    <w:rsid w:val="00C671D8"/>
    <w:rsid w:val="00C70304"/>
    <w:rsid w:val="00C722F7"/>
    <w:rsid w:val="00C7561F"/>
    <w:rsid w:val="00C75DCE"/>
    <w:rsid w:val="00C75F67"/>
    <w:rsid w:val="00C81BC6"/>
    <w:rsid w:val="00C94304"/>
    <w:rsid w:val="00C956A7"/>
    <w:rsid w:val="00CA2EE0"/>
    <w:rsid w:val="00CA33A5"/>
    <w:rsid w:val="00CA5D8E"/>
    <w:rsid w:val="00CA651F"/>
    <w:rsid w:val="00CA67C4"/>
    <w:rsid w:val="00CA6DFF"/>
    <w:rsid w:val="00CB3E05"/>
    <w:rsid w:val="00CB58E1"/>
    <w:rsid w:val="00CB74E8"/>
    <w:rsid w:val="00CC0A09"/>
    <w:rsid w:val="00CC26AD"/>
    <w:rsid w:val="00CD0F2A"/>
    <w:rsid w:val="00CE4688"/>
    <w:rsid w:val="00CE4F94"/>
    <w:rsid w:val="00CE71AA"/>
    <w:rsid w:val="00CE7AE8"/>
    <w:rsid w:val="00CF307C"/>
    <w:rsid w:val="00CF4848"/>
    <w:rsid w:val="00CF73C4"/>
    <w:rsid w:val="00D15E6D"/>
    <w:rsid w:val="00D23B14"/>
    <w:rsid w:val="00D303E5"/>
    <w:rsid w:val="00D31015"/>
    <w:rsid w:val="00D31505"/>
    <w:rsid w:val="00D32BF2"/>
    <w:rsid w:val="00D33E94"/>
    <w:rsid w:val="00D40E47"/>
    <w:rsid w:val="00D442E7"/>
    <w:rsid w:val="00D52492"/>
    <w:rsid w:val="00D56CC2"/>
    <w:rsid w:val="00D60634"/>
    <w:rsid w:val="00D60AD6"/>
    <w:rsid w:val="00D6444B"/>
    <w:rsid w:val="00D755B8"/>
    <w:rsid w:val="00D8194E"/>
    <w:rsid w:val="00D82E60"/>
    <w:rsid w:val="00D927B1"/>
    <w:rsid w:val="00D9459C"/>
    <w:rsid w:val="00DA068E"/>
    <w:rsid w:val="00DA48D4"/>
    <w:rsid w:val="00DA7B0A"/>
    <w:rsid w:val="00DB00B8"/>
    <w:rsid w:val="00DB028E"/>
    <w:rsid w:val="00DB0814"/>
    <w:rsid w:val="00DB6141"/>
    <w:rsid w:val="00DC050C"/>
    <w:rsid w:val="00DC1F77"/>
    <w:rsid w:val="00DC6DCD"/>
    <w:rsid w:val="00DD1063"/>
    <w:rsid w:val="00DD6B23"/>
    <w:rsid w:val="00DD7699"/>
    <w:rsid w:val="00DD7760"/>
    <w:rsid w:val="00DE1184"/>
    <w:rsid w:val="00DE1481"/>
    <w:rsid w:val="00DE1A1C"/>
    <w:rsid w:val="00DE4C94"/>
    <w:rsid w:val="00DE5A2E"/>
    <w:rsid w:val="00DF2293"/>
    <w:rsid w:val="00E00A18"/>
    <w:rsid w:val="00E02897"/>
    <w:rsid w:val="00E03B03"/>
    <w:rsid w:val="00E04285"/>
    <w:rsid w:val="00E05A34"/>
    <w:rsid w:val="00E05A55"/>
    <w:rsid w:val="00E05F56"/>
    <w:rsid w:val="00E06A1F"/>
    <w:rsid w:val="00E10859"/>
    <w:rsid w:val="00E16B02"/>
    <w:rsid w:val="00E22667"/>
    <w:rsid w:val="00E300D9"/>
    <w:rsid w:val="00E45B5A"/>
    <w:rsid w:val="00E47CB5"/>
    <w:rsid w:val="00E528B6"/>
    <w:rsid w:val="00E53251"/>
    <w:rsid w:val="00E56187"/>
    <w:rsid w:val="00E577DA"/>
    <w:rsid w:val="00E679E9"/>
    <w:rsid w:val="00E722DB"/>
    <w:rsid w:val="00E72F61"/>
    <w:rsid w:val="00E810C4"/>
    <w:rsid w:val="00E81235"/>
    <w:rsid w:val="00E81CAF"/>
    <w:rsid w:val="00E84C7A"/>
    <w:rsid w:val="00E84E11"/>
    <w:rsid w:val="00E85E1A"/>
    <w:rsid w:val="00E86E7C"/>
    <w:rsid w:val="00E87339"/>
    <w:rsid w:val="00E874BE"/>
    <w:rsid w:val="00E87FBA"/>
    <w:rsid w:val="00E9326B"/>
    <w:rsid w:val="00E946C7"/>
    <w:rsid w:val="00E9509E"/>
    <w:rsid w:val="00E96E37"/>
    <w:rsid w:val="00EB2118"/>
    <w:rsid w:val="00EB3E7C"/>
    <w:rsid w:val="00EB52C5"/>
    <w:rsid w:val="00EC2F29"/>
    <w:rsid w:val="00EC36A8"/>
    <w:rsid w:val="00EC38C5"/>
    <w:rsid w:val="00EC7600"/>
    <w:rsid w:val="00ED2A49"/>
    <w:rsid w:val="00ED7E03"/>
    <w:rsid w:val="00EE3EC7"/>
    <w:rsid w:val="00EE78C8"/>
    <w:rsid w:val="00EF2C92"/>
    <w:rsid w:val="00F00106"/>
    <w:rsid w:val="00F01705"/>
    <w:rsid w:val="00F0221C"/>
    <w:rsid w:val="00F03FF6"/>
    <w:rsid w:val="00F14AB3"/>
    <w:rsid w:val="00F14FC4"/>
    <w:rsid w:val="00F163F6"/>
    <w:rsid w:val="00F2037C"/>
    <w:rsid w:val="00F2227C"/>
    <w:rsid w:val="00F2281A"/>
    <w:rsid w:val="00F23536"/>
    <w:rsid w:val="00F24B6D"/>
    <w:rsid w:val="00F3451B"/>
    <w:rsid w:val="00F36573"/>
    <w:rsid w:val="00F404A5"/>
    <w:rsid w:val="00F4144E"/>
    <w:rsid w:val="00F42BB5"/>
    <w:rsid w:val="00F43FF5"/>
    <w:rsid w:val="00F53D27"/>
    <w:rsid w:val="00F543D3"/>
    <w:rsid w:val="00F54A47"/>
    <w:rsid w:val="00F60DDF"/>
    <w:rsid w:val="00F6281B"/>
    <w:rsid w:val="00F643DC"/>
    <w:rsid w:val="00F66360"/>
    <w:rsid w:val="00F77136"/>
    <w:rsid w:val="00F8702A"/>
    <w:rsid w:val="00F9446F"/>
    <w:rsid w:val="00F94CD9"/>
    <w:rsid w:val="00FA2BAF"/>
    <w:rsid w:val="00FA5BEF"/>
    <w:rsid w:val="00FA5E42"/>
    <w:rsid w:val="00FA6024"/>
    <w:rsid w:val="00FA64B6"/>
    <w:rsid w:val="00FB4553"/>
    <w:rsid w:val="00FC79EF"/>
    <w:rsid w:val="00FD6B23"/>
    <w:rsid w:val="00FD73F2"/>
    <w:rsid w:val="00FE16C7"/>
    <w:rsid w:val="00FE1F0B"/>
    <w:rsid w:val="00FE3E13"/>
    <w:rsid w:val="00FE7E97"/>
    <w:rsid w:val="00FF166D"/>
    <w:rsid w:val="00FF3C09"/>
    <w:rsid w:val="00FF3C0E"/>
    <w:rsid w:val="00FF4AC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
    <w:name w:val="Listă paragraf"/>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7F"/>
    <w:rPr>
      <w:sz w:val="24"/>
      <w:szCs w:val="24"/>
    </w:rPr>
  </w:style>
  <w:style w:type="paragraph" w:styleId="Heading1">
    <w:name w:val="heading 1"/>
    <w:basedOn w:val="Normal"/>
    <w:next w:val="Normal"/>
    <w:link w:val="Heading1Char"/>
    <w:qFormat/>
    <w:rsid w:val="00540096"/>
    <w:pPr>
      <w:keepNext/>
      <w:jc w:val="center"/>
      <w:outlineLvl w:val="0"/>
    </w:pPr>
    <w:rPr>
      <w:b/>
      <w:i/>
      <w:sz w:val="36"/>
      <w:lang w:val="ro-RO" w:eastAsia="ro-RO"/>
    </w:rPr>
  </w:style>
  <w:style w:type="paragraph" w:styleId="Heading2">
    <w:name w:val="heading 2"/>
    <w:basedOn w:val="Normal"/>
    <w:next w:val="Normal"/>
    <w:link w:val="Heading2Char"/>
    <w:qFormat/>
    <w:rsid w:val="00540096"/>
    <w:pPr>
      <w:keepNext/>
      <w:jc w:val="center"/>
      <w:outlineLvl w:val="1"/>
    </w:pPr>
    <w:rPr>
      <w:sz w:val="28"/>
      <w:szCs w:val="20"/>
      <w:lang w:eastAsia="ro-RO"/>
    </w:rPr>
  </w:style>
  <w:style w:type="paragraph" w:styleId="Heading3">
    <w:name w:val="heading 3"/>
    <w:basedOn w:val="Normal"/>
    <w:next w:val="Normal"/>
    <w:link w:val="Heading3Char"/>
    <w:qFormat/>
    <w:rsid w:val="00540096"/>
    <w:pPr>
      <w:keepNext/>
      <w:jc w:val="center"/>
      <w:outlineLvl w:val="2"/>
    </w:pPr>
    <w:rPr>
      <w:b/>
      <w:sz w:val="28"/>
      <w:szCs w:val="20"/>
      <w:lang w:eastAsia="ro-RO"/>
    </w:rPr>
  </w:style>
  <w:style w:type="paragraph" w:styleId="Heading4">
    <w:name w:val="heading 4"/>
    <w:basedOn w:val="Normal"/>
    <w:next w:val="Normal"/>
    <w:link w:val="Heading4Char"/>
    <w:qFormat/>
    <w:rsid w:val="00540096"/>
    <w:pPr>
      <w:keepNext/>
      <w:autoSpaceDE w:val="0"/>
      <w:autoSpaceDN w:val="0"/>
      <w:adjustRightInd w:val="0"/>
      <w:jc w:val="center"/>
      <w:outlineLvl w:val="3"/>
    </w:pPr>
    <w:rPr>
      <w:sz w:val="28"/>
      <w:szCs w:val="20"/>
      <w:lang w:val="ro-RO"/>
    </w:rPr>
  </w:style>
  <w:style w:type="paragraph" w:styleId="Heading5">
    <w:name w:val="heading 5"/>
    <w:basedOn w:val="Normal"/>
    <w:next w:val="Normal"/>
    <w:link w:val="Heading5Char"/>
    <w:qFormat/>
    <w:rsid w:val="00540096"/>
    <w:pPr>
      <w:keepNext/>
      <w:outlineLvl w:val="4"/>
    </w:pPr>
    <w:rPr>
      <w:b/>
      <w:sz w:val="28"/>
      <w:u w:val="single"/>
      <w:lang w:val="ro-RO" w:eastAsia="ro-RO"/>
    </w:rPr>
  </w:style>
  <w:style w:type="paragraph" w:styleId="Heading6">
    <w:name w:val="heading 6"/>
    <w:basedOn w:val="Normal"/>
    <w:link w:val="Heading6Char"/>
    <w:qFormat/>
    <w:rsid w:val="00DE1481"/>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743C8F"/>
    <w:pPr>
      <w:keepNext/>
      <w:outlineLvl w:val="6"/>
    </w:pPr>
    <w:rPr>
      <w:b/>
      <w:szCs w:val="20"/>
      <w:lang w:val="ro-RO" w:eastAsia="ro-RO"/>
    </w:rPr>
  </w:style>
  <w:style w:type="paragraph" w:styleId="Heading8">
    <w:name w:val="heading 8"/>
    <w:basedOn w:val="Normal"/>
    <w:next w:val="Normal"/>
    <w:link w:val="Heading8Char"/>
    <w:qFormat/>
    <w:rsid w:val="00743C8F"/>
    <w:pPr>
      <w:keepNext/>
      <w:jc w:val="center"/>
      <w:outlineLvl w:val="7"/>
    </w:pPr>
    <w:rPr>
      <w:b/>
      <w:sz w:val="28"/>
      <w:szCs w:val="20"/>
      <w:u w:val="single"/>
      <w:lang w:val="ro-RO" w:eastAsia="ro-RO"/>
    </w:rPr>
  </w:style>
  <w:style w:type="paragraph" w:styleId="Heading9">
    <w:name w:val="heading 9"/>
    <w:basedOn w:val="Normal"/>
    <w:next w:val="Normal"/>
    <w:link w:val="Heading9Char"/>
    <w:qFormat/>
    <w:rsid w:val="00540096"/>
    <w:pPr>
      <w:keepNext/>
      <w:ind w:firstLine="720"/>
      <w:jc w:val="both"/>
      <w:outlineLvl w:val="8"/>
    </w:pPr>
    <w:rPr>
      <w:b/>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0096"/>
    <w:pPr>
      <w:ind w:firstLine="720"/>
      <w:jc w:val="both"/>
    </w:pPr>
    <w:rPr>
      <w:i/>
      <w:iCs/>
      <w:color w:val="000080"/>
      <w:sz w:val="28"/>
      <w:lang w:val="ro-RO" w:eastAsia="ro-RO"/>
    </w:rPr>
  </w:style>
  <w:style w:type="paragraph" w:styleId="Caption">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BodyText3">
    <w:name w:val="Body Text 3"/>
    <w:basedOn w:val="Normal"/>
    <w:link w:val="BodyText3Char"/>
    <w:rsid w:val="00EE78C8"/>
    <w:pPr>
      <w:spacing w:after="120"/>
    </w:pPr>
    <w:rPr>
      <w:sz w:val="16"/>
      <w:szCs w:val="16"/>
    </w:rPr>
  </w:style>
  <w:style w:type="character" w:styleId="Strong">
    <w:name w:val="Strong"/>
    <w:qFormat/>
    <w:rsid w:val="007743A2"/>
    <w:rPr>
      <w:b/>
      <w:bCs/>
    </w:rPr>
  </w:style>
  <w:style w:type="table" w:styleId="TableGrid">
    <w:name w:val="Table Grid"/>
    <w:basedOn w:val="TableNormal"/>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F23536"/>
    <w:pPr>
      <w:tabs>
        <w:tab w:val="center" w:pos="4320"/>
        <w:tab w:val="right" w:pos="8640"/>
      </w:tabs>
    </w:pPr>
    <w:rPr>
      <w:sz w:val="20"/>
      <w:szCs w:val="20"/>
      <w:lang w:val="en-GB"/>
    </w:rPr>
  </w:style>
  <w:style w:type="character" w:customStyle="1" w:styleId="HeaderChar1">
    <w:name w:val="Header Char1"/>
    <w:link w:val="Header"/>
    <w:rsid w:val="00F23536"/>
    <w:rPr>
      <w:lang w:val="en-GB" w:eastAsia="en-US" w:bidi="ar-SA"/>
    </w:rPr>
  </w:style>
  <w:style w:type="character" w:styleId="PageNumber">
    <w:name w:val="page number"/>
    <w:basedOn w:val="DefaultParagraphFont"/>
    <w:rsid w:val="00504060"/>
  </w:style>
  <w:style w:type="paragraph" w:styleId="BodyText">
    <w:name w:val="Body Text"/>
    <w:basedOn w:val="Normal"/>
    <w:link w:val="BodyTextChar"/>
    <w:rsid w:val="00193617"/>
    <w:pPr>
      <w:spacing w:after="120"/>
    </w:pPr>
  </w:style>
  <w:style w:type="character" w:styleId="Hyperlink">
    <w:name w:val="Hyperlink"/>
    <w:uiPriority w:val="99"/>
    <w:rsid w:val="00DE1481"/>
    <w:rPr>
      <w:color w:val="0000FF"/>
      <w:u w:val="single"/>
    </w:rPr>
  </w:style>
  <w:style w:type="character" w:styleId="FollowedHyperlink">
    <w:name w:val="FollowedHyperlink"/>
    <w:rsid w:val="00DE1481"/>
    <w:rPr>
      <w:color w:val="0000FF"/>
      <w:u w:val="single"/>
    </w:rPr>
  </w:style>
  <w:style w:type="paragraph" w:styleId="HTMLAddress">
    <w:name w:val="HTML Address"/>
    <w:basedOn w:val="Normal"/>
    <w:link w:val="HTMLAddressChar"/>
    <w:rsid w:val="00DE1481"/>
    <w:rPr>
      <w:i/>
      <w:iCs/>
    </w:rPr>
  </w:style>
  <w:style w:type="character" w:styleId="HTMLCite">
    <w:name w:val="HTML Cite"/>
    <w:rsid w:val="00DE1481"/>
    <w:rPr>
      <w:i/>
      <w:iCs/>
    </w:rPr>
  </w:style>
  <w:style w:type="character" w:styleId="HTMLCode">
    <w:name w:val="HTML Code"/>
    <w:rsid w:val="00DE1481"/>
    <w:rPr>
      <w:rFonts w:ascii="Courier New" w:eastAsia="Times New Roman" w:hAnsi="Courier New" w:cs="Courier New"/>
      <w:sz w:val="20"/>
      <w:szCs w:val="20"/>
    </w:rPr>
  </w:style>
  <w:style w:type="character" w:styleId="Emphasis">
    <w:name w:val="Emphasis"/>
    <w:qFormat/>
    <w:rsid w:val="00DE1481"/>
    <w:rPr>
      <w:i/>
      <w:iCs/>
    </w:rPr>
  </w:style>
  <w:style w:type="paragraph" w:styleId="HTMLPreformatted">
    <w:name w:val="HTML Preformatted"/>
    <w:basedOn w:val="Normal"/>
    <w:link w:val="HTMLPreformattedCha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DefaultParagraphFont"/>
    <w:rsid w:val="00DE1481"/>
  </w:style>
  <w:style w:type="character" w:customStyle="1" w:styleId="imgname">
    <w:name w:val="imgname"/>
    <w:basedOn w:val="DefaultParagraphFont"/>
    <w:rsid w:val="00DE1481"/>
  </w:style>
  <w:style w:type="character" w:customStyle="1" w:styleId="filterbutton">
    <w:name w:val="filterbutton"/>
    <w:basedOn w:val="DefaultParagraphFont"/>
    <w:rsid w:val="00DE1481"/>
  </w:style>
  <w:style w:type="character" w:customStyle="1" w:styleId="hover">
    <w:name w:val="hover"/>
    <w:basedOn w:val="DefaultParagraphFon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DefaultParagraphFont"/>
    <w:rsid w:val="00DE1481"/>
  </w:style>
  <w:style w:type="character" w:customStyle="1" w:styleId="first7">
    <w:name w:val="first7"/>
    <w:basedOn w:val="DefaultParagraphFon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DefaultParagraphFont"/>
    <w:rsid w:val="00DE1481"/>
  </w:style>
  <w:style w:type="paragraph" w:styleId="z-TopofForm">
    <w:name w:val="HTML Top of Form"/>
    <w:basedOn w:val="Normal"/>
    <w:next w:val="Normal"/>
    <w:link w:val="z-TopofFormCha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DefaultParagraphFont"/>
    <w:rsid w:val="00DE1481"/>
  </w:style>
  <w:style w:type="paragraph" w:styleId="z-BottomofForm">
    <w:name w:val="HTML Bottom of Form"/>
    <w:basedOn w:val="Normal"/>
    <w:next w:val="Normal"/>
    <w:link w:val="z-BottomofFormCha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DefaultParagraphFont"/>
    <w:rsid w:val="00DE1481"/>
  </w:style>
  <w:style w:type="character" w:customStyle="1" w:styleId="btnclearfixbmenu">
    <w:name w:val="btn clearfix bmenu"/>
    <w:basedOn w:val="DefaultParagraphFont"/>
    <w:rsid w:val="00DE1481"/>
  </w:style>
  <w:style w:type="character" w:customStyle="1" w:styleId="email">
    <w:name w:val="email"/>
    <w:basedOn w:val="DefaultParagraphFont"/>
    <w:rsid w:val="00DE1481"/>
  </w:style>
  <w:style w:type="character" w:customStyle="1" w:styleId="yshortcuts">
    <w:name w:val="yshortcuts"/>
    <w:basedOn w:val="DefaultParagraphFont"/>
    <w:rsid w:val="00DE1481"/>
  </w:style>
  <w:style w:type="character" w:customStyle="1" w:styleId="yiv1530330412yshortcuts">
    <w:name w:val="yiv1530330412yshortcuts"/>
    <w:basedOn w:val="DefaultParagraphFont"/>
    <w:rsid w:val="00DE1481"/>
  </w:style>
  <w:style w:type="paragraph" w:styleId="BodyText2">
    <w:name w:val="Body Text 2"/>
    <w:basedOn w:val="Normal"/>
    <w:link w:val="BodyText2Char"/>
    <w:rsid w:val="000F43CC"/>
    <w:pPr>
      <w:spacing w:after="120" w:line="480" w:lineRule="auto"/>
    </w:pPr>
  </w:style>
  <w:style w:type="paragraph" w:styleId="Footer">
    <w:name w:val="footer"/>
    <w:basedOn w:val="Normal"/>
    <w:link w:val="FooterChar1"/>
    <w:uiPriority w:val="99"/>
    <w:rsid w:val="000F43CC"/>
    <w:pPr>
      <w:tabs>
        <w:tab w:val="center" w:pos="4320"/>
        <w:tab w:val="right" w:pos="8640"/>
      </w:tabs>
    </w:pPr>
    <w:rPr>
      <w:rFonts w:ascii="Tahoma" w:eastAsia="Tahoma" w:hAnsi="Tahoma"/>
      <w:szCs w:val="20"/>
      <w:lang w:val="ro-RO" w:eastAsia="ro-RO"/>
    </w:rPr>
  </w:style>
  <w:style w:type="paragraph" w:styleId="BodyTextIndent">
    <w:name w:val="Body Text Indent"/>
    <w:basedOn w:val="Normal"/>
    <w:link w:val="BodyTextIndentChar"/>
    <w:rsid w:val="00743C8F"/>
    <w:pPr>
      <w:ind w:firstLine="720"/>
      <w:jc w:val="both"/>
    </w:pPr>
    <w:rPr>
      <w:b/>
      <w:bCs/>
      <w:sz w:val="28"/>
      <w:szCs w:val="20"/>
      <w:lang w:val="ro-RO" w:eastAsia="ro-RO"/>
    </w:rPr>
  </w:style>
  <w:style w:type="paragraph" w:styleId="BodyTextIndent3">
    <w:name w:val="Body Text Indent 3"/>
    <w:basedOn w:val="Normal"/>
    <w:rsid w:val="00743C8F"/>
    <w:pPr>
      <w:ind w:firstLine="720"/>
      <w:jc w:val="both"/>
    </w:pPr>
    <w:rPr>
      <w:b/>
      <w:bCs/>
      <w:sz w:val="32"/>
      <w:szCs w:val="20"/>
      <w:lang w:val="fr-FR" w:eastAsia="ro-RO"/>
    </w:rPr>
  </w:style>
  <w:style w:type="character" w:customStyle="1" w:styleId="a">
    <w:name w:val="a"/>
    <w:basedOn w:val="DefaultParagraphFont"/>
    <w:rsid w:val="00743C8F"/>
  </w:style>
  <w:style w:type="character" w:customStyle="1" w:styleId="apple-converted-space">
    <w:name w:val="apple-converted-space"/>
    <w:basedOn w:val="DefaultParagraphFont"/>
    <w:rsid w:val="00743C8F"/>
  </w:style>
  <w:style w:type="character" w:customStyle="1" w:styleId="l6">
    <w:name w:val="l6"/>
    <w:basedOn w:val="DefaultParagraphFont"/>
    <w:rsid w:val="00743C8F"/>
  </w:style>
  <w:style w:type="character" w:customStyle="1" w:styleId="l8">
    <w:name w:val="l8"/>
    <w:basedOn w:val="DefaultParagraphFont"/>
    <w:rsid w:val="00743C8F"/>
  </w:style>
  <w:style w:type="character" w:customStyle="1" w:styleId="l7">
    <w:name w:val="l7"/>
    <w:basedOn w:val="DefaultParagraphFon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e">
    <w:name w:val="Subtitle"/>
    <w:basedOn w:val="Normal"/>
    <w:next w:val="Normal"/>
    <w:link w:val="SubtitleChar"/>
    <w:qFormat/>
    <w:rsid w:val="002D36D8"/>
    <w:pPr>
      <w:spacing w:after="60"/>
      <w:jc w:val="center"/>
      <w:outlineLvl w:val="1"/>
    </w:pPr>
    <w:rPr>
      <w:rFonts w:ascii="Cambria" w:hAnsi="Cambria"/>
      <w:lang w:val="ro-RO" w:eastAsia="ro-RO"/>
    </w:rPr>
  </w:style>
  <w:style w:type="character" w:customStyle="1" w:styleId="SubtitleChar">
    <w:name w:val="Subtitle Char"/>
    <w:link w:val="Subtitle"/>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BalloonText">
    <w:name w:val="Balloon Text"/>
    <w:basedOn w:val="Normal"/>
    <w:link w:val="BalloonTextCha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
    <w:name w:val="Listă paragraf"/>
    <w:basedOn w:val="Normal"/>
    <w:qFormat/>
    <w:rsid w:val="00491425"/>
    <w:pPr>
      <w:ind w:left="720"/>
      <w:contextualSpacing/>
    </w:pPr>
    <w:rPr>
      <w:lang w:val="ro-RO" w:eastAsia="ro-RO"/>
    </w:rPr>
  </w:style>
  <w:style w:type="character" w:customStyle="1" w:styleId="BalloonTextChar">
    <w:name w:val="Balloon Text Char"/>
    <w:link w:val="BalloonText"/>
    <w:rsid w:val="008B24A3"/>
    <w:rPr>
      <w:rFonts w:ascii="Tahoma" w:hAnsi="Tahoma" w:cs="Tahoma"/>
      <w:sz w:val="16"/>
      <w:szCs w:val="16"/>
      <w:lang w:val="en-US" w:eastAsia="en-US" w:bidi="ar-SA"/>
    </w:rPr>
  </w:style>
  <w:style w:type="character" w:customStyle="1" w:styleId="Heading7Char">
    <w:name w:val="Heading 7 Char"/>
    <w:link w:val="Heading7"/>
    <w:rsid w:val="008B24A3"/>
    <w:rPr>
      <w:b/>
      <w:sz w:val="24"/>
      <w:lang w:val="ro-RO" w:eastAsia="ro-RO" w:bidi="ar-SA"/>
    </w:rPr>
  </w:style>
  <w:style w:type="character" w:customStyle="1" w:styleId="Heading8Char">
    <w:name w:val="Heading 8 Char"/>
    <w:link w:val="Heading8"/>
    <w:rsid w:val="008B24A3"/>
    <w:rPr>
      <w:b/>
      <w:sz w:val="28"/>
      <w:u w:val="single"/>
      <w:lang w:val="ro-RO" w:eastAsia="ro-RO" w:bidi="ar-SA"/>
    </w:rPr>
  </w:style>
  <w:style w:type="character" w:customStyle="1" w:styleId="Heading9Char">
    <w:name w:val="Heading 9 Char"/>
    <w:link w:val="Heading9"/>
    <w:rsid w:val="008B24A3"/>
    <w:rPr>
      <w:b/>
      <w:sz w:val="28"/>
      <w:lang w:val="ro-RO" w:eastAsia="ro-RO" w:bidi="ar-SA"/>
    </w:rPr>
  </w:style>
  <w:style w:type="numbering" w:customStyle="1" w:styleId="NoList1">
    <w:name w:val="No List1"/>
    <w:next w:val="NoList"/>
    <w:uiPriority w:val="99"/>
    <w:semiHidden/>
    <w:unhideWhenUsed/>
    <w:rsid w:val="008B24A3"/>
  </w:style>
  <w:style w:type="character" w:customStyle="1" w:styleId="Heading1Char">
    <w:name w:val="Heading 1 Char"/>
    <w:link w:val="Heading1"/>
    <w:rsid w:val="008B24A3"/>
    <w:rPr>
      <w:b/>
      <w:i/>
      <w:sz w:val="36"/>
      <w:szCs w:val="24"/>
      <w:lang w:val="ro-RO" w:eastAsia="ro-RO" w:bidi="ar-SA"/>
    </w:rPr>
  </w:style>
  <w:style w:type="character" w:customStyle="1" w:styleId="Heading2Char">
    <w:name w:val="Heading 2 Char"/>
    <w:link w:val="Heading2"/>
    <w:rsid w:val="008B24A3"/>
    <w:rPr>
      <w:sz w:val="28"/>
      <w:lang w:val="en-US" w:eastAsia="ro-RO" w:bidi="ar-SA"/>
    </w:rPr>
  </w:style>
  <w:style w:type="character" w:customStyle="1" w:styleId="Heading3Char">
    <w:name w:val="Heading 3 Char"/>
    <w:link w:val="Heading3"/>
    <w:rsid w:val="008B24A3"/>
    <w:rPr>
      <w:b/>
      <w:sz w:val="28"/>
      <w:lang w:val="en-US" w:eastAsia="ro-RO" w:bidi="ar-SA"/>
    </w:rPr>
  </w:style>
  <w:style w:type="character" w:customStyle="1" w:styleId="Heading4Char">
    <w:name w:val="Heading 4 Char"/>
    <w:link w:val="Heading4"/>
    <w:rsid w:val="008B24A3"/>
    <w:rPr>
      <w:sz w:val="28"/>
      <w:lang w:val="ro-RO" w:eastAsia="en-US" w:bidi="ar-SA"/>
    </w:rPr>
  </w:style>
  <w:style w:type="character" w:customStyle="1" w:styleId="Heading5Char">
    <w:name w:val="Heading 5 Char"/>
    <w:link w:val="Heading5"/>
    <w:rsid w:val="008B24A3"/>
    <w:rPr>
      <w:b/>
      <w:sz w:val="28"/>
      <w:szCs w:val="24"/>
      <w:u w:val="single"/>
      <w:lang w:val="ro-RO" w:eastAsia="ro-RO" w:bidi="ar-SA"/>
    </w:rPr>
  </w:style>
  <w:style w:type="character" w:customStyle="1" w:styleId="Heading6Char">
    <w:name w:val="Heading 6 Char"/>
    <w:link w:val="Heading6"/>
    <w:rsid w:val="008B24A3"/>
    <w:rPr>
      <w:b/>
      <w:bCs/>
      <w:sz w:val="15"/>
      <w:szCs w:val="15"/>
      <w:lang w:val="en-US" w:eastAsia="en-US" w:bidi="ar-SA"/>
    </w:rPr>
  </w:style>
  <w:style w:type="numbering" w:customStyle="1" w:styleId="NoList11">
    <w:name w:val="No List11"/>
    <w:next w:val="NoList"/>
    <w:semiHidden/>
    <w:rsid w:val="008B24A3"/>
  </w:style>
  <w:style w:type="character" w:customStyle="1" w:styleId="BodyTextIndent2Char">
    <w:name w:val="Body Text Indent 2 Char"/>
    <w:link w:val="BodyTextIndent2"/>
    <w:rsid w:val="008B24A3"/>
    <w:rPr>
      <w:i/>
      <w:iCs/>
      <w:color w:val="000080"/>
      <w:sz w:val="28"/>
      <w:szCs w:val="24"/>
      <w:lang w:val="ro-RO" w:eastAsia="ro-RO" w:bidi="ar-SA"/>
    </w:rPr>
  </w:style>
  <w:style w:type="character" w:customStyle="1" w:styleId="BodyText3Char">
    <w:name w:val="Body Text 3 Char"/>
    <w:link w:val="BodyText3"/>
    <w:rsid w:val="008B24A3"/>
    <w:rPr>
      <w:sz w:val="16"/>
      <w:szCs w:val="16"/>
      <w:lang w:val="en-US" w:eastAsia="en-US" w:bidi="ar-SA"/>
    </w:rPr>
  </w:style>
  <w:style w:type="table" w:customStyle="1" w:styleId="TableGrid1">
    <w:name w:val="Table Grid1"/>
    <w:basedOn w:val="TableNormal"/>
    <w:next w:val="TableGrid"/>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BodyTextChar">
    <w:name w:val="Body Text Char"/>
    <w:link w:val="BodyText"/>
    <w:rsid w:val="008B24A3"/>
    <w:rPr>
      <w:sz w:val="24"/>
      <w:szCs w:val="24"/>
      <w:lang w:val="en-US" w:eastAsia="en-US" w:bidi="ar-SA"/>
    </w:rPr>
  </w:style>
  <w:style w:type="character" w:customStyle="1" w:styleId="HTMLAddressChar">
    <w:name w:val="HTML Address Char"/>
    <w:link w:val="HTMLAddress"/>
    <w:rsid w:val="008B24A3"/>
    <w:rPr>
      <w:i/>
      <w:iCs/>
      <w:sz w:val="24"/>
      <w:szCs w:val="24"/>
      <w:lang w:val="en-US" w:eastAsia="en-US" w:bidi="ar-SA"/>
    </w:rPr>
  </w:style>
  <w:style w:type="character" w:customStyle="1" w:styleId="HTMLPreformattedChar">
    <w:name w:val="HTML Preformatted Char"/>
    <w:link w:val="HTMLPreformatted"/>
    <w:rsid w:val="008B24A3"/>
    <w:rPr>
      <w:rFonts w:ascii="Courier New" w:hAnsi="Courier New" w:cs="Courier New"/>
      <w:lang w:val="en-US" w:eastAsia="en-US" w:bidi="ar-SA"/>
    </w:rPr>
  </w:style>
  <w:style w:type="character" w:customStyle="1" w:styleId="z-TopofFormChar">
    <w:name w:val="z-Top of Form Char"/>
    <w:link w:val="z-TopofForm"/>
    <w:rsid w:val="008B24A3"/>
    <w:rPr>
      <w:rFonts w:ascii="Arial" w:hAnsi="Arial" w:cs="Arial"/>
      <w:vanish/>
      <w:sz w:val="16"/>
      <w:szCs w:val="16"/>
      <w:lang w:val="en-US" w:eastAsia="en-US" w:bidi="ar-SA"/>
    </w:rPr>
  </w:style>
  <w:style w:type="character" w:customStyle="1" w:styleId="z-BottomofFormChar">
    <w:name w:val="z-Bottom of Form Char"/>
    <w:link w:val="z-BottomofForm"/>
    <w:rsid w:val="008B24A3"/>
    <w:rPr>
      <w:rFonts w:ascii="Arial" w:hAnsi="Arial" w:cs="Arial"/>
      <w:vanish/>
      <w:sz w:val="16"/>
      <w:szCs w:val="16"/>
      <w:lang w:val="en-US" w:eastAsia="en-US" w:bidi="ar-SA"/>
    </w:rPr>
  </w:style>
  <w:style w:type="character" w:customStyle="1" w:styleId="BodyText2Char">
    <w:name w:val="Body Text 2 Char"/>
    <w:link w:val="BodyText2"/>
    <w:rsid w:val="008B24A3"/>
    <w:rPr>
      <w:sz w:val="24"/>
      <w:szCs w:val="24"/>
      <w:lang w:val="en-US" w:eastAsia="en-US" w:bidi="ar-SA"/>
    </w:rPr>
  </w:style>
  <w:style w:type="character" w:customStyle="1" w:styleId="FooterChar1">
    <w:name w:val="Footer Char1"/>
    <w:link w:val="Footer"/>
    <w:rsid w:val="008B24A3"/>
    <w:rPr>
      <w:rFonts w:ascii="Tahoma" w:eastAsia="Tahoma" w:hAnsi="Tahoma"/>
      <w:sz w:val="24"/>
      <w:lang w:val="ro-RO" w:eastAsia="ro-RO" w:bidi="ar-SA"/>
    </w:rPr>
  </w:style>
  <w:style w:type="character" w:customStyle="1" w:styleId="BodyTextIndentChar">
    <w:name w:val="Body Text Indent Char"/>
    <w:link w:val="BodyTextInden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NoList"/>
    <w:semiHidden/>
    <w:rsid w:val="008B24A3"/>
  </w:style>
  <w:style w:type="paragraph" w:styleId="NoSpacing">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tel:0744574414"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67192429022082"/>
          <c:y val="0.19855595667870035"/>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3724</c:v>
                </c:pt>
                <c:pt idx="1">
                  <c:v>3948</c:v>
                </c:pt>
                <c:pt idx="2">
                  <c:v>3039</c:v>
                </c:pt>
                <c:pt idx="3">
                  <c:v>3433</c:v>
                </c:pt>
                <c:pt idx="4">
                  <c:v>3796</c:v>
                </c:pt>
                <c:pt idx="5">
                  <c:v>4024</c:v>
                </c:pt>
                <c:pt idx="6">
                  <c:v>4144</c:v>
                </c:pt>
                <c:pt idx="7">
                  <c:v>4013</c:v>
                </c:pt>
              </c:numCache>
            </c:numRef>
          </c:val>
          <c:smooth val="0"/>
        </c:ser>
        <c:dLbls>
          <c:showLegendKey val="0"/>
          <c:showVal val="0"/>
          <c:showCatName val="0"/>
          <c:showSerName val="0"/>
          <c:showPercent val="0"/>
          <c:showBubbleSize val="0"/>
        </c:dLbls>
        <c:marker val="1"/>
        <c:smooth val="0"/>
        <c:axId val="134376832"/>
        <c:axId val="134924544"/>
      </c:lineChart>
      <c:catAx>
        <c:axId val="134376832"/>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134924544"/>
        <c:crosses val="autoZero"/>
        <c:auto val="1"/>
        <c:lblAlgn val="ctr"/>
        <c:lblOffset val="100"/>
        <c:tickLblSkip val="1"/>
        <c:tickMarkSkip val="1"/>
        <c:noMultiLvlLbl val="0"/>
      </c:catAx>
      <c:valAx>
        <c:axId val="134924544"/>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134376832"/>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0.10578842315369262"/>
          <c:y val="0.24038461538461539"/>
          <c:w val="0.87624750499001991"/>
          <c:h val="0.5"/>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3.5093595418528569E-3"/>
                  <c:y val="-5.7262117111861737E-4"/>
                </c:manualLayout>
              </c:layout>
              <c:dLblPos val="r"/>
              <c:showLegendKey val="0"/>
              <c:showVal val="1"/>
              <c:showCatName val="0"/>
              <c:showSerName val="0"/>
              <c:showPercent val="0"/>
              <c:showBubbleSize val="0"/>
            </c:dLbl>
            <c:dLbl>
              <c:idx val="1"/>
              <c:layout>
                <c:manualLayout>
                  <c:x val="-2.2291229673724994E-3"/>
                  <c:y val="1.904300423985459E-2"/>
                </c:manualLayout>
              </c:layout>
              <c:dLblPos val="r"/>
              <c:showLegendKey val="0"/>
              <c:showVal val="1"/>
              <c:showCatName val="0"/>
              <c:showSerName val="0"/>
              <c:showPercent val="0"/>
              <c:showBubbleSize val="0"/>
            </c:dLbl>
            <c:dLbl>
              <c:idx val="2"/>
              <c:layout>
                <c:manualLayout>
                  <c:x val="-7.9676054765978541E-3"/>
                  <c:y val="-6.6341851940349458E-2"/>
                </c:manualLayout>
              </c:layout>
              <c:dLblPos val="r"/>
              <c:showLegendKey val="0"/>
              <c:showVal val="1"/>
              <c:showCatName val="0"/>
              <c:showSerName val="0"/>
              <c:showPercent val="0"/>
              <c:showBubbleSize val="0"/>
            </c:dLbl>
            <c:dLbl>
              <c:idx val="3"/>
              <c:layout>
                <c:manualLayout>
                  <c:x val="2.2619758864322551E-3"/>
                  <c:y val="2.1350214956369629E-2"/>
                </c:manualLayout>
              </c:layout>
              <c:dLblPos val="r"/>
              <c:showLegendKey val="0"/>
              <c:showVal val="1"/>
              <c:showCatName val="0"/>
              <c:showSerName val="0"/>
              <c:showPercent val="0"/>
              <c:showBubbleSize val="0"/>
            </c:dLbl>
            <c:dLbl>
              <c:idx val="4"/>
              <c:layout>
                <c:manualLayout>
                  <c:x val="-7.4687280446272186E-3"/>
                  <c:y val="-7.5188005786503309E-2"/>
                </c:manualLayout>
              </c:layout>
              <c:dLblPos val="r"/>
              <c:showLegendKey val="0"/>
              <c:showVal val="1"/>
              <c:showCatName val="0"/>
              <c:showSerName val="0"/>
              <c:showPercent val="0"/>
              <c:showBubbleSize val="0"/>
            </c:dLbl>
            <c:dLbl>
              <c:idx val="5"/>
              <c:layout>
                <c:manualLayout>
                  <c:x val="-1.719922652191647E-2"/>
                  <c:y val="8.0773773470623866E-2"/>
                </c:manualLayout>
              </c:layout>
              <c:dLblPos val="r"/>
              <c:showLegendKey val="0"/>
              <c:showVal val="1"/>
              <c:showCatName val="0"/>
              <c:showSerName val="0"/>
              <c:showPercent val="0"/>
              <c:showBubbleSize val="0"/>
            </c:dLbl>
            <c:dLbl>
              <c:idx val="6"/>
              <c:layout>
                <c:manualLayout>
                  <c:x val="-2.8925732983237598E-2"/>
                  <c:y val="-8.3264928863426277E-2"/>
                </c:manualLayout>
              </c:layout>
              <c:dLblPos val="r"/>
              <c:showLegendKey val="0"/>
              <c:showVal val="1"/>
              <c:showCatName val="0"/>
              <c:showSerName val="0"/>
              <c:showPercent val="0"/>
              <c:showBubbleSize val="0"/>
            </c:dLbl>
            <c:dLbl>
              <c:idx val="7"/>
              <c:layout>
                <c:manualLayout>
                  <c:x val="-1.8696151620207515E-2"/>
                  <c:y val="5.3466081162931459E-2"/>
                </c:manualLayout>
              </c:layout>
              <c:dLblPos val="r"/>
              <c:showLegendKey val="0"/>
              <c:showVal val="1"/>
              <c:showCatName val="0"/>
              <c:showSerName val="0"/>
              <c:showPercent val="0"/>
              <c:showBubbleSize val="0"/>
            </c:dLbl>
            <c:dLbl>
              <c:idx val="8"/>
              <c:layout>
                <c:manualLayout>
                  <c:xMode val="edge"/>
                  <c:yMode val="edge"/>
                  <c:x val="0.92814371257485029"/>
                  <c:y val="0.5"/>
                </c:manualLayout>
              </c:layout>
              <c:dLblPos val="r"/>
              <c:showLegendKey val="0"/>
              <c:showVal val="1"/>
              <c:showCatName val="0"/>
              <c:showSerName val="0"/>
              <c:showPercent val="0"/>
              <c:showBubbleSize val="0"/>
            </c:dLbl>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-4.3</c:v>
                </c:pt>
                <c:pt idx="1">
                  <c:v>-4</c:v>
                </c:pt>
                <c:pt idx="2">
                  <c:v>-3.7</c:v>
                </c:pt>
                <c:pt idx="3">
                  <c:v>-3.8</c:v>
                </c:pt>
                <c:pt idx="4">
                  <c:v>-4.5</c:v>
                </c:pt>
                <c:pt idx="5">
                  <c:v>-3.4</c:v>
                </c:pt>
                <c:pt idx="6">
                  <c:v>-4.0999999999999996</c:v>
                </c:pt>
                <c:pt idx="7">
                  <c:v>-4</c:v>
                </c:pt>
              </c:numCache>
            </c:numRef>
          </c:val>
          <c:smooth val="0"/>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Sheet1!$B$3:$I$3</c:f>
              <c:numCache>
                <c:formatCode>General</c:formatCode>
                <c:ptCount val="8"/>
              </c:numCache>
            </c:numRef>
          </c:val>
          <c:smooth val="0"/>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Sheet1!$B$4:$I$4</c:f>
              <c:numCache>
                <c:formatCode>General</c:formatCode>
                <c:ptCount val="8"/>
              </c:numCache>
            </c:numRef>
          </c:val>
          <c:smooth val="0"/>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35201152"/>
        <c:axId val="135202304"/>
      </c:lineChart>
      <c:catAx>
        <c:axId val="135201152"/>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135202304"/>
        <c:crossesAt val="8"/>
        <c:auto val="1"/>
        <c:lblAlgn val="ctr"/>
        <c:lblOffset val="100"/>
        <c:tickLblSkip val="1"/>
        <c:tickMarkSkip val="1"/>
        <c:noMultiLvlLbl val="0"/>
      </c:catAx>
      <c:valAx>
        <c:axId val="135202304"/>
        <c:scaling>
          <c:orientation val="minMax"/>
          <c:max val="0"/>
          <c:min val="-5"/>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3.3932135728542916E-2"/>
              <c:y val="0.4086538461538461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135201152"/>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c:spPr>
  <c:txPr>
    <a:bodyPr/>
    <a:lstStyle/>
    <a:p>
      <a:pPr>
        <a:defRPr sz="751"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dLbl>
            <c:dLbl>
              <c:idx val="1"/>
              <c:layout>
                <c:manualLayout>
                  <c:x val="-3.6599033281190935E-2"/>
                  <c:y val="6.5989240706613772E-2"/>
                </c:manualLayout>
              </c:layout>
              <c:dLblPos val="r"/>
              <c:showLegendKey val="0"/>
              <c:showVal val="1"/>
              <c:showCatName val="0"/>
              <c:showSerName val="0"/>
              <c:showPercent val="0"/>
              <c:showBubbleSize val="0"/>
            </c:dLbl>
            <c:dLbl>
              <c:idx val="2"/>
              <c:layout>
                <c:manualLayout>
                  <c:x val="-4.6478807730532694E-2"/>
                  <c:y val="-8.6010908210941733E-2"/>
                </c:manualLayout>
              </c:layout>
              <c:dLblPos val="r"/>
              <c:showLegendKey val="0"/>
              <c:showVal val="1"/>
              <c:showCatName val="0"/>
              <c:showSerName val="0"/>
              <c:showPercent val="0"/>
              <c:showBubbleSize val="0"/>
            </c:dLbl>
            <c:dLbl>
              <c:idx val="3"/>
              <c:layout>
                <c:manualLayout>
                  <c:x val="-3.0585386303585826E-2"/>
                  <c:y val="4.5840993280095305E-2"/>
                </c:manualLayout>
              </c:layout>
              <c:dLblPos val="r"/>
              <c:showLegendKey val="0"/>
              <c:showVal val="1"/>
              <c:showCatName val="0"/>
              <c:showSerName val="0"/>
              <c:showPercent val="0"/>
              <c:showBubbleSize val="0"/>
            </c:dLbl>
            <c:dLbl>
              <c:idx val="4"/>
              <c:layout>
                <c:manualLayout>
                  <c:x val="-4.2183196468649847E-2"/>
                  <c:y val="-9.1048044526349139E-2"/>
                </c:manualLayout>
              </c:layout>
              <c:dLblPos val="r"/>
              <c:showLegendKey val="0"/>
              <c:showVal val="1"/>
              <c:showCatName val="0"/>
              <c:showSerName val="0"/>
              <c:showPercent val="0"/>
              <c:showBubbleSize val="0"/>
            </c:dLbl>
            <c:dLbl>
              <c:idx val="5"/>
              <c:layout>
                <c:manualLayout>
                  <c:x val="-3.659905339221841E-2"/>
                  <c:y val="4.1256417415908103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6"/>
              <c:layout>
                <c:manualLayout>
                  <c:x val="-4.647882784156028E-2"/>
                  <c:y val="-8.6447385566165935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7"/>
              <c:layout>
                <c:manualLayout>
                  <c:x val="-3.1560787591715489E-2"/>
                  <c:y val="6.2885649932056323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8"/>
              <c:layout>
                <c:manualLayout>
                  <c:xMode val="edge"/>
                  <c:yMode val="edge"/>
                  <c:x val="0.81443298969072164"/>
                  <c:y val="0.26222222222222225"/>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spPr>
              <a:noFill/>
              <a:ln w="25377">
                <a:noFill/>
              </a:ln>
            </c:spPr>
            <c:txPr>
              <a:bodyPr/>
              <a:lstStyle/>
              <a:p>
                <a:pPr>
                  <a:defRPr sz="799" b="0"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12.4</c:v>
                </c:pt>
                <c:pt idx="1">
                  <c:v>12.7</c:v>
                </c:pt>
                <c:pt idx="2">
                  <c:v>10.199999999999999</c:v>
                </c:pt>
                <c:pt idx="3">
                  <c:v>11.4</c:v>
                </c:pt>
                <c:pt idx="4">
                  <c:v>13</c:v>
                </c:pt>
                <c:pt idx="5">
                  <c:v>12.6</c:v>
                </c:pt>
                <c:pt idx="6">
                  <c:v>13.2</c:v>
                </c:pt>
                <c:pt idx="7">
                  <c:v>12.8</c:v>
                </c:pt>
              </c:numCache>
            </c:numRef>
          </c:val>
          <c:smooth val="0"/>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47194240"/>
        <c:axId val="147196160"/>
      </c:lineChart>
      <c:catAx>
        <c:axId val="147194240"/>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47196160"/>
        <c:crosses val="autoZero"/>
        <c:auto val="1"/>
        <c:lblAlgn val="ctr"/>
        <c:lblOffset val="100"/>
        <c:tickLblSkip val="1"/>
        <c:tickMarkSkip val="1"/>
        <c:noMultiLvlLbl val="0"/>
      </c:catAx>
      <c:valAx>
        <c:axId val="147196160"/>
        <c:scaling>
          <c:orientation val="minMax"/>
          <c:max val="14"/>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47194240"/>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dLbl>
            <c:dLbl>
              <c:idx val="1"/>
              <c:layout>
                <c:manualLayout>
                  <c:x val="-3.7971210910057916E-2"/>
                  <c:y val="6.4507511029206474E-2"/>
                </c:manualLayout>
              </c:layout>
              <c:dLblPos val="r"/>
              <c:showLegendKey val="0"/>
              <c:showVal val="1"/>
              <c:showCatName val="0"/>
              <c:showSerName val="0"/>
              <c:showPercent val="0"/>
              <c:showBubbleSize val="0"/>
            </c:dLbl>
            <c:dLbl>
              <c:idx val="2"/>
              <c:layout>
                <c:manualLayout>
                  <c:x val="-4.8370289726550206E-2"/>
                  <c:y val="-8.4825822304126886E-2"/>
                </c:manualLayout>
              </c:layout>
              <c:dLblPos val="r"/>
              <c:showLegendKey val="0"/>
              <c:showVal val="1"/>
              <c:showCatName val="0"/>
              <c:showSerName val="0"/>
              <c:showPercent val="0"/>
              <c:showBubbleSize val="0"/>
            </c:dLbl>
            <c:dLbl>
              <c:idx val="3"/>
              <c:layout>
                <c:manualLayout>
                  <c:x val="-3.330230023374843E-2"/>
                  <c:y val="4.9988942871502851E-2"/>
                </c:manualLayout>
              </c:layout>
              <c:dLblPos val="r"/>
              <c:showLegendKey val="0"/>
              <c:showVal val="1"/>
              <c:showCatName val="0"/>
              <c:showSerName val="0"/>
              <c:showPercent val="0"/>
              <c:showBubbleSize val="0"/>
            </c:dLbl>
            <c:dLbl>
              <c:idx val="4"/>
              <c:layout>
                <c:manualLayout>
                  <c:x val="-4.2003586180970817E-2"/>
                  <c:y val="-9.1640736397312086E-2"/>
                </c:manualLayout>
              </c:layout>
              <c:dLblPos val="r"/>
              <c:showLegendKey val="0"/>
              <c:showVal val="1"/>
              <c:showCatName val="0"/>
              <c:showSerName val="0"/>
              <c:showPercent val="0"/>
              <c:showBubbleSize val="0"/>
            </c:dLbl>
            <c:dLbl>
              <c:idx val="5"/>
              <c:layout>
                <c:manualLayout>
                  <c:x val="-3.7122353903788721E-2"/>
                  <c:y val="4.3922786247463742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6"/>
              <c:layout>
                <c:manualLayout>
                  <c:x val="-4.7521432720281011E-2"/>
                  <c:y val="-8.8225461179054721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7"/>
              <c:layout>
                <c:manualLayout>
                  <c:x val="-3.7546821835289138E-2"/>
                  <c:y val="6.2885649932056364E-2"/>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dLbl>
              <c:idx val="8"/>
              <c:layout>
                <c:manualLayout>
                  <c:xMode val="edge"/>
                  <c:yMode val="edge"/>
                  <c:x val="0.8047538200339559"/>
                  <c:y val="0.26222222222222225"/>
                </c:manualLayout>
              </c:layout>
              <c:spPr>
                <a:noFill/>
                <a:ln w="25377">
                  <a:noFill/>
                </a:ln>
              </c:spPr>
              <c:txPr>
                <a:bodyPr/>
                <a:lstStyle/>
                <a:p>
                  <a:pPr>
                    <a:defRPr sz="1049" b="1" i="0" u="none" strike="noStrike" baseline="0">
                      <a:solidFill>
                        <a:srgbClr val="FF0000"/>
                      </a:solidFill>
                      <a:latin typeface="Arial CE"/>
                      <a:ea typeface="Arial CE"/>
                      <a:cs typeface="Arial CE"/>
                    </a:defRPr>
                  </a:pPr>
                  <a:endParaRPr lang="en-US"/>
                </a:p>
              </c:txPr>
              <c:dLblPos val="r"/>
              <c:showLegendKey val="0"/>
              <c:showVal val="1"/>
              <c:showCatName val="0"/>
              <c:showSerName val="0"/>
              <c:showPercent val="0"/>
              <c:showBubbleSize val="0"/>
            </c:dLbl>
            <c:spPr>
              <a:noFill/>
              <a:ln w="25377">
                <a:noFill/>
              </a:ln>
            </c:spPr>
            <c:txPr>
              <a:bodyPr/>
              <a:lstStyle/>
              <a:p>
                <a:pPr>
                  <a:defRPr sz="799" b="0"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5.4</c:v>
                </c:pt>
                <c:pt idx="1">
                  <c:v>6.3</c:v>
                </c:pt>
                <c:pt idx="2">
                  <c:v>4.3</c:v>
                </c:pt>
                <c:pt idx="3">
                  <c:v>4.0999999999999996</c:v>
                </c:pt>
                <c:pt idx="4">
                  <c:v>3.1</c:v>
                </c:pt>
                <c:pt idx="5">
                  <c:v>2.7</c:v>
                </c:pt>
                <c:pt idx="6">
                  <c:v>2.7</c:v>
                </c:pt>
                <c:pt idx="7">
                  <c:v>2.2000000000000002</c:v>
                </c:pt>
              </c:numCache>
            </c:numRef>
          </c:val>
          <c:smooth val="0"/>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Sheet1!$B$5:$I$5</c:f>
              <c:numCache>
                <c:formatCode>General</c:formatCode>
                <c:ptCount val="8"/>
              </c:numCache>
            </c:numRef>
          </c:val>
          <c:smooth val="0"/>
        </c:ser>
        <c:dLbls>
          <c:showLegendKey val="0"/>
          <c:showVal val="1"/>
          <c:showCatName val="0"/>
          <c:showSerName val="0"/>
          <c:showPercent val="0"/>
          <c:showBubbleSize val="0"/>
        </c:dLbls>
        <c:marker val="1"/>
        <c:smooth val="0"/>
        <c:axId val="147768832"/>
        <c:axId val="147770752"/>
      </c:lineChart>
      <c:catAx>
        <c:axId val="147768832"/>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47770752"/>
        <c:crosses val="autoZero"/>
        <c:auto val="1"/>
        <c:lblAlgn val="ctr"/>
        <c:lblOffset val="100"/>
        <c:tickLblSkip val="1"/>
        <c:tickMarkSkip val="1"/>
        <c:noMultiLvlLbl val="0"/>
      </c:catAx>
      <c:valAx>
        <c:axId val="147770752"/>
        <c:scaling>
          <c:orientation val="minMax"/>
          <c:max val="8"/>
          <c:min val="1"/>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147768832"/>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30935251798566E-2"/>
          <c:y val="0.11538461538461539"/>
          <c:w val="0.51079136690647486"/>
          <c:h val="0.78021978021978022"/>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Lbls>
            <c:showLegendKey val="0"/>
            <c:showVal val="1"/>
            <c:showCatName val="0"/>
            <c:showSerName val="0"/>
            <c:showPercent val="0"/>
            <c:showBubbleSize val="0"/>
            <c:showLeaderLines val="1"/>
          </c:dLbls>
          <c:cat>
            <c:strRef>
              <c:f>Sheet1!$B$1:$C$1</c:f>
              <c:strCache>
                <c:ptCount val="2"/>
                <c:pt idx="0">
                  <c:v>Implementate</c:v>
                </c:pt>
                <c:pt idx="1">
                  <c:v>Parţial implementate</c:v>
                </c:pt>
              </c:strCache>
            </c:strRef>
          </c:cat>
          <c:val>
            <c:numRef>
              <c:f>Sheet1!$B$2:$C$2</c:f>
              <c:numCache>
                <c:formatCode>General</c:formatCode>
                <c:ptCount val="2"/>
                <c:pt idx="0">
                  <c:v>209</c:v>
                </c:pt>
                <c:pt idx="1">
                  <c:v>11</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cat>
            <c:strRef>
              <c:f>Sheet1!$B$1:$C$1</c:f>
              <c:strCache>
                <c:ptCount val="2"/>
                <c:pt idx="0">
                  <c:v>Implementate</c:v>
                </c:pt>
                <c:pt idx="1">
                  <c:v>Parţial implementate</c:v>
                </c:pt>
              </c:strCache>
            </c:strRef>
          </c:cat>
          <c:val>
            <c:numRef>
              <c:f>Sheet1!$B$3:$C$3</c:f>
              <c:numCache>
                <c:formatCode>General</c:formatCode>
                <c:ptCount val="2"/>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7985611510791366"/>
          <c:y val="0.31868131868131866"/>
          <c:w val="0.30575539568345322"/>
          <c:h val="0.3681318681318681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A91B-E9B3-44E3-B8EA-31742EFB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110</Pages>
  <Words>49134</Words>
  <Characters>280070</Characters>
  <Application>Microsoft Office Word</Application>
  <DocSecurity>0</DocSecurity>
  <Lines>2333</Lines>
  <Paragraphs>657</Paragraphs>
  <ScaleCrop>false</ScaleCrop>
  <HeadingPairs>
    <vt:vector size="2" baseType="variant">
      <vt:variant>
        <vt:lpstr>Title</vt:lpstr>
      </vt:variant>
      <vt:variant>
        <vt:i4>1</vt:i4>
      </vt:variant>
    </vt:vector>
  </HeadingPairs>
  <TitlesOfParts>
    <vt:vector size="1" baseType="lpstr">
      <vt:lpstr>ANALIZA STĂRII DE SĂNĂTATE PE ANUL 2007</vt:lpstr>
    </vt:vector>
  </TitlesOfParts>
  <Company/>
  <LinksUpToDate>false</LinksUpToDate>
  <CharactersWithSpaces>328547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Statis_3</cp:lastModifiedBy>
  <cp:revision>68</cp:revision>
  <cp:lastPrinted>2019-02-04T07:09:00Z</cp:lastPrinted>
  <dcterms:created xsi:type="dcterms:W3CDTF">2018-01-10T13:10:00Z</dcterms:created>
  <dcterms:modified xsi:type="dcterms:W3CDTF">2019-02-04T07:12:00Z</dcterms:modified>
</cp:coreProperties>
</file>